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D189FD" w14:textId="53A7B255" w:rsidR="00853F20" w:rsidRDefault="00853F20" w:rsidP="001149F6">
      <w:pPr>
        <w:pStyle w:val="a9"/>
        <w:jc w:val="center"/>
        <w:rPr>
          <w:sz w:val="24"/>
          <w:szCs w:val="24"/>
        </w:rPr>
      </w:pPr>
      <w:bookmarkStart w:id="0" w:name="_Ref62404843"/>
      <w:r w:rsidRPr="008A41AD">
        <w:rPr>
          <w:b/>
          <w:color w:val="000000" w:themeColor="text1"/>
          <w:sz w:val="28"/>
          <w:szCs w:val="28"/>
        </w:rPr>
        <w:t>Supplementary</w:t>
      </w:r>
    </w:p>
    <w:bookmarkEnd w:id="0"/>
    <w:p w14:paraId="4D1A46DB" w14:textId="2A3FCBAF" w:rsidR="00853F20" w:rsidRDefault="00853F20" w:rsidP="003714B9">
      <w:pPr>
        <w:pStyle w:val="a9"/>
        <w:jc w:val="center"/>
      </w:pPr>
      <w:r w:rsidRPr="00853F20">
        <w:rPr>
          <w:sz w:val="24"/>
          <w:szCs w:val="24"/>
        </w:rPr>
        <w:t xml:space="preserve">Table S </w:t>
      </w:r>
      <w:r w:rsidRPr="00853F20">
        <w:rPr>
          <w:sz w:val="24"/>
          <w:szCs w:val="24"/>
        </w:rPr>
        <w:fldChar w:fldCharType="begin"/>
      </w:r>
      <w:r w:rsidRPr="00853F20">
        <w:rPr>
          <w:sz w:val="24"/>
          <w:szCs w:val="24"/>
        </w:rPr>
        <w:instrText xml:space="preserve"> SEQ Table_S \* ARABIC </w:instrText>
      </w:r>
      <w:r w:rsidRPr="00853F20">
        <w:rPr>
          <w:sz w:val="24"/>
          <w:szCs w:val="24"/>
        </w:rPr>
        <w:fldChar w:fldCharType="separate"/>
      </w:r>
      <w:r w:rsidR="00AB6E1D">
        <w:rPr>
          <w:noProof/>
          <w:sz w:val="24"/>
          <w:szCs w:val="24"/>
        </w:rPr>
        <w:t>1</w:t>
      </w:r>
      <w:r w:rsidRPr="00853F20">
        <w:rPr>
          <w:sz w:val="24"/>
          <w:szCs w:val="24"/>
        </w:rPr>
        <w:fldChar w:fldCharType="end"/>
      </w:r>
      <w:r w:rsidRPr="00853F20">
        <w:rPr>
          <w:sz w:val="24"/>
          <w:szCs w:val="24"/>
        </w:rPr>
        <w:t xml:space="preserve">: </w:t>
      </w:r>
      <w:r w:rsidRPr="00853F20">
        <w:rPr>
          <w:bCs/>
          <w:color w:val="000000"/>
          <w:sz w:val="24"/>
          <w:szCs w:val="24"/>
        </w:rPr>
        <w:t>The definiti</w:t>
      </w:r>
      <w:r w:rsidRPr="006F332D">
        <w:rPr>
          <w:bCs/>
          <w:color w:val="000000"/>
          <w:sz w:val="24"/>
          <w:szCs w:val="24"/>
        </w:rPr>
        <w:t>on of the symbols used in the current work.</w:t>
      </w:r>
    </w:p>
    <w:tbl>
      <w:tblPr>
        <w:tblStyle w:val="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88"/>
        <w:gridCol w:w="1276"/>
        <w:gridCol w:w="4967"/>
        <w:gridCol w:w="994"/>
        <w:gridCol w:w="1276"/>
        <w:gridCol w:w="4459"/>
      </w:tblGrid>
      <w:tr w:rsidR="00853432" w:rsidRPr="00072206" w14:paraId="4E532D62" w14:textId="77777777" w:rsidTr="006A2AE1">
        <w:tc>
          <w:tcPr>
            <w:tcW w:w="354" w:type="pct"/>
            <w:tcBorders>
              <w:top w:val="thinThickMediumGap" w:sz="24" w:space="0" w:color="auto"/>
              <w:bottom w:val="single" w:sz="12" w:space="0" w:color="auto"/>
            </w:tcBorders>
            <w:vAlign w:val="center"/>
          </w:tcPr>
          <w:p w14:paraId="6967669D" w14:textId="77777777" w:rsidR="00853432" w:rsidRPr="00F21FA0" w:rsidRDefault="00853432" w:rsidP="006A2AE1">
            <w:pPr>
              <w:snapToGrid w:val="0"/>
              <w:jc w:val="both"/>
              <w:outlineLvl w:val="0"/>
              <w:rPr>
                <w:rFonts w:eastAsia="新細明體"/>
                <w:b/>
                <w:bCs/>
                <w:iCs/>
                <w:color w:val="000000"/>
                <w:sz w:val="20"/>
                <w:szCs w:val="20"/>
              </w:rPr>
            </w:pPr>
            <w:r w:rsidRPr="00F21FA0">
              <w:rPr>
                <w:rFonts w:eastAsia="新細明體"/>
                <w:b/>
                <w:bCs/>
                <w:iCs/>
                <w:color w:val="000000"/>
                <w:sz w:val="20"/>
                <w:szCs w:val="20"/>
              </w:rPr>
              <w:t>Symbol</w:t>
            </w:r>
          </w:p>
        </w:tc>
        <w:tc>
          <w:tcPr>
            <w:tcW w:w="457" w:type="pct"/>
            <w:tcBorders>
              <w:top w:val="thinThickMediumGap" w:sz="24" w:space="0" w:color="auto"/>
              <w:bottom w:val="single" w:sz="12" w:space="0" w:color="auto"/>
            </w:tcBorders>
            <w:vAlign w:val="center"/>
          </w:tcPr>
          <w:p w14:paraId="3ED89550" w14:textId="77777777" w:rsidR="00853432" w:rsidRPr="00F21FA0" w:rsidRDefault="00853432" w:rsidP="006A2AE1">
            <w:pPr>
              <w:snapToGrid w:val="0"/>
              <w:jc w:val="both"/>
              <w:outlineLvl w:val="0"/>
              <w:rPr>
                <w:b/>
                <w:bCs/>
                <w:color w:val="000000"/>
                <w:sz w:val="20"/>
                <w:szCs w:val="20"/>
              </w:rPr>
            </w:pPr>
            <w:r w:rsidRPr="00F21FA0">
              <w:rPr>
                <w:b/>
                <w:bCs/>
                <w:color w:val="000000"/>
                <w:sz w:val="20"/>
                <w:szCs w:val="20"/>
              </w:rPr>
              <w:t>Component</w:t>
            </w:r>
          </w:p>
        </w:tc>
        <w:tc>
          <w:tcPr>
            <w:tcW w:w="1779" w:type="pct"/>
            <w:tcBorders>
              <w:top w:val="thinThickMediumGap" w:sz="24" w:space="0" w:color="auto"/>
              <w:bottom w:val="single" w:sz="12" w:space="0" w:color="auto"/>
            </w:tcBorders>
            <w:vAlign w:val="center"/>
          </w:tcPr>
          <w:p w14:paraId="15E4F6B5" w14:textId="77777777" w:rsidR="00853432" w:rsidRPr="00F21FA0" w:rsidRDefault="00853432" w:rsidP="006A2AE1">
            <w:pPr>
              <w:snapToGrid w:val="0"/>
              <w:jc w:val="both"/>
              <w:outlineLvl w:val="0"/>
              <w:rPr>
                <w:b/>
                <w:bCs/>
                <w:color w:val="000000"/>
                <w:sz w:val="20"/>
                <w:szCs w:val="20"/>
              </w:rPr>
            </w:pPr>
            <w:r w:rsidRPr="00F21FA0">
              <w:rPr>
                <w:b/>
                <w:bCs/>
                <w:color w:val="000000"/>
                <w:sz w:val="20"/>
                <w:szCs w:val="20"/>
              </w:rPr>
              <w:t>Definition</w:t>
            </w:r>
          </w:p>
        </w:tc>
        <w:tc>
          <w:tcPr>
            <w:tcW w:w="356" w:type="pct"/>
            <w:tcBorders>
              <w:top w:val="thinThickMediumGap" w:sz="24" w:space="0" w:color="auto"/>
              <w:bottom w:val="single" w:sz="12" w:space="0" w:color="auto"/>
            </w:tcBorders>
            <w:vAlign w:val="center"/>
          </w:tcPr>
          <w:p w14:paraId="0BD92CAA" w14:textId="77777777" w:rsidR="00853432" w:rsidRPr="00F21FA0" w:rsidRDefault="00853432" w:rsidP="006A2AE1">
            <w:pPr>
              <w:snapToGrid w:val="0"/>
              <w:jc w:val="both"/>
              <w:outlineLvl w:val="0"/>
              <w:rPr>
                <w:b/>
                <w:iCs/>
                <w:color w:val="000000"/>
                <w:sz w:val="20"/>
                <w:szCs w:val="20"/>
              </w:rPr>
            </w:pPr>
            <w:r w:rsidRPr="00F21FA0">
              <w:rPr>
                <w:rFonts w:eastAsia="新細明體"/>
                <w:b/>
                <w:bCs/>
                <w:iCs/>
                <w:color w:val="000000"/>
                <w:sz w:val="20"/>
                <w:szCs w:val="20"/>
              </w:rPr>
              <w:t>Symbol</w:t>
            </w:r>
          </w:p>
        </w:tc>
        <w:tc>
          <w:tcPr>
            <w:tcW w:w="457" w:type="pct"/>
            <w:tcBorders>
              <w:top w:val="thinThickMediumGap" w:sz="24" w:space="0" w:color="auto"/>
              <w:bottom w:val="single" w:sz="12" w:space="0" w:color="auto"/>
            </w:tcBorders>
            <w:vAlign w:val="center"/>
          </w:tcPr>
          <w:p w14:paraId="25931DFF" w14:textId="77777777" w:rsidR="00853432" w:rsidRPr="00F21FA0" w:rsidRDefault="00853432" w:rsidP="006A2AE1">
            <w:pPr>
              <w:snapToGrid w:val="0"/>
              <w:ind w:leftChars="-7" w:left="-15" w:firstLineChars="9" w:firstLine="18"/>
              <w:jc w:val="both"/>
              <w:outlineLvl w:val="0"/>
              <w:rPr>
                <w:b/>
                <w:iCs/>
                <w:color w:val="000000"/>
                <w:sz w:val="20"/>
                <w:szCs w:val="20"/>
              </w:rPr>
            </w:pPr>
            <w:r w:rsidRPr="00F21FA0">
              <w:rPr>
                <w:b/>
                <w:bCs/>
                <w:color w:val="000000"/>
                <w:sz w:val="20"/>
                <w:szCs w:val="20"/>
              </w:rPr>
              <w:t>Component</w:t>
            </w:r>
          </w:p>
        </w:tc>
        <w:tc>
          <w:tcPr>
            <w:tcW w:w="1597" w:type="pct"/>
            <w:tcBorders>
              <w:top w:val="thinThickMediumGap" w:sz="24" w:space="0" w:color="auto"/>
              <w:bottom w:val="single" w:sz="12" w:space="0" w:color="auto"/>
            </w:tcBorders>
            <w:vAlign w:val="center"/>
          </w:tcPr>
          <w:p w14:paraId="17F287DF" w14:textId="77777777" w:rsidR="00853432" w:rsidRPr="00F21FA0" w:rsidRDefault="00853432" w:rsidP="006A2AE1">
            <w:pPr>
              <w:snapToGrid w:val="0"/>
              <w:jc w:val="both"/>
              <w:outlineLvl w:val="0"/>
              <w:rPr>
                <w:b/>
                <w:iCs/>
                <w:color w:val="000000"/>
                <w:sz w:val="20"/>
                <w:szCs w:val="20"/>
              </w:rPr>
            </w:pPr>
            <w:r w:rsidRPr="00F21FA0">
              <w:rPr>
                <w:b/>
                <w:bCs/>
                <w:color w:val="000000"/>
                <w:sz w:val="20"/>
                <w:szCs w:val="20"/>
              </w:rPr>
              <w:t>Definition</w:t>
            </w:r>
          </w:p>
        </w:tc>
      </w:tr>
      <w:tr w:rsidR="00853432" w:rsidRPr="00072206" w14:paraId="733F47A9" w14:textId="77777777" w:rsidTr="006A2AE1">
        <w:tc>
          <w:tcPr>
            <w:tcW w:w="354" w:type="pct"/>
            <w:tcBorders>
              <w:top w:val="single" w:sz="12" w:space="0" w:color="auto"/>
            </w:tcBorders>
            <w:vAlign w:val="center"/>
          </w:tcPr>
          <w:p w14:paraId="6800EB5B" w14:textId="77777777" w:rsidR="00853432" w:rsidRPr="00072206" w:rsidRDefault="00853432" w:rsidP="006A2AE1">
            <w:pPr>
              <w:snapToGrid w:val="0"/>
              <w:jc w:val="both"/>
              <w:outlineLvl w:val="0"/>
              <w:rPr>
                <w:bCs/>
                <w:color w:val="000000"/>
                <w:sz w:val="20"/>
                <w:szCs w:val="20"/>
              </w:rPr>
            </w:pPr>
            <m:oMathPara>
              <m:oMathParaPr>
                <m:jc m:val="left"/>
              </m:oMathParaPr>
              <m:oMath>
                <m:r>
                  <w:rPr>
                    <w:rFonts w:ascii="Cambria Math" w:hAnsi="Cambria Math"/>
                    <w:color w:val="000000"/>
                    <w:sz w:val="20"/>
                    <w:szCs w:val="20"/>
                  </w:rPr>
                  <m:t>n</m:t>
                </m:r>
              </m:oMath>
            </m:oMathPara>
          </w:p>
        </w:tc>
        <w:tc>
          <w:tcPr>
            <w:tcW w:w="457" w:type="pct"/>
            <w:tcBorders>
              <w:top w:val="single" w:sz="12" w:space="0" w:color="auto"/>
            </w:tcBorders>
            <w:vAlign w:val="center"/>
          </w:tcPr>
          <w:p w14:paraId="0651EB56" w14:textId="77777777" w:rsidR="00853432" w:rsidRPr="00072206" w:rsidRDefault="00853432" w:rsidP="006A2AE1">
            <w:pPr>
              <w:snapToGrid w:val="0"/>
              <w:jc w:val="both"/>
              <w:outlineLvl w:val="0"/>
              <w:rPr>
                <w:bCs/>
                <w:color w:val="000000"/>
                <w:sz w:val="20"/>
                <w:szCs w:val="20"/>
              </w:rPr>
            </w:pPr>
          </w:p>
        </w:tc>
        <w:tc>
          <w:tcPr>
            <w:tcW w:w="1779" w:type="pct"/>
            <w:tcBorders>
              <w:top w:val="single" w:sz="12" w:space="0" w:color="auto"/>
            </w:tcBorders>
            <w:vAlign w:val="center"/>
          </w:tcPr>
          <w:p w14:paraId="0FBDFD97" w14:textId="77777777" w:rsidR="00853432" w:rsidRPr="00072206" w:rsidRDefault="00853432" w:rsidP="006A2AE1">
            <w:pPr>
              <w:snapToGrid w:val="0"/>
              <w:jc w:val="both"/>
              <w:outlineLvl w:val="0"/>
              <w:rPr>
                <w:bCs/>
                <w:color w:val="000000"/>
                <w:sz w:val="20"/>
                <w:szCs w:val="20"/>
              </w:rPr>
            </w:pPr>
            <w:r>
              <w:rPr>
                <w:bCs/>
                <w:color w:val="000000"/>
                <w:sz w:val="20"/>
                <w:szCs w:val="20"/>
              </w:rPr>
              <w:t>C</w:t>
            </w:r>
            <w:r w:rsidRPr="00C866CD">
              <w:rPr>
                <w:bCs/>
                <w:color w:val="000000"/>
                <w:sz w:val="20"/>
                <w:szCs w:val="20"/>
              </w:rPr>
              <w:t>ycle number in the dataset</w:t>
            </w:r>
            <w:r>
              <w:rPr>
                <w:bCs/>
                <w:color w:val="000000"/>
                <w:sz w:val="20"/>
                <w:szCs w:val="20"/>
              </w:rPr>
              <w:t xml:space="preserve">, </w:t>
            </w:r>
            <m:oMath>
              <m:r>
                <w:rPr>
                  <w:rFonts w:ascii="Cambria Math" w:hAnsi="Cambria Math"/>
                  <w:color w:val="000000"/>
                  <w:sz w:val="20"/>
                  <w:szCs w:val="20"/>
                </w:rPr>
                <m:t>n=1…</m:t>
              </m:r>
              <m:r>
                <m:rPr>
                  <m:sty m:val="p"/>
                </m:rPr>
                <w:rPr>
                  <w:rFonts w:ascii="Cambria Math" w:hAnsi="Cambria Math"/>
                  <w:color w:val="000000"/>
                  <w:sz w:val="20"/>
                  <w:szCs w:val="20"/>
                </w:rPr>
                <m:t>EoL</m:t>
              </m:r>
            </m:oMath>
          </w:p>
        </w:tc>
        <w:tc>
          <w:tcPr>
            <w:tcW w:w="356" w:type="pct"/>
            <w:tcBorders>
              <w:top w:val="single" w:sz="12" w:space="0" w:color="auto"/>
            </w:tcBorders>
            <w:vAlign w:val="center"/>
          </w:tcPr>
          <w:p w14:paraId="06B637F1" w14:textId="77777777" w:rsidR="00853432" w:rsidRPr="00072206" w:rsidRDefault="00DD4974" w:rsidP="006A2AE1">
            <w:pPr>
              <w:snapToGrid w:val="0"/>
              <w:outlineLvl w:val="0"/>
              <w:rPr>
                <w:bCs/>
                <w:color w:val="000000"/>
                <w:sz w:val="20"/>
                <w:szCs w:val="20"/>
              </w:rPr>
            </w:pPr>
            <m:oMathPara>
              <m:oMathParaPr>
                <m:jc m:val="left"/>
              </m:oMathParaPr>
              <m:oMath>
                <m:sSubSup>
                  <m:sSubSupPr>
                    <m:ctrlPr>
                      <w:rPr>
                        <w:rFonts w:ascii="Cambria Math" w:hAnsi="Cambria Math"/>
                        <w:bCs/>
                        <w:i/>
                        <w:iCs/>
                        <w:color w:val="000000"/>
                        <w:sz w:val="20"/>
                        <w:szCs w:val="20"/>
                      </w:rPr>
                    </m:ctrlPr>
                  </m:sSubSupPr>
                  <m:e>
                    <m:r>
                      <w:rPr>
                        <w:rFonts w:ascii="Cambria Math" w:hAnsi="Cambria Math"/>
                        <w:color w:val="000000"/>
                        <w:sz w:val="20"/>
                        <w:szCs w:val="20"/>
                      </w:rPr>
                      <m:t>F</m:t>
                    </m:r>
                  </m:e>
                  <m:sub>
                    <m:r>
                      <w:rPr>
                        <w:rFonts w:ascii="Cambria Math" w:hAnsi="Cambria Math"/>
                        <w:color w:val="000000"/>
                        <w:sz w:val="20"/>
                        <w:szCs w:val="20"/>
                      </w:rPr>
                      <m:t>im</m:t>
                    </m:r>
                  </m:sub>
                  <m:sup>
                    <m:r>
                      <m:rPr>
                        <m:sty m:val="p"/>
                      </m:rPr>
                      <w:rPr>
                        <w:rFonts w:ascii="Cambria Math" w:hAnsi="Cambria Math"/>
                        <w:color w:val="000000"/>
                        <w:sz w:val="20"/>
                        <w:szCs w:val="20"/>
                      </w:rPr>
                      <m:t>human</m:t>
                    </m:r>
                  </m:sup>
                </m:sSubSup>
              </m:oMath>
            </m:oMathPara>
          </w:p>
        </w:tc>
        <w:tc>
          <w:tcPr>
            <w:tcW w:w="457" w:type="pct"/>
            <w:tcBorders>
              <w:top w:val="single" w:sz="12" w:space="0" w:color="auto"/>
            </w:tcBorders>
            <w:vAlign w:val="center"/>
          </w:tcPr>
          <w:p w14:paraId="178CC0DD" w14:textId="77777777" w:rsidR="00853432" w:rsidRPr="00072206" w:rsidRDefault="00853432" w:rsidP="006A2AE1">
            <w:pPr>
              <w:snapToGrid w:val="0"/>
              <w:ind w:leftChars="-7" w:left="-15" w:firstLineChars="9" w:firstLine="18"/>
              <w:outlineLvl w:val="0"/>
              <w:rPr>
                <w:iCs/>
                <w:color w:val="000000"/>
                <w:sz w:val="20"/>
                <w:szCs w:val="20"/>
              </w:rPr>
            </w:pPr>
          </w:p>
        </w:tc>
        <w:tc>
          <w:tcPr>
            <w:tcW w:w="1597" w:type="pct"/>
            <w:tcBorders>
              <w:top w:val="single" w:sz="12" w:space="0" w:color="auto"/>
            </w:tcBorders>
            <w:vAlign w:val="center"/>
          </w:tcPr>
          <w:p w14:paraId="0DCFAD7D" w14:textId="77777777" w:rsidR="00853432" w:rsidRPr="00072206" w:rsidRDefault="00853432" w:rsidP="006A2AE1">
            <w:pPr>
              <w:snapToGrid w:val="0"/>
              <w:jc w:val="both"/>
              <w:outlineLvl w:val="0"/>
              <w:rPr>
                <w:iCs/>
                <w:color w:val="000000"/>
                <w:sz w:val="20"/>
                <w:szCs w:val="20"/>
              </w:rPr>
            </w:pPr>
            <w:r>
              <w:rPr>
                <w:iCs/>
                <w:color w:val="000000"/>
                <w:sz w:val="20"/>
                <w:szCs w:val="20"/>
              </w:rPr>
              <w:t>Human-picked</w:t>
            </w:r>
            <w:r w:rsidRPr="00072206">
              <w:rPr>
                <w:iCs/>
                <w:color w:val="000000"/>
                <w:sz w:val="20"/>
                <w:szCs w:val="20"/>
              </w:rPr>
              <w:t xml:space="preserve"> features</w:t>
            </w:r>
            <w:r>
              <w:rPr>
                <w:bCs/>
                <w:color w:val="000000"/>
                <w:sz w:val="20"/>
                <w:szCs w:val="20"/>
              </w:rPr>
              <w:t xml:space="preserve"> in </w:t>
            </w:r>
            <w:r w:rsidRPr="00072206">
              <w:rPr>
                <w:bCs/>
                <w:color w:val="000000"/>
                <w:sz w:val="20"/>
                <w:szCs w:val="20"/>
              </w:rPr>
              <w:t xml:space="preserve">cycle </w:t>
            </w:r>
            <w:r w:rsidRPr="00072206">
              <w:rPr>
                <w:bCs/>
                <w:i/>
                <w:color w:val="000000"/>
                <w:sz w:val="20"/>
                <w:szCs w:val="20"/>
              </w:rPr>
              <w:t>m</w:t>
            </w:r>
          </w:p>
        </w:tc>
      </w:tr>
      <w:tr w:rsidR="00853432" w:rsidRPr="00072206" w14:paraId="09075C2B" w14:textId="77777777" w:rsidTr="006A2AE1">
        <w:tc>
          <w:tcPr>
            <w:tcW w:w="354" w:type="pct"/>
            <w:vAlign w:val="center"/>
          </w:tcPr>
          <w:p w14:paraId="5DAD0186" w14:textId="77777777" w:rsidR="00853432" w:rsidRPr="00C866CD" w:rsidRDefault="00853432" w:rsidP="006A2AE1">
            <w:pPr>
              <w:snapToGrid w:val="0"/>
              <w:jc w:val="both"/>
              <w:outlineLvl w:val="0"/>
              <w:rPr>
                <w:bCs/>
                <w:iCs/>
                <w:color w:val="000000"/>
                <w:sz w:val="20"/>
                <w:szCs w:val="20"/>
              </w:rPr>
            </w:pPr>
            <m:oMathPara>
              <m:oMathParaPr>
                <m:jc m:val="left"/>
              </m:oMathParaPr>
              <m:oMath>
                <m:r>
                  <w:rPr>
                    <w:rFonts w:ascii="Cambria Math" w:hAnsi="Cambria Math"/>
                    <w:color w:val="000000"/>
                    <w:sz w:val="20"/>
                    <w:szCs w:val="20"/>
                  </w:rPr>
                  <m:t>s</m:t>
                </m:r>
              </m:oMath>
            </m:oMathPara>
          </w:p>
        </w:tc>
        <w:tc>
          <w:tcPr>
            <w:tcW w:w="457" w:type="pct"/>
            <w:vAlign w:val="center"/>
          </w:tcPr>
          <w:p w14:paraId="51205782" w14:textId="77777777" w:rsidR="00853432" w:rsidRPr="000759F3" w:rsidRDefault="00853432" w:rsidP="006A2AE1">
            <w:pPr>
              <w:snapToGrid w:val="0"/>
              <w:jc w:val="both"/>
              <w:outlineLvl w:val="0"/>
              <w:rPr>
                <w:color w:val="000000"/>
                <w:kern w:val="24"/>
                <w:position w:val="-9"/>
                <w:sz w:val="20"/>
                <w:szCs w:val="20"/>
                <w:vertAlign w:val="subscript"/>
              </w:rPr>
            </w:pPr>
          </w:p>
        </w:tc>
        <w:tc>
          <w:tcPr>
            <w:tcW w:w="1779" w:type="pct"/>
            <w:vAlign w:val="center"/>
          </w:tcPr>
          <w:p w14:paraId="60C9EA4B" w14:textId="77777777" w:rsidR="00853432" w:rsidRPr="00072206" w:rsidRDefault="00853432" w:rsidP="006A2AE1">
            <w:pPr>
              <w:snapToGrid w:val="0"/>
              <w:jc w:val="both"/>
              <w:outlineLvl w:val="0"/>
              <w:rPr>
                <w:bCs/>
                <w:color w:val="000000"/>
                <w:sz w:val="20"/>
                <w:szCs w:val="20"/>
              </w:rPr>
            </w:pPr>
            <w:r>
              <w:rPr>
                <w:bCs/>
                <w:color w:val="000000"/>
                <w:sz w:val="20"/>
                <w:szCs w:val="20"/>
              </w:rPr>
              <w:t>N</w:t>
            </w:r>
            <w:r w:rsidRPr="00C866CD">
              <w:rPr>
                <w:bCs/>
                <w:color w:val="000000"/>
                <w:sz w:val="20"/>
                <w:szCs w:val="20"/>
              </w:rPr>
              <w:t xml:space="preserve">umber of shifted cycles from </w:t>
            </w:r>
            <m:oMath>
              <m:r>
                <w:rPr>
                  <w:rFonts w:ascii="Cambria Math" w:hAnsi="Cambria Math"/>
                  <w:color w:val="000000"/>
                  <w:sz w:val="20"/>
                  <w:szCs w:val="20"/>
                </w:rPr>
                <m:t>n=1</m:t>
              </m:r>
            </m:oMath>
            <w:r w:rsidRPr="00C866CD">
              <w:rPr>
                <w:bCs/>
                <w:color w:val="000000"/>
                <w:sz w:val="20"/>
                <w:szCs w:val="20"/>
              </w:rPr>
              <w:t xml:space="preserve"> used as the first cycle of input </w:t>
            </w:r>
            <w:r>
              <w:rPr>
                <w:bCs/>
                <w:color w:val="000000"/>
                <w:sz w:val="20"/>
                <w:szCs w:val="20"/>
              </w:rPr>
              <w:t>to the DNNs</w:t>
            </w:r>
            <w:r w:rsidRPr="00C866CD">
              <w:rPr>
                <w:bCs/>
                <w:color w:val="000000"/>
                <w:sz w:val="20"/>
                <w:szCs w:val="20"/>
              </w:rPr>
              <w:t xml:space="preserve">. </w:t>
            </w:r>
          </w:p>
        </w:tc>
        <w:tc>
          <w:tcPr>
            <w:tcW w:w="356" w:type="pct"/>
            <w:vAlign w:val="center"/>
          </w:tcPr>
          <w:p w14:paraId="3D2E37CE" w14:textId="77777777" w:rsidR="00853432" w:rsidRPr="00F21FA0" w:rsidRDefault="00DD4974" w:rsidP="006A2AE1">
            <w:pPr>
              <w:snapToGrid w:val="0"/>
              <w:outlineLvl w:val="0"/>
              <w:rPr>
                <w:bCs/>
                <w:color w:val="000000"/>
                <w:sz w:val="20"/>
                <w:szCs w:val="20"/>
              </w:rPr>
            </w:pPr>
            <m:oMathPara>
              <m:oMathParaPr>
                <m:jc m:val="left"/>
              </m:oMathParaPr>
              <m:oMath>
                <m:sSubSup>
                  <m:sSubSupPr>
                    <m:ctrlPr>
                      <w:rPr>
                        <w:rFonts w:ascii="Cambria Math" w:hAnsi="Cambria Math"/>
                        <w:bCs/>
                        <w:i/>
                        <w:iCs/>
                        <w:color w:val="000000"/>
                        <w:sz w:val="20"/>
                        <w:szCs w:val="20"/>
                      </w:rPr>
                    </m:ctrlPr>
                  </m:sSubSupPr>
                  <m:e>
                    <m:r>
                      <w:rPr>
                        <w:rFonts w:ascii="Cambria Math" w:hAnsi="Cambria Math"/>
                        <w:color w:val="000000"/>
                        <w:sz w:val="20"/>
                        <w:szCs w:val="20"/>
                      </w:rPr>
                      <m:t>F</m:t>
                    </m:r>
                  </m:e>
                  <m:sub>
                    <m:r>
                      <w:rPr>
                        <w:rFonts w:ascii="Cambria Math" w:hAnsi="Cambria Math"/>
                        <w:color w:val="000000"/>
                        <w:sz w:val="20"/>
                        <w:szCs w:val="20"/>
                      </w:rPr>
                      <m:t>1m</m:t>
                    </m:r>
                  </m:sub>
                  <m:sup>
                    <m:r>
                      <m:rPr>
                        <m:sty m:val="p"/>
                      </m:rPr>
                      <w:rPr>
                        <w:rFonts w:ascii="Cambria Math" w:hAnsi="Cambria Math"/>
                        <w:color w:val="000000"/>
                        <w:sz w:val="20"/>
                        <w:szCs w:val="20"/>
                      </w:rPr>
                      <m:t>human</m:t>
                    </m:r>
                  </m:sup>
                </m:sSubSup>
              </m:oMath>
            </m:oMathPara>
          </w:p>
        </w:tc>
        <w:tc>
          <w:tcPr>
            <w:tcW w:w="457" w:type="pct"/>
            <w:vAlign w:val="center"/>
          </w:tcPr>
          <w:p w14:paraId="311FBDA4" w14:textId="77777777" w:rsidR="00853432" w:rsidRPr="000759F3" w:rsidRDefault="00DD4974" w:rsidP="006A2AE1">
            <w:pPr>
              <w:snapToGrid w:val="0"/>
              <w:ind w:leftChars="-7" w:left="-15" w:firstLineChars="9" w:firstLine="18"/>
              <w:outlineLvl w:val="0"/>
              <w:rPr>
                <w:iCs/>
                <w:color w:val="000000"/>
                <w:sz w:val="20"/>
                <w:szCs w:val="20"/>
              </w:rPr>
            </w:pPr>
            <m:oMathPara>
              <m:oMathParaPr>
                <m:jc m:val="left"/>
              </m:oMathParaPr>
              <m:oMath>
                <m:sSub>
                  <m:sSubPr>
                    <m:ctrlPr>
                      <w:rPr>
                        <w:rFonts w:ascii="Cambria Math" w:eastAsia="Arial" w:hAnsi="Cambria Math"/>
                        <w:i/>
                        <w:color w:val="000000"/>
                        <w:kern w:val="24"/>
                        <w:sz w:val="20"/>
                        <w:szCs w:val="20"/>
                      </w:rPr>
                    </m:ctrlPr>
                  </m:sSubPr>
                  <m:e>
                    <m:r>
                      <w:rPr>
                        <w:rFonts w:ascii="Cambria Math" w:eastAsia="Arial" w:hAnsi="Cambria Math"/>
                        <w:color w:val="000000"/>
                        <w:kern w:val="24"/>
                        <w:sz w:val="20"/>
                        <w:szCs w:val="20"/>
                      </w:rPr>
                      <m:t>P</m:t>
                    </m:r>
                  </m:e>
                  <m:sub>
                    <m:r>
                      <w:rPr>
                        <w:rFonts w:ascii="Cambria Math" w:eastAsia="Arial" w:hAnsi="Cambria Math"/>
                        <w:color w:val="000000"/>
                        <w:kern w:val="24"/>
                        <w:sz w:val="20"/>
                        <w:szCs w:val="20"/>
                      </w:rPr>
                      <m:t>m</m:t>
                    </m:r>
                  </m:sub>
                </m:sSub>
              </m:oMath>
            </m:oMathPara>
          </w:p>
        </w:tc>
        <w:tc>
          <w:tcPr>
            <w:tcW w:w="1597" w:type="pct"/>
            <w:vAlign w:val="center"/>
          </w:tcPr>
          <w:p w14:paraId="29BB1452" w14:textId="77777777" w:rsidR="00853432" w:rsidRPr="00072206" w:rsidRDefault="00853432" w:rsidP="006A2AE1">
            <w:pPr>
              <w:snapToGrid w:val="0"/>
              <w:jc w:val="both"/>
              <w:outlineLvl w:val="0"/>
              <w:rPr>
                <w:bCs/>
                <w:color w:val="000000"/>
                <w:sz w:val="20"/>
                <w:szCs w:val="20"/>
              </w:rPr>
            </w:pPr>
            <w:r w:rsidRPr="00072206">
              <w:rPr>
                <w:bCs/>
                <w:color w:val="000000"/>
                <w:sz w:val="20"/>
                <w:szCs w:val="20"/>
              </w:rPr>
              <w:t>Charge capacity</w:t>
            </w:r>
            <w:r>
              <w:rPr>
                <w:bCs/>
                <w:color w:val="000000"/>
                <w:sz w:val="20"/>
                <w:szCs w:val="20"/>
              </w:rPr>
              <w:t xml:space="preserve"> in </w:t>
            </w:r>
            <w:r w:rsidRPr="00072206">
              <w:rPr>
                <w:bCs/>
                <w:color w:val="000000"/>
                <w:sz w:val="20"/>
                <w:szCs w:val="20"/>
              </w:rPr>
              <w:t xml:space="preserve">cycle </w:t>
            </w:r>
            <w:r w:rsidRPr="00072206">
              <w:rPr>
                <w:bCs/>
                <w:i/>
                <w:color w:val="000000"/>
                <w:sz w:val="20"/>
                <w:szCs w:val="20"/>
              </w:rPr>
              <w:t>m</w:t>
            </w:r>
          </w:p>
        </w:tc>
      </w:tr>
      <w:tr w:rsidR="00853432" w:rsidRPr="00072206" w14:paraId="20F45395" w14:textId="77777777" w:rsidTr="006A2AE1">
        <w:tc>
          <w:tcPr>
            <w:tcW w:w="354" w:type="pct"/>
            <w:vAlign w:val="center"/>
          </w:tcPr>
          <w:p w14:paraId="7A6790F2" w14:textId="77777777" w:rsidR="00853432" w:rsidRPr="00C866CD" w:rsidRDefault="00853432" w:rsidP="006A2AE1">
            <w:pPr>
              <w:snapToGrid w:val="0"/>
              <w:jc w:val="both"/>
              <w:outlineLvl w:val="0"/>
              <w:rPr>
                <w:bCs/>
                <w:iCs/>
                <w:color w:val="000000"/>
                <w:sz w:val="20"/>
                <w:szCs w:val="20"/>
              </w:rPr>
            </w:pPr>
            <m:oMathPara>
              <m:oMathParaPr>
                <m:jc m:val="left"/>
              </m:oMathParaPr>
              <m:oMath>
                <m:r>
                  <w:rPr>
                    <w:rFonts w:ascii="Cambria Math" w:hAnsi="Cambria Math"/>
                    <w:color w:val="000000"/>
                    <w:sz w:val="20"/>
                    <w:szCs w:val="20"/>
                  </w:rPr>
                  <m:t>m</m:t>
                </m:r>
              </m:oMath>
            </m:oMathPara>
          </w:p>
        </w:tc>
        <w:tc>
          <w:tcPr>
            <w:tcW w:w="457" w:type="pct"/>
            <w:vAlign w:val="center"/>
          </w:tcPr>
          <w:p w14:paraId="72307E03" w14:textId="77777777" w:rsidR="00853432" w:rsidRPr="000759F3" w:rsidRDefault="00853432" w:rsidP="006A2AE1">
            <w:pPr>
              <w:snapToGrid w:val="0"/>
              <w:jc w:val="both"/>
              <w:outlineLvl w:val="0"/>
              <w:rPr>
                <w:bCs/>
                <w:color w:val="000000"/>
                <w:sz w:val="20"/>
                <w:szCs w:val="20"/>
              </w:rPr>
            </w:pPr>
          </w:p>
        </w:tc>
        <w:tc>
          <w:tcPr>
            <w:tcW w:w="1779" w:type="pct"/>
            <w:vAlign w:val="center"/>
          </w:tcPr>
          <w:p w14:paraId="495F1AB9" w14:textId="77777777" w:rsidR="00853432" w:rsidRPr="00072206" w:rsidRDefault="00853432" w:rsidP="006A2AE1">
            <w:pPr>
              <w:snapToGrid w:val="0"/>
              <w:jc w:val="both"/>
              <w:outlineLvl w:val="0"/>
              <w:rPr>
                <w:bCs/>
                <w:i/>
                <w:color w:val="000000"/>
                <w:sz w:val="20"/>
                <w:szCs w:val="20"/>
              </w:rPr>
            </w:pPr>
            <w:r>
              <w:rPr>
                <w:bCs/>
                <w:color w:val="000000"/>
                <w:sz w:val="20"/>
                <w:szCs w:val="20"/>
              </w:rPr>
              <w:t>C</w:t>
            </w:r>
            <w:r w:rsidRPr="00C866CD">
              <w:rPr>
                <w:bCs/>
                <w:color w:val="000000"/>
                <w:sz w:val="20"/>
                <w:szCs w:val="20"/>
              </w:rPr>
              <w:t>ycle</w:t>
            </w:r>
            <w:r>
              <w:rPr>
                <w:bCs/>
                <w:color w:val="000000"/>
                <w:sz w:val="20"/>
                <w:szCs w:val="20"/>
              </w:rPr>
              <w:t xml:space="preserve"> number</w:t>
            </w:r>
            <w:r w:rsidRPr="00C866CD">
              <w:rPr>
                <w:bCs/>
                <w:color w:val="000000"/>
                <w:sz w:val="20"/>
                <w:szCs w:val="20"/>
              </w:rPr>
              <w:t xml:space="preserve"> </w:t>
            </w:r>
            <w:r>
              <w:rPr>
                <w:bCs/>
                <w:color w:val="000000"/>
                <w:sz w:val="20"/>
                <w:szCs w:val="20"/>
              </w:rPr>
              <w:t xml:space="preserve">in the </w:t>
            </w:r>
            <w:r w:rsidRPr="00C866CD">
              <w:rPr>
                <w:bCs/>
                <w:color w:val="000000"/>
                <w:sz w:val="20"/>
                <w:szCs w:val="20"/>
              </w:rPr>
              <w:t>input</w:t>
            </w:r>
            <w:r>
              <w:rPr>
                <w:bCs/>
                <w:color w:val="000000"/>
                <w:sz w:val="20"/>
                <w:szCs w:val="20"/>
              </w:rPr>
              <w:t xml:space="preserve"> dataset</w:t>
            </w:r>
            <w:r w:rsidRPr="00C866CD">
              <w:rPr>
                <w:bCs/>
                <w:color w:val="000000"/>
                <w:sz w:val="20"/>
                <w:szCs w:val="20"/>
              </w:rPr>
              <w:t xml:space="preserve"> </w:t>
            </w:r>
            <w:r>
              <w:rPr>
                <w:bCs/>
                <w:color w:val="000000"/>
                <w:sz w:val="20"/>
                <w:szCs w:val="20"/>
              </w:rPr>
              <w:t xml:space="preserve">to the DNNs, where </w:t>
            </w:r>
            <m:oMath>
              <m:r>
                <w:rPr>
                  <w:rFonts w:ascii="Cambria Math" w:hAnsi="Cambria Math"/>
                  <w:color w:val="000000"/>
                  <w:sz w:val="20"/>
                  <w:szCs w:val="20"/>
                </w:rPr>
                <m:t>m=1…a</m:t>
              </m:r>
            </m:oMath>
            <w:r w:rsidRPr="00C866CD">
              <w:rPr>
                <w:bCs/>
                <w:color w:val="000000"/>
                <w:sz w:val="20"/>
                <w:szCs w:val="20"/>
              </w:rPr>
              <w:t>.</w:t>
            </w:r>
          </w:p>
        </w:tc>
        <w:tc>
          <w:tcPr>
            <w:tcW w:w="356" w:type="pct"/>
            <w:vAlign w:val="center"/>
          </w:tcPr>
          <w:p w14:paraId="6090F8C2" w14:textId="77777777" w:rsidR="00853432" w:rsidRPr="00F21FA0" w:rsidRDefault="00DD4974" w:rsidP="006A2AE1">
            <w:pPr>
              <w:snapToGrid w:val="0"/>
              <w:outlineLvl w:val="0"/>
              <w:rPr>
                <w:bCs/>
                <w:color w:val="000000"/>
                <w:sz w:val="20"/>
                <w:szCs w:val="20"/>
              </w:rPr>
            </w:pPr>
            <m:oMathPara>
              <m:oMathParaPr>
                <m:jc m:val="left"/>
              </m:oMathParaPr>
              <m:oMath>
                <m:sSubSup>
                  <m:sSubSupPr>
                    <m:ctrlPr>
                      <w:rPr>
                        <w:rFonts w:ascii="Cambria Math" w:hAnsi="Cambria Math"/>
                        <w:bCs/>
                        <w:i/>
                        <w:iCs/>
                        <w:color w:val="000000"/>
                        <w:sz w:val="20"/>
                        <w:szCs w:val="20"/>
                      </w:rPr>
                    </m:ctrlPr>
                  </m:sSubSupPr>
                  <m:e>
                    <m:r>
                      <w:rPr>
                        <w:rFonts w:ascii="Cambria Math" w:hAnsi="Cambria Math"/>
                        <w:color w:val="000000"/>
                        <w:sz w:val="20"/>
                        <w:szCs w:val="20"/>
                      </w:rPr>
                      <m:t>F</m:t>
                    </m:r>
                  </m:e>
                  <m:sub>
                    <m:r>
                      <w:rPr>
                        <w:rFonts w:ascii="Cambria Math" w:hAnsi="Cambria Math"/>
                        <w:color w:val="000000"/>
                        <w:sz w:val="20"/>
                        <w:szCs w:val="20"/>
                      </w:rPr>
                      <m:t>2m</m:t>
                    </m:r>
                  </m:sub>
                  <m:sup>
                    <m:r>
                      <m:rPr>
                        <m:sty m:val="p"/>
                      </m:rPr>
                      <w:rPr>
                        <w:rFonts w:ascii="Cambria Math" w:hAnsi="Cambria Math"/>
                        <w:color w:val="000000"/>
                        <w:sz w:val="20"/>
                        <w:szCs w:val="20"/>
                      </w:rPr>
                      <m:t>human</m:t>
                    </m:r>
                  </m:sup>
                </m:sSubSup>
              </m:oMath>
            </m:oMathPara>
          </w:p>
        </w:tc>
        <w:tc>
          <w:tcPr>
            <w:tcW w:w="457" w:type="pct"/>
            <w:vAlign w:val="center"/>
          </w:tcPr>
          <w:p w14:paraId="34A4043E" w14:textId="77777777" w:rsidR="00853432" w:rsidRPr="000759F3" w:rsidRDefault="00DD4974" w:rsidP="006A2AE1">
            <w:pPr>
              <w:snapToGrid w:val="0"/>
              <w:ind w:leftChars="-7" w:left="-15" w:firstLineChars="9" w:firstLine="18"/>
              <w:outlineLvl w:val="0"/>
              <w:rPr>
                <w:bCs/>
                <w:color w:val="000000"/>
                <w:sz w:val="20"/>
                <w:szCs w:val="20"/>
              </w:rPr>
            </w:pPr>
            <m:oMathPara>
              <m:oMathParaPr>
                <m:jc m:val="left"/>
              </m:oMathParaPr>
              <m:oMath>
                <m:sSub>
                  <m:sSubPr>
                    <m:ctrlPr>
                      <w:rPr>
                        <w:rFonts w:ascii="Cambria Math" w:eastAsia="Arial" w:hAnsi="Cambria Math"/>
                        <w:i/>
                        <w:color w:val="000000"/>
                        <w:kern w:val="24"/>
                        <w:sz w:val="20"/>
                        <w:szCs w:val="20"/>
                      </w:rPr>
                    </m:ctrlPr>
                  </m:sSubPr>
                  <m:e>
                    <m:r>
                      <w:rPr>
                        <w:rFonts w:ascii="Cambria Math" w:eastAsia="Arial" w:hAnsi="Cambria Math"/>
                        <w:color w:val="000000"/>
                        <w:kern w:val="24"/>
                        <w:sz w:val="20"/>
                        <w:szCs w:val="20"/>
                      </w:rPr>
                      <m:t>Q</m:t>
                    </m:r>
                  </m:e>
                  <m:sub>
                    <m:r>
                      <w:rPr>
                        <w:rFonts w:ascii="Cambria Math" w:eastAsia="Arial" w:hAnsi="Cambria Math"/>
                        <w:color w:val="000000"/>
                        <w:kern w:val="24"/>
                        <w:sz w:val="20"/>
                        <w:szCs w:val="20"/>
                      </w:rPr>
                      <m:t>m</m:t>
                    </m:r>
                  </m:sub>
                </m:sSub>
              </m:oMath>
            </m:oMathPara>
          </w:p>
        </w:tc>
        <w:tc>
          <w:tcPr>
            <w:tcW w:w="1597" w:type="pct"/>
            <w:vAlign w:val="center"/>
          </w:tcPr>
          <w:p w14:paraId="1343893B" w14:textId="77777777" w:rsidR="00853432" w:rsidRPr="00072206" w:rsidRDefault="00853432" w:rsidP="006A2AE1">
            <w:pPr>
              <w:snapToGrid w:val="0"/>
              <w:jc w:val="both"/>
              <w:outlineLvl w:val="0"/>
              <w:rPr>
                <w:bCs/>
                <w:color w:val="000000"/>
                <w:sz w:val="20"/>
                <w:szCs w:val="20"/>
              </w:rPr>
            </w:pPr>
            <w:r w:rsidRPr="00072206">
              <w:rPr>
                <w:bCs/>
                <w:color w:val="000000"/>
                <w:sz w:val="20"/>
                <w:szCs w:val="20"/>
              </w:rPr>
              <w:t xml:space="preserve">Discharge capacity </w:t>
            </w:r>
            <w:r>
              <w:rPr>
                <w:bCs/>
                <w:color w:val="000000"/>
                <w:sz w:val="20"/>
                <w:szCs w:val="20"/>
              </w:rPr>
              <w:t xml:space="preserve">in </w:t>
            </w:r>
            <w:r w:rsidRPr="00072206">
              <w:rPr>
                <w:bCs/>
                <w:color w:val="000000"/>
                <w:sz w:val="20"/>
                <w:szCs w:val="20"/>
              </w:rPr>
              <w:t xml:space="preserve">cycle </w:t>
            </w:r>
            <w:r w:rsidRPr="00072206">
              <w:rPr>
                <w:bCs/>
                <w:i/>
                <w:color w:val="000000"/>
                <w:sz w:val="20"/>
                <w:szCs w:val="20"/>
              </w:rPr>
              <w:t>m</w:t>
            </w:r>
          </w:p>
        </w:tc>
      </w:tr>
      <w:tr w:rsidR="00853432" w:rsidRPr="00072206" w14:paraId="1623BBC1" w14:textId="77777777" w:rsidTr="006A2AE1">
        <w:tc>
          <w:tcPr>
            <w:tcW w:w="354" w:type="pct"/>
            <w:vAlign w:val="center"/>
          </w:tcPr>
          <w:p w14:paraId="583748FA" w14:textId="77777777" w:rsidR="00853432" w:rsidRPr="00C866CD" w:rsidRDefault="00853432" w:rsidP="006A2AE1">
            <w:pPr>
              <w:snapToGrid w:val="0"/>
              <w:jc w:val="both"/>
              <w:outlineLvl w:val="0"/>
              <w:rPr>
                <w:bCs/>
                <w:color w:val="000000"/>
                <w:sz w:val="20"/>
                <w:szCs w:val="20"/>
              </w:rPr>
            </w:pPr>
            <m:oMathPara>
              <m:oMathParaPr>
                <m:jc m:val="left"/>
              </m:oMathParaPr>
              <m:oMath>
                <m:r>
                  <w:rPr>
                    <w:rFonts w:ascii="Cambria Math" w:hAnsi="Cambria Math"/>
                    <w:color w:val="000000"/>
                    <w:sz w:val="20"/>
                    <w:szCs w:val="20"/>
                  </w:rPr>
                  <m:t>a</m:t>
                </m:r>
              </m:oMath>
            </m:oMathPara>
          </w:p>
        </w:tc>
        <w:tc>
          <w:tcPr>
            <w:tcW w:w="457" w:type="pct"/>
            <w:vAlign w:val="center"/>
          </w:tcPr>
          <w:p w14:paraId="5BF79475" w14:textId="77777777" w:rsidR="00853432" w:rsidRPr="000759F3" w:rsidRDefault="00853432" w:rsidP="006A2AE1">
            <w:pPr>
              <w:snapToGrid w:val="0"/>
              <w:jc w:val="both"/>
              <w:outlineLvl w:val="0"/>
              <w:rPr>
                <w:bCs/>
                <w:color w:val="000000"/>
                <w:sz w:val="20"/>
                <w:szCs w:val="20"/>
              </w:rPr>
            </w:pPr>
          </w:p>
        </w:tc>
        <w:tc>
          <w:tcPr>
            <w:tcW w:w="1779" w:type="pct"/>
            <w:vAlign w:val="center"/>
          </w:tcPr>
          <w:p w14:paraId="44072D16" w14:textId="77777777" w:rsidR="00853432" w:rsidRPr="00072206" w:rsidRDefault="00853432" w:rsidP="006A2AE1">
            <w:pPr>
              <w:snapToGrid w:val="0"/>
              <w:jc w:val="both"/>
              <w:outlineLvl w:val="0"/>
              <w:rPr>
                <w:bCs/>
                <w:color w:val="000000"/>
                <w:sz w:val="20"/>
                <w:szCs w:val="20"/>
              </w:rPr>
            </w:pPr>
            <w:r>
              <w:rPr>
                <w:bCs/>
                <w:color w:val="000000"/>
                <w:sz w:val="20"/>
                <w:szCs w:val="20"/>
              </w:rPr>
              <w:t>T</w:t>
            </w:r>
            <w:r w:rsidRPr="00C866CD">
              <w:rPr>
                <w:bCs/>
                <w:color w:val="000000"/>
                <w:sz w:val="20"/>
                <w:szCs w:val="20"/>
              </w:rPr>
              <w:t xml:space="preserve">otal number of cycles used as input </w:t>
            </w:r>
            <w:r>
              <w:rPr>
                <w:bCs/>
                <w:color w:val="000000"/>
                <w:sz w:val="20"/>
                <w:szCs w:val="20"/>
              </w:rPr>
              <w:t xml:space="preserve">to the DNNs, i.e. </w:t>
            </w:r>
            <m:oMath>
              <m:r>
                <w:rPr>
                  <w:rFonts w:ascii="Cambria Math" w:hAnsi="Cambria Math"/>
                  <w:color w:val="000000"/>
                  <w:sz w:val="20"/>
                  <w:szCs w:val="20"/>
                </w:rPr>
                <m:t>a=</m:t>
              </m:r>
              <m:r>
                <m:rPr>
                  <m:sty m:val="p"/>
                </m:rPr>
                <w:rPr>
                  <w:rFonts w:ascii="Cambria Math" w:hAnsi="Cambria Math"/>
                  <w:color w:val="000000"/>
                  <w:sz w:val="20"/>
                  <w:szCs w:val="20"/>
                </w:rPr>
                <m:t>max⁡</m:t>
              </m:r>
              <m:r>
                <w:rPr>
                  <w:rFonts w:ascii="Cambria Math" w:hAnsi="Cambria Math"/>
                  <w:color w:val="000000"/>
                  <w:sz w:val="20"/>
                  <w:szCs w:val="20"/>
                </w:rPr>
                <m:t>(m)</m:t>
              </m:r>
            </m:oMath>
            <w:r>
              <w:rPr>
                <w:bCs/>
                <w:color w:val="000000"/>
                <w:sz w:val="20"/>
                <w:szCs w:val="20"/>
              </w:rPr>
              <w:t>.</w:t>
            </w:r>
          </w:p>
        </w:tc>
        <w:tc>
          <w:tcPr>
            <w:tcW w:w="356" w:type="pct"/>
            <w:vAlign w:val="center"/>
          </w:tcPr>
          <w:p w14:paraId="62598400" w14:textId="77777777" w:rsidR="00853432" w:rsidRPr="00F21FA0" w:rsidRDefault="00DD4974" w:rsidP="006A2AE1">
            <w:pPr>
              <w:snapToGrid w:val="0"/>
              <w:outlineLvl w:val="0"/>
              <w:rPr>
                <w:bCs/>
                <w:color w:val="000000"/>
                <w:sz w:val="20"/>
                <w:szCs w:val="20"/>
              </w:rPr>
            </w:pPr>
            <m:oMathPara>
              <m:oMathParaPr>
                <m:jc m:val="left"/>
              </m:oMathParaPr>
              <m:oMath>
                <m:sSubSup>
                  <m:sSubSupPr>
                    <m:ctrlPr>
                      <w:rPr>
                        <w:rFonts w:ascii="Cambria Math" w:hAnsi="Cambria Math"/>
                        <w:bCs/>
                        <w:i/>
                        <w:iCs/>
                        <w:color w:val="000000"/>
                        <w:sz w:val="20"/>
                        <w:szCs w:val="20"/>
                      </w:rPr>
                    </m:ctrlPr>
                  </m:sSubSupPr>
                  <m:e>
                    <m:r>
                      <w:rPr>
                        <w:rFonts w:ascii="Cambria Math" w:hAnsi="Cambria Math"/>
                        <w:color w:val="000000"/>
                        <w:sz w:val="20"/>
                        <w:szCs w:val="20"/>
                      </w:rPr>
                      <m:t>F</m:t>
                    </m:r>
                  </m:e>
                  <m:sub>
                    <m:r>
                      <w:rPr>
                        <w:rFonts w:ascii="Cambria Math" w:hAnsi="Cambria Math"/>
                        <w:color w:val="000000"/>
                        <w:sz w:val="20"/>
                        <w:szCs w:val="20"/>
                      </w:rPr>
                      <m:t>3m</m:t>
                    </m:r>
                  </m:sub>
                  <m:sup>
                    <m:r>
                      <m:rPr>
                        <m:sty m:val="p"/>
                      </m:rPr>
                      <w:rPr>
                        <w:rFonts w:ascii="Cambria Math" w:hAnsi="Cambria Math"/>
                        <w:color w:val="000000"/>
                        <w:sz w:val="20"/>
                        <w:szCs w:val="20"/>
                      </w:rPr>
                      <m:t>human</m:t>
                    </m:r>
                  </m:sup>
                </m:sSubSup>
              </m:oMath>
            </m:oMathPara>
          </w:p>
        </w:tc>
        <w:tc>
          <w:tcPr>
            <w:tcW w:w="457" w:type="pct"/>
            <w:vAlign w:val="center"/>
          </w:tcPr>
          <w:p w14:paraId="1F29DA21" w14:textId="77777777" w:rsidR="00853432" w:rsidRPr="000759F3" w:rsidRDefault="00DD4974" w:rsidP="006A2AE1">
            <w:pPr>
              <w:snapToGrid w:val="0"/>
              <w:ind w:leftChars="-7" w:left="-15" w:firstLineChars="9" w:firstLine="18"/>
              <w:outlineLvl w:val="0"/>
              <w:rPr>
                <w:bCs/>
                <w:color w:val="000000"/>
                <w:sz w:val="20"/>
                <w:szCs w:val="20"/>
              </w:rPr>
            </w:pPr>
            <m:oMathPara>
              <m:oMathParaPr>
                <m:jc m:val="left"/>
              </m:oMathParaPr>
              <m:oMath>
                <m:sSubSup>
                  <m:sSubSupPr>
                    <m:ctrlPr>
                      <w:rPr>
                        <w:rFonts w:ascii="Cambria Math" w:hAnsi="Cambria Math"/>
                        <w:bCs/>
                        <w:i/>
                        <w:iCs/>
                        <w:color w:val="000000"/>
                        <w:kern w:val="24"/>
                        <w:sz w:val="20"/>
                        <w:szCs w:val="20"/>
                      </w:rPr>
                    </m:ctrlPr>
                  </m:sSubSupPr>
                  <m:e>
                    <m:r>
                      <w:rPr>
                        <w:rFonts w:ascii="Cambria Math" w:hAnsi="Cambria Math"/>
                        <w:color w:val="000000"/>
                        <w:kern w:val="24"/>
                        <w:sz w:val="20"/>
                        <w:szCs w:val="20"/>
                      </w:rPr>
                      <m:t>T</m:t>
                    </m:r>
                  </m:e>
                  <m:sub>
                    <m:r>
                      <w:rPr>
                        <w:rFonts w:ascii="Cambria Math" w:hAnsi="Cambria Math"/>
                        <w:color w:val="000000"/>
                        <w:kern w:val="24"/>
                        <w:sz w:val="20"/>
                        <w:szCs w:val="20"/>
                      </w:rPr>
                      <m:t>m</m:t>
                    </m:r>
                  </m:sub>
                  <m:sup>
                    <m:r>
                      <m:rPr>
                        <m:sty m:val="p"/>
                      </m:rPr>
                      <w:rPr>
                        <w:rFonts w:ascii="Cambria Math" w:hAnsi="Cambria Math"/>
                        <w:color w:val="000000"/>
                        <w:kern w:val="24"/>
                        <w:sz w:val="20"/>
                        <w:szCs w:val="20"/>
                      </w:rPr>
                      <m:t>avg</m:t>
                    </m:r>
                  </m:sup>
                </m:sSubSup>
              </m:oMath>
            </m:oMathPara>
          </w:p>
        </w:tc>
        <w:tc>
          <w:tcPr>
            <w:tcW w:w="1597" w:type="pct"/>
            <w:vAlign w:val="center"/>
          </w:tcPr>
          <w:p w14:paraId="23A1ED92" w14:textId="77777777" w:rsidR="00853432" w:rsidRPr="00072206" w:rsidRDefault="00853432" w:rsidP="006A2AE1">
            <w:pPr>
              <w:snapToGrid w:val="0"/>
              <w:jc w:val="both"/>
              <w:outlineLvl w:val="0"/>
              <w:rPr>
                <w:bCs/>
                <w:color w:val="000000"/>
                <w:sz w:val="20"/>
                <w:szCs w:val="20"/>
              </w:rPr>
            </w:pPr>
            <w:r w:rsidRPr="00072206">
              <w:rPr>
                <w:rFonts w:hint="eastAsia"/>
                <w:bCs/>
                <w:color w:val="000000"/>
                <w:sz w:val="20"/>
                <w:szCs w:val="20"/>
              </w:rPr>
              <w:t>A</w:t>
            </w:r>
            <w:r w:rsidRPr="00072206">
              <w:rPr>
                <w:bCs/>
                <w:color w:val="000000"/>
                <w:sz w:val="20"/>
                <w:szCs w:val="20"/>
              </w:rPr>
              <w:t xml:space="preserve">verage temperature </w:t>
            </w:r>
            <w:r>
              <w:rPr>
                <w:bCs/>
                <w:color w:val="000000"/>
                <w:sz w:val="20"/>
                <w:szCs w:val="20"/>
              </w:rPr>
              <w:t xml:space="preserve">in </w:t>
            </w:r>
            <w:r w:rsidRPr="00072206">
              <w:rPr>
                <w:bCs/>
                <w:color w:val="000000"/>
                <w:sz w:val="20"/>
                <w:szCs w:val="20"/>
              </w:rPr>
              <w:t xml:space="preserve">cycle </w:t>
            </w:r>
            <w:r w:rsidRPr="00072206">
              <w:rPr>
                <w:bCs/>
                <w:i/>
                <w:color w:val="000000"/>
                <w:sz w:val="20"/>
                <w:szCs w:val="20"/>
              </w:rPr>
              <w:t>m</w:t>
            </w:r>
          </w:p>
        </w:tc>
      </w:tr>
      <w:tr w:rsidR="00853432" w:rsidRPr="00072206" w14:paraId="52F8A432" w14:textId="77777777" w:rsidTr="006A2AE1">
        <w:tc>
          <w:tcPr>
            <w:tcW w:w="354" w:type="pct"/>
            <w:vAlign w:val="center"/>
          </w:tcPr>
          <w:p w14:paraId="73E69A0D" w14:textId="77777777" w:rsidR="00853432" w:rsidRPr="00CE2656" w:rsidRDefault="00853432" w:rsidP="006A2AE1">
            <w:pPr>
              <w:snapToGrid w:val="0"/>
              <w:jc w:val="both"/>
              <w:outlineLvl w:val="0"/>
              <w:rPr>
                <w:bCs/>
                <w:i/>
                <w:color w:val="000000"/>
                <w:sz w:val="20"/>
                <w:szCs w:val="20"/>
              </w:rPr>
            </w:pPr>
            <w:r w:rsidRPr="00CE2656">
              <w:rPr>
                <w:bCs/>
                <w:i/>
                <w:color w:val="000000"/>
                <w:sz w:val="20"/>
                <w:szCs w:val="20"/>
              </w:rPr>
              <w:t>t</w:t>
            </w:r>
          </w:p>
        </w:tc>
        <w:tc>
          <w:tcPr>
            <w:tcW w:w="457" w:type="pct"/>
            <w:vAlign w:val="center"/>
          </w:tcPr>
          <w:p w14:paraId="70B0D4BD" w14:textId="77777777" w:rsidR="00853432" w:rsidRPr="000759F3" w:rsidRDefault="00853432" w:rsidP="006A2AE1">
            <w:pPr>
              <w:snapToGrid w:val="0"/>
              <w:jc w:val="both"/>
              <w:outlineLvl w:val="0"/>
              <w:rPr>
                <w:bCs/>
                <w:color w:val="000000"/>
                <w:sz w:val="20"/>
                <w:szCs w:val="20"/>
              </w:rPr>
            </w:pPr>
          </w:p>
        </w:tc>
        <w:tc>
          <w:tcPr>
            <w:tcW w:w="1779" w:type="pct"/>
            <w:vAlign w:val="center"/>
          </w:tcPr>
          <w:p w14:paraId="4ADE45C7" w14:textId="77777777" w:rsidR="00853432" w:rsidRPr="00072206" w:rsidRDefault="00853432" w:rsidP="006A2AE1">
            <w:pPr>
              <w:snapToGrid w:val="0"/>
              <w:jc w:val="both"/>
              <w:outlineLvl w:val="0"/>
              <w:rPr>
                <w:bCs/>
                <w:color w:val="000000"/>
                <w:sz w:val="20"/>
                <w:szCs w:val="20"/>
              </w:rPr>
            </w:pPr>
            <w:r>
              <w:rPr>
                <w:bCs/>
                <w:color w:val="000000"/>
                <w:sz w:val="20"/>
                <w:szCs w:val="20"/>
              </w:rPr>
              <w:t>Time step</w:t>
            </w:r>
          </w:p>
        </w:tc>
        <w:tc>
          <w:tcPr>
            <w:tcW w:w="356" w:type="pct"/>
            <w:vAlign w:val="center"/>
          </w:tcPr>
          <w:p w14:paraId="4C27CB85" w14:textId="77777777" w:rsidR="00853432" w:rsidRPr="00F21FA0" w:rsidRDefault="00DD4974" w:rsidP="006A2AE1">
            <w:pPr>
              <w:snapToGrid w:val="0"/>
              <w:outlineLvl w:val="0"/>
              <w:rPr>
                <w:bCs/>
                <w:color w:val="000000"/>
                <w:sz w:val="20"/>
                <w:szCs w:val="20"/>
              </w:rPr>
            </w:pPr>
            <m:oMathPara>
              <m:oMathParaPr>
                <m:jc m:val="left"/>
              </m:oMathParaPr>
              <m:oMath>
                <m:sSubSup>
                  <m:sSubSupPr>
                    <m:ctrlPr>
                      <w:rPr>
                        <w:rFonts w:ascii="Cambria Math" w:hAnsi="Cambria Math"/>
                        <w:bCs/>
                        <w:i/>
                        <w:iCs/>
                        <w:color w:val="000000"/>
                        <w:sz w:val="20"/>
                        <w:szCs w:val="20"/>
                      </w:rPr>
                    </m:ctrlPr>
                  </m:sSubSupPr>
                  <m:e>
                    <m:r>
                      <w:rPr>
                        <w:rFonts w:ascii="Cambria Math" w:hAnsi="Cambria Math"/>
                        <w:color w:val="000000"/>
                        <w:sz w:val="20"/>
                        <w:szCs w:val="20"/>
                      </w:rPr>
                      <m:t>F</m:t>
                    </m:r>
                  </m:e>
                  <m:sub>
                    <m:r>
                      <w:rPr>
                        <w:rFonts w:ascii="Cambria Math" w:hAnsi="Cambria Math"/>
                        <w:color w:val="000000"/>
                        <w:sz w:val="20"/>
                        <w:szCs w:val="20"/>
                      </w:rPr>
                      <m:t>4m</m:t>
                    </m:r>
                  </m:sub>
                  <m:sup>
                    <m:r>
                      <m:rPr>
                        <m:sty m:val="p"/>
                      </m:rPr>
                      <w:rPr>
                        <w:rFonts w:ascii="Cambria Math" w:hAnsi="Cambria Math"/>
                        <w:color w:val="000000"/>
                        <w:sz w:val="20"/>
                        <w:szCs w:val="20"/>
                      </w:rPr>
                      <m:t>human</m:t>
                    </m:r>
                  </m:sup>
                </m:sSubSup>
              </m:oMath>
            </m:oMathPara>
          </w:p>
        </w:tc>
        <w:tc>
          <w:tcPr>
            <w:tcW w:w="457" w:type="pct"/>
            <w:vAlign w:val="center"/>
          </w:tcPr>
          <w:p w14:paraId="2DB77A32" w14:textId="77777777" w:rsidR="00853432" w:rsidRPr="00555698" w:rsidRDefault="00DD4974" w:rsidP="006A2AE1">
            <w:pPr>
              <w:snapToGrid w:val="0"/>
              <w:ind w:leftChars="-7" w:left="-15" w:firstLineChars="9" w:firstLine="18"/>
              <w:outlineLvl w:val="0"/>
              <w:rPr>
                <w:bCs/>
                <w:color w:val="000000"/>
                <w:sz w:val="20"/>
                <w:szCs w:val="20"/>
              </w:rPr>
            </w:pPr>
            <m:oMathPara>
              <m:oMathParaPr>
                <m:jc m:val="left"/>
              </m:oMathParaPr>
              <m:oMath>
                <m:sSubSup>
                  <m:sSubSupPr>
                    <m:ctrlPr>
                      <w:rPr>
                        <w:rFonts w:ascii="Cambria Math" w:hAnsi="Cambria Math"/>
                        <w:bCs/>
                        <w:i/>
                        <w:iCs/>
                        <w:color w:val="000000"/>
                        <w:kern w:val="24"/>
                        <w:sz w:val="20"/>
                        <w:szCs w:val="20"/>
                      </w:rPr>
                    </m:ctrlPr>
                  </m:sSubSupPr>
                  <m:e>
                    <m:r>
                      <w:rPr>
                        <w:rFonts w:ascii="Cambria Math" w:hAnsi="Cambria Math"/>
                        <w:color w:val="000000"/>
                        <w:kern w:val="24"/>
                        <w:sz w:val="20"/>
                        <w:szCs w:val="20"/>
                      </w:rPr>
                      <m:t>T</m:t>
                    </m:r>
                  </m:e>
                  <m:sub>
                    <m:r>
                      <w:rPr>
                        <w:rFonts w:ascii="Cambria Math" w:hAnsi="Cambria Math"/>
                        <w:color w:val="000000"/>
                        <w:kern w:val="24"/>
                        <w:sz w:val="20"/>
                        <w:szCs w:val="20"/>
                      </w:rPr>
                      <m:t>m</m:t>
                    </m:r>
                  </m:sub>
                  <m:sup>
                    <m:r>
                      <m:rPr>
                        <m:sty m:val="p"/>
                      </m:rPr>
                      <w:rPr>
                        <w:rFonts w:ascii="Cambria Math" w:hAnsi="Cambria Math"/>
                        <w:color w:val="000000"/>
                        <w:kern w:val="24"/>
                        <w:sz w:val="20"/>
                        <w:szCs w:val="20"/>
                      </w:rPr>
                      <m:t>min</m:t>
                    </m:r>
                  </m:sup>
                </m:sSubSup>
              </m:oMath>
            </m:oMathPara>
          </w:p>
        </w:tc>
        <w:tc>
          <w:tcPr>
            <w:tcW w:w="1597" w:type="pct"/>
            <w:vAlign w:val="center"/>
          </w:tcPr>
          <w:p w14:paraId="72D79193" w14:textId="77777777" w:rsidR="00853432" w:rsidRPr="00072206" w:rsidRDefault="00853432" w:rsidP="006A2AE1">
            <w:pPr>
              <w:snapToGrid w:val="0"/>
              <w:jc w:val="both"/>
              <w:outlineLvl w:val="0"/>
              <w:rPr>
                <w:bCs/>
                <w:color w:val="000000"/>
                <w:sz w:val="20"/>
                <w:szCs w:val="20"/>
              </w:rPr>
            </w:pPr>
            <w:r w:rsidRPr="00072206">
              <w:rPr>
                <w:rFonts w:hint="eastAsia"/>
                <w:bCs/>
                <w:color w:val="000000"/>
                <w:sz w:val="20"/>
                <w:szCs w:val="20"/>
              </w:rPr>
              <w:t>T</w:t>
            </w:r>
            <w:r w:rsidRPr="00072206">
              <w:rPr>
                <w:bCs/>
                <w:color w:val="000000"/>
                <w:sz w:val="20"/>
                <w:szCs w:val="20"/>
              </w:rPr>
              <w:t xml:space="preserve">emperature minimum </w:t>
            </w:r>
            <w:r>
              <w:rPr>
                <w:bCs/>
                <w:color w:val="000000"/>
                <w:sz w:val="20"/>
                <w:szCs w:val="20"/>
              </w:rPr>
              <w:t xml:space="preserve">in </w:t>
            </w:r>
            <w:r w:rsidRPr="00072206">
              <w:rPr>
                <w:bCs/>
                <w:color w:val="000000"/>
                <w:sz w:val="20"/>
                <w:szCs w:val="20"/>
              </w:rPr>
              <w:t xml:space="preserve">cycle </w:t>
            </w:r>
            <w:r w:rsidRPr="00072206">
              <w:rPr>
                <w:bCs/>
                <w:i/>
                <w:color w:val="000000"/>
                <w:sz w:val="20"/>
                <w:szCs w:val="20"/>
              </w:rPr>
              <w:t>m</w:t>
            </w:r>
          </w:p>
        </w:tc>
      </w:tr>
      <w:tr w:rsidR="00853432" w:rsidRPr="00072206" w14:paraId="5229E51C" w14:textId="77777777" w:rsidTr="006A2AE1">
        <w:tc>
          <w:tcPr>
            <w:tcW w:w="354" w:type="pct"/>
            <w:vAlign w:val="center"/>
          </w:tcPr>
          <w:p w14:paraId="27BFEC4E" w14:textId="77777777" w:rsidR="00853432" w:rsidRPr="00773908" w:rsidRDefault="00853432" w:rsidP="006A2AE1">
            <w:pPr>
              <w:snapToGrid w:val="0"/>
              <w:jc w:val="both"/>
              <w:outlineLvl w:val="0"/>
              <w:rPr>
                <w:rFonts w:ascii="Calibri" w:eastAsia="新細明體" w:hAnsi="Calibri"/>
                <w:bCs/>
                <w:iCs/>
                <w:color w:val="000000"/>
                <w:sz w:val="20"/>
                <w:szCs w:val="20"/>
              </w:rPr>
            </w:pPr>
            <m:oMathPara>
              <m:oMathParaPr>
                <m:jc m:val="left"/>
              </m:oMathParaPr>
              <m:oMath>
                <m:r>
                  <m:rPr>
                    <m:sty m:val="p"/>
                  </m:rPr>
                  <w:rPr>
                    <w:rFonts w:ascii="Cambria Math" w:hAnsi="Cambria Math"/>
                    <w:color w:val="000000"/>
                    <w:sz w:val="20"/>
                    <w:szCs w:val="20"/>
                  </w:rPr>
                  <m:t>EoL</m:t>
                </m:r>
              </m:oMath>
            </m:oMathPara>
          </w:p>
        </w:tc>
        <w:tc>
          <w:tcPr>
            <w:tcW w:w="457" w:type="pct"/>
            <w:vAlign w:val="center"/>
          </w:tcPr>
          <w:p w14:paraId="08D93386" w14:textId="77777777" w:rsidR="00853432" w:rsidRPr="00072206" w:rsidRDefault="00853432" w:rsidP="006A2AE1">
            <w:pPr>
              <w:snapToGrid w:val="0"/>
              <w:jc w:val="both"/>
              <w:outlineLvl w:val="0"/>
              <w:rPr>
                <w:bCs/>
                <w:color w:val="000000"/>
                <w:sz w:val="20"/>
                <w:szCs w:val="20"/>
              </w:rPr>
            </w:pPr>
          </w:p>
        </w:tc>
        <w:tc>
          <w:tcPr>
            <w:tcW w:w="1779" w:type="pct"/>
            <w:vAlign w:val="center"/>
          </w:tcPr>
          <w:p w14:paraId="0F9A3E3A" w14:textId="77777777" w:rsidR="00853432" w:rsidRPr="00072206" w:rsidRDefault="00853432" w:rsidP="006A2AE1">
            <w:pPr>
              <w:snapToGrid w:val="0"/>
              <w:jc w:val="both"/>
              <w:outlineLvl w:val="0"/>
              <w:rPr>
                <w:bCs/>
                <w:color w:val="000000"/>
                <w:sz w:val="20"/>
                <w:szCs w:val="20"/>
              </w:rPr>
            </w:pPr>
            <w:r>
              <w:rPr>
                <w:bCs/>
                <w:color w:val="000000"/>
                <w:sz w:val="20"/>
                <w:szCs w:val="20"/>
              </w:rPr>
              <w:t>E</w:t>
            </w:r>
            <w:r w:rsidRPr="00072206">
              <w:rPr>
                <w:bCs/>
                <w:color w:val="000000"/>
                <w:sz w:val="20"/>
                <w:szCs w:val="20"/>
              </w:rPr>
              <w:t>nd-of-life</w:t>
            </w:r>
          </w:p>
        </w:tc>
        <w:tc>
          <w:tcPr>
            <w:tcW w:w="356" w:type="pct"/>
            <w:vAlign w:val="center"/>
          </w:tcPr>
          <w:p w14:paraId="2B51E06F" w14:textId="77777777" w:rsidR="00853432" w:rsidRPr="00F21FA0" w:rsidRDefault="00DD4974" w:rsidP="006A2AE1">
            <w:pPr>
              <w:snapToGrid w:val="0"/>
              <w:outlineLvl w:val="0"/>
              <w:rPr>
                <w:iCs/>
                <w:color w:val="000000"/>
                <w:sz w:val="20"/>
                <w:szCs w:val="20"/>
              </w:rPr>
            </w:pPr>
            <m:oMathPara>
              <m:oMathParaPr>
                <m:jc m:val="left"/>
              </m:oMathParaPr>
              <m:oMath>
                <m:sSubSup>
                  <m:sSubSupPr>
                    <m:ctrlPr>
                      <w:rPr>
                        <w:rFonts w:ascii="Cambria Math" w:hAnsi="Cambria Math"/>
                        <w:bCs/>
                        <w:i/>
                        <w:iCs/>
                        <w:color w:val="000000"/>
                        <w:sz w:val="20"/>
                        <w:szCs w:val="20"/>
                      </w:rPr>
                    </m:ctrlPr>
                  </m:sSubSupPr>
                  <m:e>
                    <m:r>
                      <w:rPr>
                        <w:rFonts w:ascii="Cambria Math" w:hAnsi="Cambria Math"/>
                        <w:color w:val="000000"/>
                        <w:sz w:val="20"/>
                        <w:szCs w:val="20"/>
                      </w:rPr>
                      <m:t>F</m:t>
                    </m:r>
                  </m:e>
                  <m:sub>
                    <m:r>
                      <w:rPr>
                        <w:rFonts w:ascii="Cambria Math" w:hAnsi="Cambria Math"/>
                        <w:color w:val="000000"/>
                        <w:sz w:val="20"/>
                        <w:szCs w:val="20"/>
                      </w:rPr>
                      <m:t>5m</m:t>
                    </m:r>
                  </m:sub>
                  <m:sup>
                    <m:r>
                      <m:rPr>
                        <m:sty m:val="p"/>
                      </m:rPr>
                      <w:rPr>
                        <w:rFonts w:ascii="Cambria Math" w:hAnsi="Cambria Math"/>
                        <w:color w:val="000000"/>
                        <w:sz w:val="20"/>
                        <w:szCs w:val="20"/>
                      </w:rPr>
                      <m:t>human</m:t>
                    </m:r>
                  </m:sup>
                </m:sSubSup>
              </m:oMath>
            </m:oMathPara>
          </w:p>
        </w:tc>
        <w:tc>
          <w:tcPr>
            <w:tcW w:w="457" w:type="pct"/>
            <w:vAlign w:val="center"/>
          </w:tcPr>
          <w:p w14:paraId="7F1BBFFD" w14:textId="77777777" w:rsidR="00853432" w:rsidRPr="00555698" w:rsidRDefault="00DD4974" w:rsidP="006A2AE1">
            <w:pPr>
              <w:snapToGrid w:val="0"/>
              <w:ind w:leftChars="-7" w:left="-15" w:firstLineChars="9" w:firstLine="18"/>
              <w:outlineLvl w:val="0"/>
              <w:rPr>
                <w:bCs/>
                <w:color w:val="000000"/>
                <w:sz w:val="20"/>
                <w:szCs w:val="20"/>
              </w:rPr>
            </w:pPr>
            <m:oMathPara>
              <m:oMathParaPr>
                <m:jc m:val="left"/>
              </m:oMathParaPr>
              <m:oMath>
                <m:sSubSup>
                  <m:sSubSupPr>
                    <m:ctrlPr>
                      <w:rPr>
                        <w:rFonts w:ascii="Cambria Math" w:hAnsi="Cambria Math"/>
                        <w:bCs/>
                        <w:i/>
                        <w:iCs/>
                        <w:color w:val="000000"/>
                        <w:kern w:val="24"/>
                        <w:sz w:val="20"/>
                        <w:szCs w:val="20"/>
                      </w:rPr>
                    </m:ctrlPr>
                  </m:sSubSupPr>
                  <m:e>
                    <m:r>
                      <w:rPr>
                        <w:rFonts w:ascii="Cambria Math" w:hAnsi="Cambria Math"/>
                        <w:color w:val="000000"/>
                        <w:kern w:val="24"/>
                        <w:sz w:val="20"/>
                        <w:szCs w:val="20"/>
                      </w:rPr>
                      <m:t>T</m:t>
                    </m:r>
                  </m:e>
                  <m:sub>
                    <m:r>
                      <w:rPr>
                        <w:rFonts w:ascii="Cambria Math" w:hAnsi="Cambria Math"/>
                        <w:color w:val="000000"/>
                        <w:kern w:val="24"/>
                        <w:sz w:val="20"/>
                        <w:szCs w:val="20"/>
                      </w:rPr>
                      <m:t>m</m:t>
                    </m:r>
                  </m:sub>
                  <m:sup>
                    <m:r>
                      <m:rPr>
                        <m:sty m:val="p"/>
                      </m:rPr>
                      <w:rPr>
                        <w:rFonts w:ascii="Cambria Math" w:hAnsi="Cambria Math"/>
                        <w:color w:val="000000"/>
                        <w:kern w:val="24"/>
                        <w:sz w:val="20"/>
                        <w:szCs w:val="20"/>
                      </w:rPr>
                      <m:t>max</m:t>
                    </m:r>
                  </m:sup>
                </m:sSubSup>
              </m:oMath>
            </m:oMathPara>
          </w:p>
        </w:tc>
        <w:tc>
          <w:tcPr>
            <w:tcW w:w="1597" w:type="pct"/>
            <w:vAlign w:val="center"/>
          </w:tcPr>
          <w:p w14:paraId="66A1398E" w14:textId="77777777" w:rsidR="00853432" w:rsidRPr="00072206" w:rsidRDefault="00853432" w:rsidP="006A2AE1">
            <w:pPr>
              <w:snapToGrid w:val="0"/>
              <w:jc w:val="both"/>
              <w:outlineLvl w:val="0"/>
              <w:rPr>
                <w:iCs/>
                <w:color w:val="000000"/>
                <w:sz w:val="20"/>
                <w:szCs w:val="20"/>
              </w:rPr>
            </w:pPr>
            <w:r w:rsidRPr="00072206">
              <w:rPr>
                <w:rFonts w:hint="eastAsia"/>
                <w:bCs/>
                <w:color w:val="000000"/>
                <w:sz w:val="20"/>
                <w:szCs w:val="20"/>
              </w:rPr>
              <w:t>T</w:t>
            </w:r>
            <w:r w:rsidRPr="00072206">
              <w:rPr>
                <w:bCs/>
                <w:color w:val="000000"/>
                <w:sz w:val="20"/>
                <w:szCs w:val="20"/>
              </w:rPr>
              <w:t xml:space="preserve">emperature maximum </w:t>
            </w:r>
            <w:r>
              <w:rPr>
                <w:bCs/>
                <w:color w:val="000000"/>
                <w:sz w:val="20"/>
                <w:szCs w:val="20"/>
              </w:rPr>
              <w:t xml:space="preserve">in </w:t>
            </w:r>
            <w:r w:rsidRPr="00072206">
              <w:rPr>
                <w:bCs/>
                <w:color w:val="000000"/>
                <w:sz w:val="20"/>
                <w:szCs w:val="20"/>
              </w:rPr>
              <w:t xml:space="preserve">cycle </w:t>
            </w:r>
            <w:r w:rsidRPr="00072206">
              <w:rPr>
                <w:bCs/>
                <w:i/>
                <w:color w:val="000000"/>
                <w:sz w:val="20"/>
                <w:szCs w:val="20"/>
              </w:rPr>
              <w:t>m</w:t>
            </w:r>
          </w:p>
        </w:tc>
      </w:tr>
      <w:tr w:rsidR="00853432" w:rsidRPr="00072206" w14:paraId="1251362C" w14:textId="77777777" w:rsidTr="006A2AE1">
        <w:tc>
          <w:tcPr>
            <w:tcW w:w="354" w:type="pct"/>
            <w:vAlign w:val="center"/>
          </w:tcPr>
          <w:p w14:paraId="2C474BEC" w14:textId="77777777" w:rsidR="00853432" w:rsidRPr="00072206" w:rsidRDefault="00853432" w:rsidP="006A2AE1">
            <w:pPr>
              <w:snapToGrid w:val="0"/>
              <w:jc w:val="both"/>
              <w:outlineLvl w:val="0"/>
              <w:rPr>
                <w:bCs/>
                <w:color w:val="000000"/>
                <w:sz w:val="20"/>
                <w:szCs w:val="20"/>
              </w:rPr>
            </w:pPr>
            <m:oMathPara>
              <m:oMathParaPr>
                <m:jc m:val="left"/>
              </m:oMathParaPr>
              <m:oMath>
                <m:r>
                  <m:rPr>
                    <m:sty m:val="p"/>
                  </m:rPr>
                  <w:rPr>
                    <w:rFonts w:ascii="Cambria Math" w:hAnsi="Cambria Math"/>
                    <w:color w:val="000000"/>
                    <w:sz w:val="20"/>
                    <w:szCs w:val="20"/>
                  </w:rPr>
                  <m:t>RUL</m:t>
                </m:r>
              </m:oMath>
            </m:oMathPara>
          </w:p>
        </w:tc>
        <w:tc>
          <w:tcPr>
            <w:tcW w:w="457" w:type="pct"/>
            <w:vAlign w:val="center"/>
          </w:tcPr>
          <w:p w14:paraId="46387407" w14:textId="77777777" w:rsidR="00853432" w:rsidRPr="00072206" w:rsidRDefault="00853432" w:rsidP="006A2AE1">
            <w:pPr>
              <w:snapToGrid w:val="0"/>
              <w:jc w:val="both"/>
              <w:outlineLvl w:val="0"/>
              <w:rPr>
                <w:bCs/>
                <w:color w:val="000000"/>
                <w:sz w:val="20"/>
                <w:szCs w:val="20"/>
              </w:rPr>
            </w:pPr>
          </w:p>
        </w:tc>
        <w:tc>
          <w:tcPr>
            <w:tcW w:w="1779" w:type="pct"/>
            <w:vAlign w:val="center"/>
          </w:tcPr>
          <w:p w14:paraId="7EC7FB78" w14:textId="77777777" w:rsidR="00853432" w:rsidRPr="00072206" w:rsidRDefault="00853432" w:rsidP="006A2AE1">
            <w:pPr>
              <w:snapToGrid w:val="0"/>
              <w:jc w:val="both"/>
              <w:outlineLvl w:val="0"/>
              <w:rPr>
                <w:bCs/>
                <w:color w:val="000000"/>
                <w:sz w:val="20"/>
                <w:szCs w:val="20"/>
              </w:rPr>
            </w:pPr>
            <w:r>
              <w:rPr>
                <w:bCs/>
                <w:color w:val="000000"/>
                <w:sz w:val="20"/>
                <w:szCs w:val="20"/>
              </w:rPr>
              <w:t>R</w:t>
            </w:r>
            <w:r w:rsidRPr="00072206">
              <w:rPr>
                <w:bCs/>
                <w:color w:val="000000"/>
                <w:sz w:val="20"/>
                <w:szCs w:val="20"/>
              </w:rPr>
              <w:t>esidual useful life</w:t>
            </w:r>
          </w:p>
        </w:tc>
        <w:tc>
          <w:tcPr>
            <w:tcW w:w="356" w:type="pct"/>
            <w:vAlign w:val="center"/>
          </w:tcPr>
          <w:p w14:paraId="59071D02" w14:textId="77777777" w:rsidR="00853432" w:rsidRPr="00F21FA0" w:rsidRDefault="00DD4974" w:rsidP="006A2AE1">
            <w:pPr>
              <w:snapToGrid w:val="0"/>
              <w:outlineLvl w:val="0"/>
              <w:rPr>
                <w:bCs/>
                <w:color w:val="000000"/>
                <w:sz w:val="20"/>
                <w:szCs w:val="20"/>
              </w:rPr>
            </w:pPr>
            <m:oMathPara>
              <m:oMathParaPr>
                <m:jc m:val="left"/>
              </m:oMathParaPr>
              <m:oMath>
                <m:sSubSup>
                  <m:sSubSupPr>
                    <m:ctrlPr>
                      <w:rPr>
                        <w:rFonts w:ascii="Cambria Math" w:hAnsi="Cambria Math"/>
                        <w:bCs/>
                        <w:i/>
                        <w:iCs/>
                        <w:color w:val="000000"/>
                        <w:sz w:val="20"/>
                        <w:szCs w:val="20"/>
                      </w:rPr>
                    </m:ctrlPr>
                  </m:sSubSupPr>
                  <m:e>
                    <m:r>
                      <w:rPr>
                        <w:rFonts w:ascii="Cambria Math" w:hAnsi="Cambria Math"/>
                        <w:color w:val="000000"/>
                        <w:sz w:val="20"/>
                        <w:szCs w:val="20"/>
                      </w:rPr>
                      <m:t>F</m:t>
                    </m:r>
                  </m:e>
                  <m:sub>
                    <m:r>
                      <w:rPr>
                        <w:rFonts w:ascii="Cambria Math" w:hAnsi="Cambria Math"/>
                        <w:color w:val="000000"/>
                        <w:sz w:val="20"/>
                        <w:szCs w:val="20"/>
                      </w:rPr>
                      <m:t>6m</m:t>
                    </m:r>
                  </m:sub>
                  <m:sup>
                    <m:r>
                      <m:rPr>
                        <m:sty m:val="p"/>
                      </m:rPr>
                      <w:rPr>
                        <w:rFonts w:ascii="Cambria Math" w:hAnsi="Cambria Math"/>
                        <w:color w:val="000000"/>
                        <w:sz w:val="20"/>
                        <w:szCs w:val="20"/>
                      </w:rPr>
                      <m:t>human</m:t>
                    </m:r>
                  </m:sup>
                </m:sSubSup>
              </m:oMath>
            </m:oMathPara>
          </w:p>
        </w:tc>
        <w:tc>
          <w:tcPr>
            <w:tcW w:w="457" w:type="pct"/>
            <w:vAlign w:val="center"/>
          </w:tcPr>
          <w:p w14:paraId="00F0BDA8" w14:textId="77777777" w:rsidR="00853432" w:rsidRPr="00555698" w:rsidRDefault="00DD4974" w:rsidP="006A2AE1">
            <w:pPr>
              <w:snapToGrid w:val="0"/>
              <w:ind w:leftChars="-7" w:left="-15" w:firstLineChars="9" w:firstLine="18"/>
              <w:outlineLvl w:val="0"/>
              <w:rPr>
                <w:bCs/>
                <w:color w:val="000000"/>
                <w:sz w:val="20"/>
                <w:szCs w:val="20"/>
              </w:rPr>
            </w:pPr>
            <m:oMathPara>
              <m:oMathParaPr>
                <m:jc m:val="left"/>
              </m:oMathParaPr>
              <m:oMath>
                <m:sSubSup>
                  <m:sSubSupPr>
                    <m:ctrlPr>
                      <w:rPr>
                        <w:rFonts w:ascii="Cambria Math" w:hAnsi="Cambria Math"/>
                        <w:bCs/>
                        <w:i/>
                        <w:iCs/>
                        <w:color w:val="000000"/>
                        <w:kern w:val="24"/>
                        <w:sz w:val="20"/>
                        <w:szCs w:val="20"/>
                      </w:rPr>
                    </m:ctrlPr>
                  </m:sSubSupPr>
                  <m:e>
                    <m:r>
                      <w:rPr>
                        <w:rFonts w:ascii="Cambria Math" w:hAnsi="Cambria Math"/>
                        <w:color w:val="000000"/>
                        <w:kern w:val="24"/>
                        <w:sz w:val="20"/>
                        <w:szCs w:val="20"/>
                      </w:rPr>
                      <m:t>t</m:t>
                    </m:r>
                  </m:e>
                  <m:sub>
                    <m:r>
                      <w:rPr>
                        <w:rFonts w:ascii="Cambria Math" w:hAnsi="Cambria Math"/>
                        <w:color w:val="000000"/>
                        <w:kern w:val="24"/>
                        <w:sz w:val="20"/>
                        <w:szCs w:val="20"/>
                      </w:rPr>
                      <m:t>m</m:t>
                    </m:r>
                  </m:sub>
                  <m:sup>
                    <m:r>
                      <m:rPr>
                        <m:sty m:val="p"/>
                      </m:rPr>
                      <w:rPr>
                        <w:rFonts w:ascii="Cambria Math" w:hAnsi="Cambria Math"/>
                        <w:color w:val="000000"/>
                        <w:kern w:val="24"/>
                        <w:sz w:val="20"/>
                        <w:szCs w:val="20"/>
                      </w:rPr>
                      <m:t>charge</m:t>
                    </m:r>
                  </m:sup>
                </m:sSubSup>
              </m:oMath>
            </m:oMathPara>
          </w:p>
        </w:tc>
        <w:tc>
          <w:tcPr>
            <w:tcW w:w="1597" w:type="pct"/>
            <w:vAlign w:val="center"/>
          </w:tcPr>
          <w:p w14:paraId="2EA88709" w14:textId="77777777" w:rsidR="00853432" w:rsidRPr="00072206" w:rsidRDefault="00853432" w:rsidP="006A2AE1">
            <w:pPr>
              <w:snapToGrid w:val="0"/>
              <w:jc w:val="both"/>
              <w:outlineLvl w:val="0"/>
              <w:rPr>
                <w:bCs/>
                <w:color w:val="000000"/>
                <w:sz w:val="20"/>
                <w:szCs w:val="20"/>
              </w:rPr>
            </w:pPr>
            <w:r w:rsidRPr="00072206">
              <w:rPr>
                <w:bCs/>
                <w:color w:val="000000"/>
                <w:sz w:val="20"/>
                <w:szCs w:val="20"/>
              </w:rPr>
              <w:t xml:space="preserve">Total charge time </w:t>
            </w:r>
            <w:r>
              <w:rPr>
                <w:bCs/>
                <w:color w:val="000000"/>
                <w:sz w:val="20"/>
                <w:szCs w:val="20"/>
              </w:rPr>
              <w:t xml:space="preserve">in </w:t>
            </w:r>
            <w:r w:rsidRPr="00072206">
              <w:rPr>
                <w:bCs/>
                <w:color w:val="000000"/>
                <w:sz w:val="20"/>
                <w:szCs w:val="20"/>
              </w:rPr>
              <w:t xml:space="preserve">cycle </w:t>
            </w:r>
            <w:r w:rsidRPr="00072206">
              <w:rPr>
                <w:bCs/>
                <w:i/>
                <w:color w:val="000000"/>
                <w:sz w:val="20"/>
                <w:szCs w:val="20"/>
              </w:rPr>
              <w:t>m</w:t>
            </w:r>
          </w:p>
        </w:tc>
      </w:tr>
      <w:tr w:rsidR="00853432" w:rsidRPr="00072206" w14:paraId="20CF5D24" w14:textId="77777777" w:rsidTr="006A2AE1">
        <w:tc>
          <w:tcPr>
            <w:tcW w:w="354" w:type="pct"/>
            <w:vAlign w:val="center"/>
          </w:tcPr>
          <w:p w14:paraId="5097E30E" w14:textId="77777777" w:rsidR="00853432" w:rsidRPr="004050E9" w:rsidRDefault="00DD4974" w:rsidP="006A2AE1">
            <w:pPr>
              <w:snapToGrid w:val="0"/>
              <w:jc w:val="both"/>
              <w:outlineLvl w:val="0"/>
              <w:rPr>
                <w:bCs/>
                <w:color w:val="000000"/>
                <w:sz w:val="20"/>
                <w:szCs w:val="20"/>
              </w:rPr>
            </w:pPr>
            <m:oMathPara>
              <m:oMathParaPr>
                <m:jc m:val="left"/>
              </m:oMathParaPr>
              <m:oMath>
                <m:sSub>
                  <m:sSubPr>
                    <m:ctrlPr>
                      <w:rPr>
                        <w:rFonts w:ascii="Cambria Math" w:eastAsia="Arial" w:hAnsi="Cambria Math"/>
                        <w:i/>
                        <w:color w:val="000000"/>
                        <w:kern w:val="24"/>
                        <w:sz w:val="20"/>
                        <w:szCs w:val="20"/>
                      </w:rPr>
                    </m:ctrlPr>
                  </m:sSubPr>
                  <m:e>
                    <m:r>
                      <w:rPr>
                        <w:rFonts w:ascii="Cambria Math" w:eastAsia="Arial" w:hAnsi="Cambria Math"/>
                        <w:color w:val="000000"/>
                        <w:kern w:val="24"/>
                        <w:sz w:val="20"/>
                        <w:szCs w:val="20"/>
                      </w:rPr>
                      <m:t>D</m:t>
                    </m:r>
                  </m:e>
                  <m:sub>
                    <m:r>
                      <w:rPr>
                        <w:rFonts w:ascii="Cambria Math" w:eastAsia="Arial" w:hAnsi="Cambria Math"/>
                        <w:color w:val="000000"/>
                        <w:kern w:val="24"/>
                        <w:sz w:val="20"/>
                        <w:szCs w:val="20"/>
                      </w:rPr>
                      <m:t>n</m:t>
                    </m:r>
                  </m:sub>
                </m:sSub>
              </m:oMath>
            </m:oMathPara>
          </w:p>
        </w:tc>
        <w:tc>
          <w:tcPr>
            <w:tcW w:w="457" w:type="pct"/>
            <w:vAlign w:val="center"/>
          </w:tcPr>
          <w:p w14:paraId="6DEE6098" w14:textId="77777777" w:rsidR="00853432" w:rsidRPr="000759F3" w:rsidRDefault="00853432" w:rsidP="006A2AE1">
            <w:pPr>
              <w:snapToGrid w:val="0"/>
              <w:jc w:val="both"/>
              <w:outlineLvl w:val="0"/>
              <w:rPr>
                <w:bCs/>
                <w:color w:val="000000"/>
                <w:sz w:val="20"/>
                <w:szCs w:val="20"/>
              </w:rPr>
            </w:pPr>
          </w:p>
        </w:tc>
        <w:tc>
          <w:tcPr>
            <w:tcW w:w="1779" w:type="pct"/>
            <w:vAlign w:val="center"/>
          </w:tcPr>
          <w:p w14:paraId="6CFC9AE8" w14:textId="77777777" w:rsidR="00853432" w:rsidRPr="00072206" w:rsidRDefault="00853432" w:rsidP="006A2AE1">
            <w:pPr>
              <w:snapToGrid w:val="0"/>
              <w:jc w:val="both"/>
              <w:outlineLvl w:val="0"/>
              <w:rPr>
                <w:bCs/>
                <w:color w:val="000000"/>
                <w:sz w:val="20"/>
                <w:szCs w:val="20"/>
              </w:rPr>
            </w:pPr>
            <w:r>
              <w:rPr>
                <w:bCs/>
                <w:color w:val="000000"/>
                <w:sz w:val="20"/>
                <w:szCs w:val="20"/>
              </w:rPr>
              <w:t>D</w:t>
            </w:r>
            <w:r w:rsidRPr="004050E9">
              <w:rPr>
                <w:bCs/>
                <w:color w:val="000000"/>
                <w:sz w:val="20"/>
                <w:szCs w:val="20"/>
              </w:rPr>
              <w:t>ischarge power</w:t>
            </w:r>
            <w:r>
              <w:rPr>
                <w:bCs/>
                <w:color w:val="000000"/>
                <w:sz w:val="20"/>
                <w:szCs w:val="20"/>
              </w:rPr>
              <w:t xml:space="preserve"> of cycle number </w:t>
            </w:r>
            <w:r w:rsidRPr="006F332D">
              <w:rPr>
                <w:bCs/>
                <w:i/>
                <w:color w:val="000000"/>
                <w:sz w:val="20"/>
                <w:szCs w:val="20"/>
              </w:rPr>
              <w:t>n</w:t>
            </w:r>
            <w:r>
              <w:rPr>
                <w:bCs/>
                <w:color w:val="000000"/>
                <w:sz w:val="20"/>
                <w:szCs w:val="20"/>
              </w:rPr>
              <w:t xml:space="preserve"> </w:t>
            </w:r>
          </w:p>
        </w:tc>
        <w:tc>
          <w:tcPr>
            <w:tcW w:w="356" w:type="pct"/>
          </w:tcPr>
          <w:p w14:paraId="31CFA181" w14:textId="77777777" w:rsidR="00853432" w:rsidRPr="000759F3" w:rsidRDefault="00853432" w:rsidP="006A2AE1">
            <w:pPr>
              <w:snapToGrid w:val="0"/>
              <w:outlineLvl w:val="0"/>
              <w:rPr>
                <w:bCs/>
                <w:color w:val="000000"/>
                <w:sz w:val="20"/>
                <w:szCs w:val="20"/>
              </w:rPr>
            </w:pPr>
          </w:p>
        </w:tc>
        <w:tc>
          <w:tcPr>
            <w:tcW w:w="457" w:type="pct"/>
            <w:vAlign w:val="center"/>
          </w:tcPr>
          <w:p w14:paraId="0573A902" w14:textId="77777777" w:rsidR="00853432" w:rsidRPr="000759F3" w:rsidRDefault="00853432" w:rsidP="006A2AE1">
            <w:pPr>
              <w:snapToGrid w:val="0"/>
              <w:ind w:leftChars="-7" w:left="-15" w:firstLineChars="9" w:firstLine="18"/>
              <w:outlineLvl w:val="0"/>
              <w:rPr>
                <w:bCs/>
                <w:color w:val="000000"/>
                <w:sz w:val="20"/>
                <w:szCs w:val="20"/>
              </w:rPr>
            </w:pPr>
          </w:p>
        </w:tc>
        <w:tc>
          <w:tcPr>
            <w:tcW w:w="1597" w:type="pct"/>
            <w:vAlign w:val="center"/>
          </w:tcPr>
          <w:p w14:paraId="41276EB8" w14:textId="77777777" w:rsidR="00853432" w:rsidRPr="00072206" w:rsidRDefault="00853432" w:rsidP="006A2AE1">
            <w:pPr>
              <w:snapToGrid w:val="0"/>
              <w:jc w:val="both"/>
              <w:outlineLvl w:val="0"/>
              <w:rPr>
                <w:bCs/>
                <w:color w:val="000000"/>
                <w:sz w:val="20"/>
                <w:szCs w:val="20"/>
              </w:rPr>
            </w:pPr>
          </w:p>
        </w:tc>
      </w:tr>
      <w:tr w:rsidR="00853432" w:rsidRPr="00072206" w14:paraId="365F4A74" w14:textId="77777777" w:rsidTr="006A2AE1">
        <w:tc>
          <w:tcPr>
            <w:tcW w:w="354" w:type="pct"/>
            <w:vAlign w:val="center"/>
          </w:tcPr>
          <w:p w14:paraId="4E34EED1" w14:textId="77777777" w:rsidR="00853432" w:rsidRDefault="00853432" w:rsidP="006A2AE1">
            <w:pPr>
              <w:snapToGrid w:val="0"/>
              <w:jc w:val="both"/>
              <w:outlineLvl w:val="0"/>
              <w:rPr>
                <w:rFonts w:ascii="Calibri" w:eastAsia="新細明體" w:hAnsi="Calibri"/>
                <w:bCs/>
                <w:iCs/>
                <w:color w:val="000000"/>
                <w:sz w:val="20"/>
                <w:szCs w:val="20"/>
              </w:rPr>
            </w:pPr>
          </w:p>
        </w:tc>
        <w:tc>
          <w:tcPr>
            <w:tcW w:w="457" w:type="pct"/>
            <w:vAlign w:val="center"/>
          </w:tcPr>
          <w:p w14:paraId="5FBA9F5E" w14:textId="77777777" w:rsidR="00853432" w:rsidRPr="00072206" w:rsidRDefault="00853432" w:rsidP="006A2AE1">
            <w:pPr>
              <w:snapToGrid w:val="0"/>
              <w:jc w:val="both"/>
              <w:outlineLvl w:val="0"/>
              <w:rPr>
                <w:bCs/>
                <w:iCs/>
                <w:color w:val="000000"/>
                <w:kern w:val="24"/>
                <w:sz w:val="20"/>
                <w:szCs w:val="20"/>
              </w:rPr>
            </w:pPr>
          </w:p>
        </w:tc>
        <w:tc>
          <w:tcPr>
            <w:tcW w:w="1779" w:type="pct"/>
            <w:vAlign w:val="center"/>
          </w:tcPr>
          <w:p w14:paraId="1580B204" w14:textId="77777777" w:rsidR="00853432" w:rsidRPr="00072206" w:rsidRDefault="00853432" w:rsidP="006A2AE1">
            <w:pPr>
              <w:snapToGrid w:val="0"/>
              <w:jc w:val="both"/>
              <w:outlineLvl w:val="0"/>
              <w:rPr>
                <w:bCs/>
                <w:color w:val="000000"/>
                <w:sz w:val="20"/>
                <w:szCs w:val="20"/>
              </w:rPr>
            </w:pPr>
          </w:p>
        </w:tc>
        <w:tc>
          <w:tcPr>
            <w:tcW w:w="356" w:type="pct"/>
            <w:vAlign w:val="center"/>
          </w:tcPr>
          <w:p w14:paraId="053A0744" w14:textId="77777777" w:rsidR="00853432" w:rsidRDefault="00853432" w:rsidP="006A2AE1">
            <w:pPr>
              <w:snapToGrid w:val="0"/>
              <w:outlineLvl w:val="0"/>
              <w:rPr>
                <w:iCs/>
                <w:color w:val="000000"/>
                <w:sz w:val="20"/>
                <w:szCs w:val="20"/>
              </w:rPr>
            </w:pPr>
          </w:p>
        </w:tc>
        <w:tc>
          <w:tcPr>
            <w:tcW w:w="457" w:type="pct"/>
            <w:vAlign w:val="center"/>
          </w:tcPr>
          <w:p w14:paraId="1E357DF1" w14:textId="77777777" w:rsidR="00853432" w:rsidRPr="000759F3" w:rsidRDefault="00853432" w:rsidP="006A2AE1">
            <w:pPr>
              <w:snapToGrid w:val="0"/>
              <w:ind w:leftChars="-7" w:left="-15" w:firstLineChars="9" w:firstLine="18"/>
              <w:outlineLvl w:val="0"/>
              <w:rPr>
                <w:bCs/>
                <w:color w:val="000000"/>
                <w:sz w:val="20"/>
                <w:szCs w:val="20"/>
              </w:rPr>
            </w:pPr>
          </w:p>
        </w:tc>
        <w:tc>
          <w:tcPr>
            <w:tcW w:w="1597" w:type="pct"/>
            <w:vAlign w:val="center"/>
          </w:tcPr>
          <w:p w14:paraId="052D4FE9" w14:textId="77777777" w:rsidR="00853432" w:rsidRPr="00072206" w:rsidRDefault="00853432" w:rsidP="006A2AE1">
            <w:pPr>
              <w:snapToGrid w:val="0"/>
              <w:jc w:val="both"/>
              <w:outlineLvl w:val="0"/>
              <w:rPr>
                <w:iCs/>
                <w:color w:val="000000"/>
                <w:sz w:val="20"/>
                <w:szCs w:val="20"/>
              </w:rPr>
            </w:pPr>
          </w:p>
        </w:tc>
      </w:tr>
      <w:tr w:rsidR="00853432" w:rsidRPr="00072206" w14:paraId="62195EEA" w14:textId="77777777" w:rsidTr="006A2AE1">
        <w:tc>
          <w:tcPr>
            <w:tcW w:w="354" w:type="pct"/>
            <w:vAlign w:val="center"/>
          </w:tcPr>
          <w:p w14:paraId="00B80F73" w14:textId="77777777" w:rsidR="00853432" w:rsidRPr="00555698" w:rsidRDefault="00DD4974" w:rsidP="006A2AE1">
            <w:pPr>
              <w:snapToGrid w:val="0"/>
              <w:jc w:val="both"/>
              <w:outlineLvl w:val="0"/>
              <w:rPr>
                <w:bCs/>
                <w:color w:val="000000"/>
                <w:sz w:val="20"/>
                <w:szCs w:val="20"/>
              </w:rPr>
            </w:pPr>
            <m:oMathPara>
              <m:oMathParaPr>
                <m:jc m:val="left"/>
              </m:oMathParaPr>
              <m:oMath>
                <m:sSubSup>
                  <m:sSubSupPr>
                    <m:ctrlPr>
                      <w:rPr>
                        <w:rFonts w:ascii="Cambria Math" w:hAnsi="Cambria Math"/>
                        <w:bCs/>
                        <w:i/>
                        <w:iCs/>
                        <w:color w:val="000000"/>
                        <w:sz w:val="20"/>
                        <w:szCs w:val="20"/>
                      </w:rPr>
                    </m:ctrlPr>
                  </m:sSubSupPr>
                  <m:e>
                    <m:r>
                      <w:rPr>
                        <w:rFonts w:ascii="Cambria Math" w:hAnsi="Cambria Math"/>
                        <w:color w:val="000000"/>
                        <w:sz w:val="20"/>
                        <w:szCs w:val="20"/>
                      </w:rPr>
                      <m:t>x</m:t>
                    </m:r>
                  </m:e>
                  <m:sub>
                    <m:r>
                      <w:rPr>
                        <w:rFonts w:ascii="Cambria Math" w:hAnsi="Cambria Math"/>
                        <w:color w:val="000000"/>
                        <w:sz w:val="20"/>
                        <w:szCs w:val="20"/>
                      </w:rPr>
                      <m:t>itm</m:t>
                    </m:r>
                  </m:sub>
                  <m:sup>
                    <m:r>
                      <m:rPr>
                        <m:sty m:val="p"/>
                      </m:rPr>
                      <w:rPr>
                        <w:rFonts w:ascii="Cambria Math" w:hAnsi="Cambria Math"/>
                        <w:color w:val="000000"/>
                        <w:sz w:val="20"/>
                        <w:szCs w:val="20"/>
                      </w:rPr>
                      <m:t>dis</m:t>
                    </m:r>
                  </m:sup>
                </m:sSubSup>
              </m:oMath>
            </m:oMathPara>
          </w:p>
        </w:tc>
        <w:tc>
          <w:tcPr>
            <w:tcW w:w="457" w:type="pct"/>
            <w:vAlign w:val="center"/>
          </w:tcPr>
          <w:p w14:paraId="303550F2" w14:textId="77777777" w:rsidR="00853432" w:rsidRPr="00072206" w:rsidRDefault="00853432" w:rsidP="006A2AE1">
            <w:pPr>
              <w:snapToGrid w:val="0"/>
              <w:jc w:val="both"/>
              <w:outlineLvl w:val="0"/>
              <w:rPr>
                <w:bCs/>
                <w:iCs/>
                <w:color w:val="000000"/>
                <w:kern w:val="24"/>
                <w:sz w:val="20"/>
                <w:szCs w:val="20"/>
              </w:rPr>
            </w:pPr>
          </w:p>
        </w:tc>
        <w:tc>
          <w:tcPr>
            <w:tcW w:w="1779" w:type="pct"/>
            <w:vAlign w:val="center"/>
          </w:tcPr>
          <w:p w14:paraId="086F272A" w14:textId="77777777" w:rsidR="00853432" w:rsidRPr="00072206" w:rsidRDefault="00853432" w:rsidP="006A2AE1">
            <w:pPr>
              <w:snapToGrid w:val="0"/>
              <w:jc w:val="both"/>
              <w:outlineLvl w:val="0"/>
              <w:rPr>
                <w:bCs/>
                <w:color w:val="000000"/>
                <w:sz w:val="20"/>
                <w:szCs w:val="20"/>
              </w:rPr>
            </w:pPr>
            <w:r w:rsidRPr="00072206">
              <w:rPr>
                <w:bCs/>
                <w:color w:val="000000"/>
                <w:sz w:val="20"/>
                <w:szCs w:val="20"/>
              </w:rPr>
              <w:t>Continuous-</w:t>
            </w:r>
            <w:r w:rsidRPr="00072206">
              <w:rPr>
                <w:bCs/>
                <w:i/>
                <w:color w:val="000000"/>
                <w:sz w:val="20"/>
                <w:szCs w:val="20"/>
              </w:rPr>
              <w:t>t</w:t>
            </w:r>
            <w:r w:rsidRPr="00072206">
              <w:rPr>
                <w:bCs/>
                <w:color w:val="000000"/>
                <w:sz w:val="20"/>
                <w:szCs w:val="20"/>
              </w:rPr>
              <w:t xml:space="preserve"> data in discharge half-cycle </w:t>
            </w:r>
            <w:r w:rsidRPr="00072206">
              <w:rPr>
                <w:bCs/>
                <w:i/>
                <w:color w:val="000000"/>
                <w:sz w:val="20"/>
                <w:szCs w:val="20"/>
              </w:rPr>
              <w:t>m</w:t>
            </w:r>
          </w:p>
        </w:tc>
        <w:tc>
          <w:tcPr>
            <w:tcW w:w="356" w:type="pct"/>
            <w:vAlign w:val="center"/>
          </w:tcPr>
          <w:p w14:paraId="2B3E2DAB" w14:textId="77777777" w:rsidR="00853432" w:rsidRPr="00555698" w:rsidRDefault="00DD4974" w:rsidP="006A2AE1">
            <w:pPr>
              <w:snapToGrid w:val="0"/>
              <w:outlineLvl w:val="0"/>
              <w:rPr>
                <w:bCs/>
                <w:color w:val="000000"/>
                <w:sz w:val="20"/>
                <w:szCs w:val="20"/>
              </w:rPr>
            </w:pPr>
            <m:oMathPara>
              <m:oMathParaPr>
                <m:jc m:val="left"/>
              </m:oMathParaPr>
              <m:oMath>
                <m:sSubSup>
                  <m:sSubSupPr>
                    <m:ctrlPr>
                      <w:rPr>
                        <w:rFonts w:ascii="Cambria Math" w:hAnsi="Cambria Math"/>
                        <w:i/>
                        <w:iCs/>
                        <w:color w:val="000000"/>
                        <w:sz w:val="20"/>
                        <w:szCs w:val="20"/>
                      </w:rPr>
                    </m:ctrlPr>
                  </m:sSubSupPr>
                  <m:e>
                    <m:r>
                      <w:rPr>
                        <w:rFonts w:ascii="Cambria Math" w:hAnsi="Cambria Math"/>
                        <w:color w:val="000000"/>
                        <w:sz w:val="20"/>
                        <w:szCs w:val="20"/>
                      </w:rPr>
                      <m:t>F</m:t>
                    </m:r>
                  </m:e>
                  <m:sub>
                    <m:r>
                      <w:rPr>
                        <w:rFonts w:ascii="Cambria Math" w:hAnsi="Cambria Math"/>
                        <w:color w:val="000000"/>
                        <w:sz w:val="20"/>
                        <w:szCs w:val="20"/>
                      </w:rPr>
                      <m:t>im</m:t>
                    </m:r>
                  </m:sub>
                  <m:sup>
                    <m:r>
                      <m:rPr>
                        <m:sty m:val="p"/>
                      </m:rPr>
                      <w:rPr>
                        <w:rFonts w:ascii="Cambria Math" w:hAnsi="Cambria Math"/>
                        <w:color w:val="000000"/>
                        <w:sz w:val="20"/>
                        <w:szCs w:val="20"/>
                      </w:rPr>
                      <m:t>data, dis</m:t>
                    </m:r>
                  </m:sup>
                </m:sSubSup>
              </m:oMath>
            </m:oMathPara>
          </w:p>
        </w:tc>
        <w:tc>
          <w:tcPr>
            <w:tcW w:w="457" w:type="pct"/>
            <w:vAlign w:val="center"/>
          </w:tcPr>
          <w:p w14:paraId="0B6ACC2F" w14:textId="77777777" w:rsidR="00853432" w:rsidRPr="000759F3" w:rsidRDefault="00853432" w:rsidP="006A2AE1">
            <w:pPr>
              <w:snapToGrid w:val="0"/>
              <w:ind w:leftChars="-7" w:left="-15" w:firstLineChars="9" w:firstLine="18"/>
              <w:outlineLvl w:val="0"/>
              <w:rPr>
                <w:bCs/>
                <w:color w:val="000000"/>
                <w:sz w:val="20"/>
                <w:szCs w:val="20"/>
              </w:rPr>
            </w:pPr>
          </w:p>
        </w:tc>
        <w:tc>
          <w:tcPr>
            <w:tcW w:w="1597" w:type="pct"/>
            <w:vAlign w:val="center"/>
          </w:tcPr>
          <w:p w14:paraId="1B27D4BF" w14:textId="77777777" w:rsidR="00853432" w:rsidRPr="00072206" w:rsidRDefault="00853432" w:rsidP="006A2AE1">
            <w:pPr>
              <w:snapToGrid w:val="0"/>
              <w:jc w:val="both"/>
              <w:outlineLvl w:val="0"/>
              <w:rPr>
                <w:bCs/>
                <w:color w:val="000000"/>
                <w:sz w:val="20"/>
                <w:szCs w:val="20"/>
              </w:rPr>
            </w:pPr>
            <w:r w:rsidRPr="00072206">
              <w:rPr>
                <w:iCs/>
                <w:color w:val="000000"/>
                <w:sz w:val="20"/>
                <w:szCs w:val="20"/>
              </w:rPr>
              <w:t>Data-driven features</w:t>
            </w:r>
            <w:r w:rsidRPr="00072206">
              <w:rPr>
                <w:bCs/>
                <w:color w:val="000000"/>
                <w:sz w:val="20"/>
                <w:szCs w:val="20"/>
              </w:rPr>
              <w:t xml:space="preserve"> in discharge half-cycle </w:t>
            </w:r>
            <w:r w:rsidRPr="00072206">
              <w:rPr>
                <w:bCs/>
                <w:i/>
                <w:color w:val="000000"/>
                <w:sz w:val="20"/>
                <w:szCs w:val="20"/>
              </w:rPr>
              <w:t>m</w:t>
            </w:r>
          </w:p>
        </w:tc>
      </w:tr>
      <w:tr w:rsidR="00853432" w:rsidRPr="00072206" w14:paraId="67744308" w14:textId="77777777" w:rsidTr="006A2AE1">
        <w:tc>
          <w:tcPr>
            <w:tcW w:w="354" w:type="pct"/>
            <w:vAlign w:val="center"/>
          </w:tcPr>
          <w:p w14:paraId="025B300F" w14:textId="77777777" w:rsidR="00853432" w:rsidRPr="00F21FA0" w:rsidRDefault="00DD4974" w:rsidP="006A2AE1">
            <w:pPr>
              <w:snapToGrid w:val="0"/>
              <w:jc w:val="right"/>
              <w:outlineLvl w:val="0"/>
              <w:rPr>
                <w:bCs/>
                <w:color w:val="000000"/>
                <w:sz w:val="20"/>
                <w:szCs w:val="20"/>
              </w:rPr>
            </w:pPr>
            <m:oMathPara>
              <m:oMathParaPr>
                <m:jc m:val="left"/>
              </m:oMathParaPr>
              <m:oMath>
                <m:sSubSup>
                  <m:sSubSupPr>
                    <m:ctrlPr>
                      <w:rPr>
                        <w:rFonts w:ascii="Cambria Math" w:hAnsi="Cambria Math"/>
                        <w:bCs/>
                        <w:i/>
                        <w:iCs/>
                        <w:color w:val="000000"/>
                        <w:sz w:val="20"/>
                        <w:szCs w:val="20"/>
                      </w:rPr>
                    </m:ctrlPr>
                  </m:sSubSupPr>
                  <m:e>
                    <m:r>
                      <w:rPr>
                        <w:rFonts w:ascii="Cambria Math" w:hAnsi="Cambria Math"/>
                        <w:color w:val="000000"/>
                        <w:sz w:val="20"/>
                        <w:szCs w:val="20"/>
                      </w:rPr>
                      <m:t>x</m:t>
                    </m:r>
                  </m:e>
                  <m:sub>
                    <m:r>
                      <w:rPr>
                        <w:rFonts w:ascii="Cambria Math" w:hAnsi="Cambria Math"/>
                        <w:color w:val="000000"/>
                        <w:sz w:val="20"/>
                        <w:szCs w:val="20"/>
                      </w:rPr>
                      <m:t>1tm</m:t>
                    </m:r>
                  </m:sub>
                  <m:sup>
                    <m:r>
                      <m:rPr>
                        <m:sty m:val="p"/>
                      </m:rPr>
                      <w:rPr>
                        <w:rFonts w:ascii="Cambria Math" w:hAnsi="Cambria Math"/>
                        <w:color w:val="000000"/>
                        <w:sz w:val="20"/>
                        <w:szCs w:val="20"/>
                      </w:rPr>
                      <m:t>dis</m:t>
                    </m:r>
                  </m:sup>
                </m:sSubSup>
              </m:oMath>
            </m:oMathPara>
          </w:p>
        </w:tc>
        <w:tc>
          <w:tcPr>
            <w:tcW w:w="457" w:type="pct"/>
            <w:vAlign w:val="center"/>
          </w:tcPr>
          <w:p w14:paraId="7F4F6099" w14:textId="77777777" w:rsidR="00853432" w:rsidRPr="00555698" w:rsidRDefault="00DD4974" w:rsidP="006A2AE1">
            <w:pPr>
              <w:snapToGrid w:val="0"/>
              <w:jc w:val="both"/>
              <w:outlineLvl w:val="0"/>
              <w:rPr>
                <w:bCs/>
                <w:iCs/>
                <w:color w:val="000000"/>
                <w:kern w:val="24"/>
                <w:sz w:val="20"/>
                <w:szCs w:val="20"/>
              </w:rPr>
            </w:pPr>
            <m:oMathPara>
              <m:oMathParaPr>
                <m:jc m:val="left"/>
              </m:oMathParaPr>
              <m:oMath>
                <m:sSubSup>
                  <m:sSubSupPr>
                    <m:ctrlPr>
                      <w:rPr>
                        <w:rFonts w:ascii="Cambria Math" w:hAnsi="Cambria Math"/>
                        <w:bCs/>
                        <w:i/>
                        <w:iCs/>
                        <w:color w:val="000000"/>
                        <w:sz w:val="20"/>
                        <w:szCs w:val="20"/>
                      </w:rPr>
                    </m:ctrlPr>
                  </m:sSubSupPr>
                  <m:e>
                    <m:r>
                      <w:rPr>
                        <w:rFonts w:ascii="Cambria Math" w:hAnsi="Cambria Math"/>
                        <w:color w:val="000000"/>
                        <w:sz w:val="20"/>
                        <w:szCs w:val="20"/>
                      </w:rPr>
                      <m:t>Q(t)</m:t>
                    </m:r>
                  </m:e>
                  <m:sub>
                    <m:r>
                      <w:rPr>
                        <w:rFonts w:ascii="Cambria Math" w:hAnsi="Cambria Math"/>
                        <w:color w:val="000000"/>
                        <w:sz w:val="20"/>
                        <w:szCs w:val="20"/>
                      </w:rPr>
                      <m:t>m</m:t>
                    </m:r>
                  </m:sub>
                  <m:sup>
                    <m:r>
                      <m:rPr>
                        <m:sty m:val="p"/>
                      </m:rPr>
                      <w:rPr>
                        <w:rFonts w:ascii="Cambria Math" w:hAnsi="Cambria Math"/>
                        <w:color w:val="000000"/>
                        <w:sz w:val="20"/>
                        <w:szCs w:val="20"/>
                      </w:rPr>
                      <m:t>dis</m:t>
                    </m:r>
                  </m:sup>
                </m:sSubSup>
              </m:oMath>
            </m:oMathPara>
          </w:p>
        </w:tc>
        <w:tc>
          <w:tcPr>
            <w:tcW w:w="1779" w:type="pct"/>
            <w:vAlign w:val="center"/>
          </w:tcPr>
          <w:p w14:paraId="2339D3C8" w14:textId="77777777" w:rsidR="00853432" w:rsidRPr="00072206" w:rsidRDefault="00853432" w:rsidP="006A2AE1">
            <w:pPr>
              <w:snapToGrid w:val="0"/>
              <w:jc w:val="both"/>
              <w:outlineLvl w:val="0"/>
              <w:rPr>
                <w:bCs/>
                <w:color w:val="000000"/>
                <w:sz w:val="20"/>
                <w:szCs w:val="20"/>
              </w:rPr>
            </w:pPr>
            <w:r w:rsidRPr="00072206">
              <w:rPr>
                <w:bCs/>
                <w:color w:val="000000"/>
                <w:sz w:val="20"/>
                <w:szCs w:val="20"/>
              </w:rPr>
              <w:t xml:space="preserve">Capacity curve in discharge half-cycle </w:t>
            </w:r>
            <w:r w:rsidRPr="00072206">
              <w:rPr>
                <w:bCs/>
                <w:i/>
                <w:color w:val="000000"/>
                <w:sz w:val="20"/>
                <w:szCs w:val="20"/>
              </w:rPr>
              <w:t>m</w:t>
            </w:r>
          </w:p>
        </w:tc>
        <w:tc>
          <w:tcPr>
            <w:tcW w:w="356" w:type="pct"/>
            <w:vAlign w:val="center"/>
          </w:tcPr>
          <w:p w14:paraId="7C7E7658" w14:textId="77777777" w:rsidR="00853432" w:rsidRPr="00F21FA0" w:rsidRDefault="00DD4974" w:rsidP="006A2AE1">
            <w:pPr>
              <w:snapToGrid w:val="0"/>
              <w:outlineLvl w:val="0"/>
              <w:rPr>
                <w:bCs/>
                <w:color w:val="000000"/>
                <w:sz w:val="20"/>
                <w:szCs w:val="20"/>
              </w:rPr>
            </w:pPr>
            <m:oMathPara>
              <m:oMathParaPr>
                <m:jc m:val="left"/>
              </m:oMathParaPr>
              <m:oMath>
                <m:sSubSup>
                  <m:sSubSupPr>
                    <m:ctrlPr>
                      <w:rPr>
                        <w:rFonts w:ascii="Cambria Math" w:hAnsi="Cambria Math"/>
                        <w:i/>
                        <w:iCs/>
                        <w:color w:val="000000"/>
                        <w:sz w:val="20"/>
                        <w:szCs w:val="20"/>
                      </w:rPr>
                    </m:ctrlPr>
                  </m:sSubSupPr>
                  <m:e>
                    <m:r>
                      <w:rPr>
                        <w:rFonts w:ascii="Cambria Math" w:hAnsi="Cambria Math"/>
                        <w:color w:val="000000"/>
                        <w:sz w:val="20"/>
                        <w:szCs w:val="20"/>
                      </w:rPr>
                      <m:t>F</m:t>
                    </m:r>
                  </m:e>
                  <m:sub>
                    <m:r>
                      <w:rPr>
                        <w:rFonts w:ascii="Cambria Math" w:hAnsi="Cambria Math"/>
                        <w:color w:val="000000"/>
                        <w:sz w:val="20"/>
                        <w:szCs w:val="20"/>
                      </w:rPr>
                      <m:t>1m</m:t>
                    </m:r>
                  </m:sub>
                  <m:sup>
                    <m:r>
                      <m:rPr>
                        <m:sty m:val="p"/>
                      </m:rPr>
                      <w:rPr>
                        <w:rFonts w:ascii="Cambria Math" w:hAnsi="Cambria Math"/>
                        <w:color w:val="000000"/>
                        <w:sz w:val="20"/>
                        <w:szCs w:val="20"/>
                      </w:rPr>
                      <m:t>data, dis</m:t>
                    </m:r>
                  </m:sup>
                </m:sSubSup>
              </m:oMath>
            </m:oMathPara>
          </w:p>
        </w:tc>
        <w:tc>
          <w:tcPr>
            <w:tcW w:w="457" w:type="pct"/>
            <w:vAlign w:val="center"/>
          </w:tcPr>
          <w:p w14:paraId="1A8F143E" w14:textId="77777777" w:rsidR="00853432" w:rsidRPr="000759F3" w:rsidRDefault="00DD4974" w:rsidP="006A2AE1">
            <w:pPr>
              <w:snapToGrid w:val="0"/>
              <w:ind w:leftChars="-7" w:left="-15" w:firstLineChars="9" w:firstLine="18"/>
              <w:outlineLvl w:val="0"/>
              <w:rPr>
                <w:iCs/>
                <w:color w:val="000000"/>
                <w:sz w:val="20"/>
                <w:szCs w:val="20"/>
              </w:rPr>
            </w:pPr>
            <m:oMath>
              <m:sSubSup>
                <m:sSubSupPr>
                  <m:ctrlPr>
                    <w:rPr>
                      <w:rFonts w:ascii="Cambria Math" w:hAnsi="Cambria Math"/>
                      <w:i/>
                      <w:iCs/>
                      <w:color w:val="000000"/>
                      <w:sz w:val="20"/>
                      <w:szCs w:val="20"/>
                    </w:rPr>
                  </m:ctrlPr>
                </m:sSubSupPr>
                <m:e>
                  <m:acc>
                    <m:accPr>
                      <m:chr m:val="̃"/>
                      <m:ctrlPr>
                        <w:rPr>
                          <w:rFonts w:ascii="Cambria Math" w:hAnsi="Cambria Math"/>
                          <w:color w:val="000000"/>
                          <w:sz w:val="20"/>
                          <w:szCs w:val="20"/>
                        </w:rPr>
                      </m:ctrlPr>
                    </m:accPr>
                    <m:e>
                      <m:r>
                        <m:rPr>
                          <m:sty m:val="p"/>
                        </m:rPr>
                        <w:rPr>
                          <w:rFonts w:ascii="Cambria Math" w:hAnsi="Cambria Math"/>
                          <w:color w:val="000000"/>
                          <w:sz w:val="20"/>
                          <w:szCs w:val="20"/>
                        </w:rPr>
                        <m:t>EoL</m:t>
                      </m:r>
                    </m:e>
                  </m:acc>
                </m:e>
                <m:sub>
                  <m:r>
                    <w:rPr>
                      <w:rFonts w:ascii="Cambria Math" w:hAnsi="Cambria Math"/>
                      <w:color w:val="000000"/>
                      <w:sz w:val="20"/>
                      <w:szCs w:val="20"/>
                    </w:rPr>
                    <m:t>m</m:t>
                  </m:r>
                </m:sub>
                <m:sup>
                  <m:r>
                    <m:rPr>
                      <m:sty m:val="p"/>
                    </m:rPr>
                    <w:rPr>
                      <w:rFonts w:ascii="Cambria Math" w:hAnsi="Cambria Math"/>
                      <w:color w:val="000000"/>
                      <w:sz w:val="20"/>
                      <w:szCs w:val="20"/>
                    </w:rPr>
                    <m:t>dis</m:t>
                  </m:r>
                </m:sup>
              </m:sSubSup>
            </m:oMath>
            <w:r w:rsidR="00853432">
              <w:rPr>
                <w:iCs/>
                <w:color w:val="000000"/>
                <w:sz w:val="20"/>
                <w:szCs w:val="20"/>
              </w:rPr>
              <w:t xml:space="preserve"> </w:t>
            </w:r>
            <w:r w:rsidR="00853432">
              <w:rPr>
                <w:rFonts w:hint="eastAsia"/>
                <w:iCs/>
                <w:color w:val="000000"/>
                <w:sz w:val="20"/>
                <w:szCs w:val="20"/>
              </w:rPr>
              <w:t>/</w:t>
            </w:r>
          </w:p>
          <w:p w14:paraId="7E08552D" w14:textId="77777777" w:rsidR="00853432" w:rsidRPr="000759F3" w:rsidRDefault="00DD4974" w:rsidP="006A2AE1">
            <w:pPr>
              <w:snapToGrid w:val="0"/>
              <w:ind w:leftChars="-7" w:left="-15" w:firstLineChars="9" w:firstLine="18"/>
              <w:outlineLvl w:val="0"/>
              <w:rPr>
                <w:bCs/>
                <w:color w:val="000000"/>
                <w:sz w:val="20"/>
                <w:szCs w:val="20"/>
              </w:rPr>
            </w:pPr>
            <m:oMathPara>
              <m:oMathParaPr>
                <m:jc m:val="left"/>
              </m:oMathParaPr>
              <m:oMath>
                <m:sSubSup>
                  <m:sSubSupPr>
                    <m:ctrlPr>
                      <w:rPr>
                        <w:rFonts w:ascii="Cambria Math" w:hAnsi="Cambria Math"/>
                        <w:i/>
                        <w:iCs/>
                        <w:color w:val="000000"/>
                        <w:sz w:val="20"/>
                        <w:szCs w:val="20"/>
                      </w:rPr>
                    </m:ctrlPr>
                  </m:sSubSupPr>
                  <m:e>
                    <m:acc>
                      <m:accPr>
                        <m:chr m:val="̃"/>
                        <m:ctrlPr>
                          <w:rPr>
                            <w:rFonts w:ascii="Cambria Math" w:hAnsi="Cambria Math"/>
                            <w:color w:val="000000"/>
                            <w:sz w:val="20"/>
                            <w:szCs w:val="20"/>
                          </w:rPr>
                        </m:ctrlPr>
                      </m:accPr>
                      <m:e>
                        <m:r>
                          <m:rPr>
                            <m:sty m:val="p"/>
                          </m:rPr>
                          <w:rPr>
                            <w:rFonts w:ascii="Cambria Math" w:hAnsi="Cambria Math"/>
                            <w:color w:val="000000"/>
                            <w:sz w:val="20"/>
                            <w:szCs w:val="20"/>
                          </w:rPr>
                          <m:t>RUL</m:t>
                        </m:r>
                      </m:e>
                    </m:acc>
                  </m:e>
                  <m:sub>
                    <m:r>
                      <w:rPr>
                        <w:rFonts w:ascii="Cambria Math" w:hAnsi="Cambria Math"/>
                        <w:color w:val="000000"/>
                        <w:sz w:val="20"/>
                        <w:szCs w:val="20"/>
                      </w:rPr>
                      <m:t>m</m:t>
                    </m:r>
                  </m:sub>
                  <m:sup>
                    <m:r>
                      <m:rPr>
                        <m:sty m:val="p"/>
                      </m:rPr>
                      <w:rPr>
                        <w:rFonts w:ascii="Cambria Math" w:hAnsi="Cambria Math"/>
                        <w:color w:val="000000"/>
                        <w:sz w:val="20"/>
                        <w:szCs w:val="20"/>
                      </w:rPr>
                      <m:t>dis</m:t>
                    </m:r>
                  </m:sup>
                </m:sSubSup>
              </m:oMath>
            </m:oMathPara>
          </w:p>
        </w:tc>
        <w:tc>
          <w:tcPr>
            <w:tcW w:w="1597" w:type="pct"/>
            <w:vAlign w:val="center"/>
          </w:tcPr>
          <w:p w14:paraId="20B8AA91" w14:textId="77777777" w:rsidR="00853432" w:rsidRPr="00072206" w:rsidRDefault="00853432" w:rsidP="006A2AE1">
            <w:pPr>
              <w:snapToGrid w:val="0"/>
              <w:jc w:val="both"/>
              <w:outlineLvl w:val="0"/>
              <w:rPr>
                <w:bCs/>
                <w:color w:val="000000"/>
                <w:sz w:val="20"/>
                <w:szCs w:val="20"/>
              </w:rPr>
            </w:pPr>
            <w:r w:rsidRPr="00072206">
              <w:rPr>
                <w:iCs/>
                <w:color w:val="000000"/>
                <w:sz w:val="20"/>
                <w:szCs w:val="20"/>
              </w:rPr>
              <w:t>Data-driven feature</w:t>
            </w:r>
            <w:r w:rsidRPr="00072206">
              <w:rPr>
                <w:bCs/>
                <w:color w:val="000000"/>
                <w:sz w:val="20"/>
                <w:szCs w:val="20"/>
              </w:rPr>
              <w:t xml:space="preserve"> for end-of-life/</w:t>
            </w:r>
            <w:r w:rsidRPr="00072206">
              <w:rPr>
                <w:sz w:val="20"/>
                <w:szCs w:val="20"/>
              </w:rPr>
              <w:t xml:space="preserve"> </w:t>
            </w:r>
            <w:r w:rsidRPr="00072206">
              <w:rPr>
                <w:bCs/>
                <w:color w:val="000000"/>
                <w:sz w:val="20"/>
                <w:szCs w:val="20"/>
              </w:rPr>
              <w:t xml:space="preserve">residual useful life in discharge half-cycle </w:t>
            </w:r>
            <w:r w:rsidRPr="00072206">
              <w:rPr>
                <w:bCs/>
                <w:i/>
                <w:color w:val="000000"/>
                <w:sz w:val="20"/>
                <w:szCs w:val="20"/>
              </w:rPr>
              <w:t>m</w:t>
            </w:r>
          </w:p>
        </w:tc>
      </w:tr>
      <w:tr w:rsidR="00853432" w:rsidRPr="00072206" w14:paraId="6DE33998" w14:textId="77777777" w:rsidTr="006A2AE1">
        <w:tc>
          <w:tcPr>
            <w:tcW w:w="354" w:type="pct"/>
            <w:vAlign w:val="center"/>
          </w:tcPr>
          <w:p w14:paraId="723C793F" w14:textId="77777777" w:rsidR="00853432" w:rsidRPr="00F21FA0" w:rsidRDefault="00DD4974" w:rsidP="006A2AE1">
            <w:pPr>
              <w:snapToGrid w:val="0"/>
              <w:jc w:val="right"/>
              <w:outlineLvl w:val="0"/>
              <w:rPr>
                <w:bCs/>
                <w:color w:val="000000"/>
                <w:sz w:val="20"/>
                <w:szCs w:val="20"/>
              </w:rPr>
            </w:pPr>
            <m:oMathPara>
              <m:oMathParaPr>
                <m:jc m:val="left"/>
              </m:oMathParaPr>
              <m:oMath>
                <m:sSubSup>
                  <m:sSubSupPr>
                    <m:ctrlPr>
                      <w:rPr>
                        <w:rFonts w:ascii="Cambria Math" w:hAnsi="Cambria Math"/>
                        <w:bCs/>
                        <w:i/>
                        <w:iCs/>
                        <w:color w:val="000000"/>
                        <w:sz w:val="20"/>
                        <w:szCs w:val="20"/>
                      </w:rPr>
                    </m:ctrlPr>
                  </m:sSubSupPr>
                  <m:e>
                    <m:r>
                      <w:rPr>
                        <w:rFonts w:ascii="Cambria Math" w:hAnsi="Cambria Math"/>
                        <w:color w:val="000000"/>
                        <w:sz w:val="20"/>
                        <w:szCs w:val="20"/>
                      </w:rPr>
                      <m:t>x</m:t>
                    </m:r>
                  </m:e>
                  <m:sub>
                    <m:r>
                      <w:rPr>
                        <w:rFonts w:ascii="Cambria Math" w:hAnsi="Cambria Math"/>
                        <w:color w:val="000000"/>
                        <w:sz w:val="20"/>
                        <w:szCs w:val="20"/>
                      </w:rPr>
                      <m:t>2tm</m:t>
                    </m:r>
                  </m:sub>
                  <m:sup>
                    <m:r>
                      <m:rPr>
                        <m:sty m:val="p"/>
                      </m:rPr>
                      <w:rPr>
                        <w:rFonts w:ascii="Cambria Math" w:hAnsi="Cambria Math"/>
                        <w:color w:val="000000"/>
                        <w:sz w:val="20"/>
                        <w:szCs w:val="20"/>
                      </w:rPr>
                      <m:t>dis</m:t>
                    </m:r>
                  </m:sup>
                </m:sSubSup>
              </m:oMath>
            </m:oMathPara>
          </w:p>
        </w:tc>
        <w:tc>
          <w:tcPr>
            <w:tcW w:w="457" w:type="pct"/>
            <w:vAlign w:val="center"/>
          </w:tcPr>
          <w:p w14:paraId="150462F2" w14:textId="77777777" w:rsidR="00853432" w:rsidRPr="00555698" w:rsidRDefault="00DD4974" w:rsidP="006A2AE1">
            <w:pPr>
              <w:snapToGrid w:val="0"/>
              <w:jc w:val="both"/>
              <w:outlineLvl w:val="0"/>
              <w:rPr>
                <w:bCs/>
                <w:iCs/>
                <w:color w:val="000000"/>
                <w:kern w:val="24"/>
                <w:sz w:val="20"/>
                <w:szCs w:val="20"/>
              </w:rPr>
            </w:pPr>
            <m:oMathPara>
              <m:oMathParaPr>
                <m:jc m:val="left"/>
              </m:oMathParaPr>
              <m:oMath>
                <m:sSubSup>
                  <m:sSubSupPr>
                    <m:ctrlPr>
                      <w:rPr>
                        <w:rFonts w:ascii="Cambria Math" w:hAnsi="Cambria Math"/>
                        <w:bCs/>
                        <w:i/>
                        <w:iCs/>
                        <w:color w:val="000000"/>
                        <w:sz w:val="20"/>
                        <w:szCs w:val="20"/>
                      </w:rPr>
                    </m:ctrlPr>
                  </m:sSubSupPr>
                  <m:e>
                    <m:r>
                      <w:rPr>
                        <w:rFonts w:ascii="Cambria Math" w:hAnsi="Cambria Math"/>
                        <w:color w:val="000000"/>
                        <w:sz w:val="20"/>
                        <w:szCs w:val="20"/>
                      </w:rPr>
                      <m:t>V(t)</m:t>
                    </m:r>
                  </m:e>
                  <m:sub>
                    <m:r>
                      <w:rPr>
                        <w:rFonts w:ascii="Cambria Math" w:hAnsi="Cambria Math"/>
                        <w:color w:val="000000"/>
                        <w:sz w:val="20"/>
                        <w:szCs w:val="20"/>
                      </w:rPr>
                      <m:t>m</m:t>
                    </m:r>
                  </m:sub>
                  <m:sup>
                    <m:r>
                      <m:rPr>
                        <m:sty m:val="p"/>
                      </m:rPr>
                      <w:rPr>
                        <w:rFonts w:ascii="Cambria Math" w:hAnsi="Cambria Math"/>
                        <w:color w:val="000000"/>
                        <w:sz w:val="20"/>
                        <w:szCs w:val="20"/>
                      </w:rPr>
                      <m:t>dis</m:t>
                    </m:r>
                  </m:sup>
                </m:sSubSup>
              </m:oMath>
            </m:oMathPara>
          </w:p>
        </w:tc>
        <w:tc>
          <w:tcPr>
            <w:tcW w:w="1779" w:type="pct"/>
            <w:vAlign w:val="center"/>
          </w:tcPr>
          <w:p w14:paraId="64549788" w14:textId="77777777" w:rsidR="00853432" w:rsidRPr="00072206" w:rsidRDefault="00853432" w:rsidP="006A2AE1">
            <w:pPr>
              <w:snapToGrid w:val="0"/>
              <w:jc w:val="both"/>
              <w:outlineLvl w:val="0"/>
              <w:rPr>
                <w:bCs/>
                <w:color w:val="000000"/>
                <w:sz w:val="20"/>
                <w:szCs w:val="20"/>
              </w:rPr>
            </w:pPr>
            <w:r w:rsidRPr="00072206">
              <w:rPr>
                <w:rFonts w:hint="eastAsia"/>
                <w:bCs/>
                <w:color w:val="000000"/>
                <w:sz w:val="20"/>
                <w:szCs w:val="20"/>
              </w:rPr>
              <w:t>V</w:t>
            </w:r>
            <w:r w:rsidRPr="00072206">
              <w:rPr>
                <w:bCs/>
                <w:color w:val="000000"/>
                <w:sz w:val="20"/>
                <w:szCs w:val="20"/>
              </w:rPr>
              <w:t xml:space="preserve">oltage curve in discharge half-cycle </w:t>
            </w:r>
            <w:r w:rsidRPr="00072206">
              <w:rPr>
                <w:bCs/>
                <w:i/>
                <w:color w:val="000000"/>
                <w:sz w:val="20"/>
                <w:szCs w:val="20"/>
              </w:rPr>
              <w:t>m</w:t>
            </w:r>
          </w:p>
        </w:tc>
        <w:tc>
          <w:tcPr>
            <w:tcW w:w="356" w:type="pct"/>
            <w:vAlign w:val="center"/>
          </w:tcPr>
          <w:p w14:paraId="1C463066" w14:textId="77777777" w:rsidR="00853432" w:rsidRPr="00F21FA0" w:rsidRDefault="00DD4974" w:rsidP="006A2AE1">
            <w:pPr>
              <w:snapToGrid w:val="0"/>
              <w:outlineLvl w:val="0"/>
              <w:rPr>
                <w:bCs/>
                <w:color w:val="000000"/>
                <w:sz w:val="20"/>
                <w:szCs w:val="20"/>
              </w:rPr>
            </w:pPr>
            <m:oMathPara>
              <m:oMathParaPr>
                <m:jc m:val="left"/>
              </m:oMathParaPr>
              <m:oMath>
                <m:sSubSup>
                  <m:sSubSupPr>
                    <m:ctrlPr>
                      <w:rPr>
                        <w:rFonts w:ascii="Cambria Math" w:hAnsi="Cambria Math"/>
                        <w:i/>
                        <w:iCs/>
                        <w:color w:val="000000"/>
                        <w:sz w:val="20"/>
                        <w:szCs w:val="20"/>
                      </w:rPr>
                    </m:ctrlPr>
                  </m:sSubSupPr>
                  <m:e>
                    <m:r>
                      <w:rPr>
                        <w:rFonts w:ascii="Cambria Math" w:hAnsi="Cambria Math"/>
                        <w:color w:val="000000"/>
                        <w:sz w:val="20"/>
                        <w:szCs w:val="20"/>
                      </w:rPr>
                      <m:t>F</m:t>
                    </m:r>
                  </m:e>
                  <m:sub>
                    <m:r>
                      <w:rPr>
                        <w:rFonts w:ascii="Cambria Math" w:hAnsi="Cambria Math"/>
                        <w:color w:val="000000"/>
                        <w:sz w:val="20"/>
                        <w:szCs w:val="20"/>
                      </w:rPr>
                      <m:t>2m</m:t>
                    </m:r>
                  </m:sub>
                  <m:sup>
                    <m:r>
                      <m:rPr>
                        <m:sty m:val="p"/>
                      </m:rPr>
                      <w:rPr>
                        <w:rFonts w:ascii="Cambria Math" w:hAnsi="Cambria Math"/>
                        <w:color w:val="000000"/>
                        <w:sz w:val="20"/>
                        <w:szCs w:val="20"/>
                      </w:rPr>
                      <m:t>data, dis</m:t>
                    </m:r>
                  </m:sup>
                </m:sSubSup>
              </m:oMath>
            </m:oMathPara>
          </w:p>
        </w:tc>
        <w:tc>
          <w:tcPr>
            <w:tcW w:w="457" w:type="pct"/>
            <w:vAlign w:val="center"/>
          </w:tcPr>
          <w:p w14:paraId="4BBB736C" w14:textId="77777777" w:rsidR="00853432" w:rsidRPr="000759F3" w:rsidRDefault="00DD4974" w:rsidP="006A2AE1">
            <w:pPr>
              <w:snapToGrid w:val="0"/>
              <w:ind w:leftChars="-7" w:left="-15" w:firstLineChars="9" w:firstLine="18"/>
              <w:outlineLvl w:val="0"/>
              <w:rPr>
                <w:bCs/>
                <w:color w:val="000000"/>
                <w:sz w:val="20"/>
                <w:szCs w:val="20"/>
              </w:rPr>
            </w:pPr>
            <m:oMathPara>
              <m:oMathParaPr>
                <m:jc m:val="left"/>
              </m:oMathParaPr>
              <m:oMath>
                <m:sSubSup>
                  <m:sSubSupPr>
                    <m:ctrlPr>
                      <w:rPr>
                        <w:rFonts w:ascii="Cambria Math" w:hAnsi="Cambria Math"/>
                        <w:i/>
                        <w:iCs/>
                        <w:color w:val="000000" w:themeColor="text1"/>
                        <w:sz w:val="20"/>
                        <w:szCs w:val="20"/>
                      </w:rPr>
                    </m:ctrlPr>
                  </m:sSubSupPr>
                  <m:e>
                    <m:d>
                      <m:dPr>
                        <m:ctrlPr>
                          <w:rPr>
                            <w:rFonts w:ascii="Cambria Math" w:hAnsi="Cambria Math"/>
                            <w:i/>
                            <w:color w:val="000000" w:themeColor="text1"/>
                            <w:sz w:val="20"/>
                            <w:szCs w:val="20"/>
                          </w:rPr>
                        </m:ctrlPr>
                      </m:dPr>
                      <m:e>
                        <m:sSubSup>
                          <m:sSubSupPr>
                            <m:ctrlPr>
                              <w:rPr>
                                <w:rFonts w:ascii="Cambria Math" w:hAnsi="Cambria Math"/>
                                <w:i/>
                                <w:iCs/>
                                <w:sz w:val="20"/>
                                <w:szCs w:val="20"/>
                              </w:rPr>
                            </m:ctrlPr>
                          </m:sSubSupPr>
                          <m:e>
                            <m:acc>
                              <m:accPr>
                                <m:chr m:val="̃"/>
                                <m:ctrlPr>
                                  <w:rPr>
                                    <w:rFonts w:ascii="Cambria Math" w:hAnsi="Cambria Math"/>
                                    <w:i/>
                                    <w:sz w:val="20"/>
                                    <w:szCs w:val="20"/>
                                  </w:rPr>
                                </m:ctrlPr>
                              </m:accPr>
                              <m:e>
                                <m:r>
                                  <w:rPr>
                                    <w:rFonts w:ascii="Cambria Math" w:hAnsi="Cambria Math"/>
                                    <w:sz w:val="20"/>
                                    <w:szCs w:val="20"/>
                                  </w:rPr>
                                  <m:t>t</m:t>
                                </m:r>
                              </m:e>
                            </m:acc>
                          </m:e>
                          <m:sub>
                            <m:r>
                              <w:rPr>
                                <w:rFonts w:ascii="Cambria Math" w:hAnsi="Cambria Math"/>
                                <w:sz w:val="20"/>
                                <w:szCs w:val="20"/>
                              </w:rPr>
                              <m:t>n=</m:t>
                            </m:r>
                            <m:r>
                              <m:rPr>
                                <m:sty m:val="p"/>
                              </m:rPr>
                              <w:rPr>
                                <w:rFonts w:ascii="Cambria Math" w:hAnsi="Cambria Math"/>
                                <w:sz w:val="20"/>
                                <w:szCs w:val="20"/>
                              </w:rPr>
                              <m:t>EoL</m:t>
                            </m:r>
                          </m:sub>
                          <m:sup>
                            <m:r>
                              <m:rPr>
                                <m:sty m:val="p"/>
                              </m:rPr>
                              <w:rPr>
                                <w:rFonts w:ascii="Cambria Math" w:hAnsi="Cambria Math"/>
                                <w:sz w:val="20"/>
                                <w:szCs w:val="20"/>
                              </w:rPr>
                              <m:t>charge</m:t>
                            </m:r>
                          </m:sup>
                        </m:sSubSup>
                      </m:e>
                    </m:d>
                  </m:e>
                  <m:sub>
                    <m:r>
                      <w:rPr>
                        <w:rFonts w:ascii="Cambria Math" w:hAnsi="Cambria Math"/>
                        <w:color w:val="000000" w:themeColor="text1"/>
                        <w:sz w:val="20"/>
                        <w:szCs w:val="20"/>
                      </w:rPr>
                      <m:t>m</m:t>
                    </m:r>
                  </m:sub>
                  <m:sup>
                    <m:r>
                      <m:rPr>
                        <m:sty m:val="p"/>
                      </m:rPr>
                      <w:rPr>
                        <w:rFonts w:ascii="Cambria Math" w:hAnsi="Cambria Math"/>
                        <w:color w:val="000000" w:themeColor="text1"/>
                        <w:sz w:val="20"/>
                        <w:szCs w:val="20"/>
                      </w:rPr>
                      <m:t>dis</m:t>
                    </m:r>
                  </m:sup>
                </m:sSubSup>
              </m:oMath>
            </m:oMathPara>
          </w:p>
        </w:tc>
        <w:tc>
          <w:tcPr>
            <w:tcW w:w="1597" w:type="pct"/>
            <w:vAlign w:val="center"/>
          </w:tcPr>
          <w:p w14:paraId="7147E32D" w14:textId="77777777" w:rsidR="00853432" w:rsidRPr="00072206" w:rsidRDefault="00853432" w:rsidP="006A2AE1">
            <w:pPr>
              <w:snapToGrid w:val="0"/>
              <w:jc w:val="both"/>
              <w:outlineLvl w:val="0"/>
              <w:rPr>
                <w:bCs/>
                <w:color w:val="000000"/>
                <w:sz w:val="20"/>
                <w:szCs w:val="20"/>
              </w:rPr>
            </w:pPr>
            <w:r w:rsidRPr="00072206">
              <w:rPr>
                <w:iCs/>
                <w:color w:val="000000"/>
                <w:sz w:val="20"/>
                <w:szCs w:val="20"/>
              </w:rPr>
              <w:t>Data-driven feature</w:t>
            </w:r>
            <w:r w:rsidRPr="00072206">
              <w:rPr>
                <w:bCs/>
                <w:color w:val="000000"/>
                <w:sz w:val="20"/>
                <w:szCs w:val="20"/>
              </w:rPr>
              <w:t xml:space="preserve"> for total charge time in discharge half-cycle </w:t>
            </w:r>
            <w:r w:rsidRPr="00072206">
              <w:rPr>
                <w:bCs/>
                <w:i/>
                <w:color w:val="000000"/>
                <w:sz w:val="20"/>
                <w:szCs w:val="20"/>
              </w:rPr>
              <w:t>m</w:t>
            </w:r>
          </w:p>
        </w:tc>
      </w:tr>
      <w:tr w:rsidR="00853432" w:rsidRPr="00072206" w14:paraId="6F6391F4" w14:textId="77777777" w:rsidTr="006A2AE1">
        <w:tc>
          <w:tcPr>
            <w:tcW w:w="354" w:type="pct"/>
            <w:vAlign w:val="center"/>
          </w:tcPr>
          <w:p w14:paraId="41256CFC" w14:textId="77777777" w:rsidR="00853432" w:rsidRPr="00F21FA0" w:rsidRDefault="00DD4974" w:rsidP="006A2AE1">
            <w:pPr>
              <w:snapToGrid w:val="0"/>
              <w:jc w:val="right"/>
              <w:outlineLvl w:val="0"/>
              <w:rPr>
                <w:bCs/>
                <w:color w:val="000000"/>
                <w:sz w:val="20"/>
                <w:szCs w:val="20"/>
              </w:rPr>
            </w:pPr>
            <m:oMathPara>
              <m:oMathParaPr>
                <m:jc m:val="left"/>
              </m:oMathParaPr>
              <m:oMath>
                <m:sSubSup>
                  <m:sSubSupPr>
                    <m:ctrlPr>
                      <w:rPr>
                        <w:rFonts w:ascii="Cambria Math" w:hAnsi="Cambria Math"/>
                        <w:bCs/>
                        <w:i/>
                        <w:iCs/>
                        <w:color w:val="000000"/>
                        <w:sz w:val="20"/>
                        <w:szCs w:val="20"/>
                      </w:rPr>
                    </m:ctrlPr>
                  </m:sSubSupPr>
                  <m:e>
                    <m:r>
                      <w:rPr>
                        <w:rFonts w:ascii="Cambria Math" w:hAnsi="Cambria Math"/>
                        <w:color w:val="000000"/>
                        <w:sz w:val="20"/>
                        <w:szCs w:val="20"/>
                      </w:rPr>
                      <m:t>x</m:t>
                    </m:r>
                  </m:e>
                  <m:sub>
                    <m:r>
                      <w:rPr>
                        <w:rFonts w:ascii="Cambria Math" w:hAnsi="Cambria Math"/>
                        <w:color w:val="000000"/>
                        <w:sz w:val="20"/>
                        <w:szCs w:val="20"/>
                      </w:rPr>
                      <m:t>3tm</m:t>
                    </m:r>
                  </m:sub>
                  <m:sup>
                    <m:r>
                      <m:rPr>
                        <m:sty m:val="p"/>
                      </m:rPr>
                      <w:rPr>
                        <w:rFonts w:ascii="Cambria Math" w:hAnsi="Cambria Math"/>
                        <w:color w:val="000000"/>
                        <w:sz w:val="20"/>
                        <w:szCs w:val="20"/>
                      </w:rPr>
                      <m:t>dis</m:t>
                    </m:r>
                  </m:sup>
                </m:sSubSup>
              </m:oMath>
            </m:oMathPara>
          </w:p>
        </w:tc>
        <w:tc>
          <w:tcPr>
            <w:tcW w:w="457" w:type="pct"/>
            <w:vAlign w:val="center"/>
          </w:tcPr>
          <w:p w14:paraId="53D2E79F" w14:textId="77777777" w:rsidR="00853432" w:rsidRPr="00555698" w:rsidRDefault="00DD4974" w:rsidP="006A2AE1">
            <w:pPr>
              <w:snapToGrid w:val="0"/>
              <w:jc w:val="both"/>
              <w:outlineLvl w:val="0"/>
              <w:rPr>
                <w:bCs/>
                <w:iCs/>
                <w:color w:val="000000"/>
                <w:kern w:val="24"/>
                <w:sz w:val="20"/>
                <w:szCs w:val="20"/>
              </w:rPr>
            </w:pPr>
            <m:oMathPara>
              <m:oMathParaPr>
                <m:jc m:val="left"/>
              </m:oMathParaPr>
              <m:oMath>
                <m:sSubSup>
                  <m:sSubSupPr>
                    <m:ctrlPr>
                      <w:rPr>
                        <w:rFonts w:ascii="Cambria Math" w:hAnsi="Cambria Math"/>
                        <w:bCs/>
                        <w:i/>
                        <w:iCs/>
                        <w:color w:val="000000"/>
                        <w:sz w:val="20"/>
                        <w:szCs w:val="20"/>
                      </w:rPr>
                    </m:ctrlPr>
                  </m:sSubSupPr>
                  <m:e>
                    <m:r>
                      <w:rPr>
                        <w:rFonts w:ascii="Cambria Math" w:hAnsi="Cambria Math"/>
                        <w:color w:val="000000"/>
                        <w:sz w:val="20"/>
                        <w:szCs w:val="20"/>
                      </w:rPr>
                      <m:t>I(t)</m:t>
                    </m:r>
                  </m:e>
                  <m:sub>
                    <m:r>
                      <w:rPr>
                        <w:rFonts w:ascii="Cambria Math" w:hAnsi="Cambria Math"/>
                        <w:color w:val="000000"/>
                        <w:sz w:val="20"/>
                        <w:szCs w:val="20"/>
                      </w:rPr>
                      <m:t>m</m:t>
                    </m:r>
                  </m:sub>
                  <m:sup>
                    <m:r>
                      <m:rPr>
                        <m:sty m:val="p"/>
                      </m:rPr>
                      <w:rPr>
                        <w:rFonts w:ascii="Cambria Math" w:hAnsi="Cambria Math"/>
                        <w:color w:val="000000"/>
                        <w:sz w:val="20"/>
                        <w:szCs w:val="20"/>
                      </w:rPr>
                      <m:t>dis</m:t>
                    </m:r>
                  </m:sup>
                </m:sSubSup>
              </m:oMath>
            </m:oMathPara>
          </w:p>
        </w:tc>
        <w:tc>
          <w:tcPr>
            <w:tcW w:w="1779" w:type="pct"/>
            <w:vAlign w:val="center"/>
          </w:tcPr>
          <w:p w14:paraId="5D0CA410" w14:textId="77777777" w:rsidR="00853432" w:rsidRPr="00072206" w:rsidRDefault="00853432" w:rsidP="006A2AE1">
            <w:pPr>
              <w:snapToGrid w:val="0"/>
              <w:jc w:val="both"/>
              <w:outlineLvl w:val="0"/>
              <w:rPr>
                <w:bCs/>
                <w:color w:val="000000"/>
                <w:sz w:val="20"/>
                <w:szCs w:val="20"/>
              </w:rPr>
            </w:pPr>
            <w:r w:rsidRPr="00072206">
              <w:rPr>
                <w:rFonts w:hint="eastAsia"/>
                <w:bCs/>
                <w:color w:val="000000"/>
                <w:sz w:val="20"/>
                <w:szCs w:val="20"/>
              </w:rPr>
              <w:t>C</w:t>
            </w:r>
            <w:r w:rsidRPr="00072206">
              <w:rPr>
                <w:bCs/>
                <w:color w:val="000000"/>
                <w:sz w:val="20"/>
                <w:szCs w:val="20"/>
              </w:rPr>
              <w:t xml:space="preserve">urrent curve in discharge half-cycle </w:t>
            </w:r>
            <w:r w:rsidRPr="00072206">
              <w:rPr>
                <w:bCs/>
                <w:i/>
                <w:color w:val="000000"/>
                <w:sz w:val="20"/>
                <w:szCs w:val="20"/>
              </w:rPr>
              <w:t>m</w:t>
            </w:r>
          </w:p>
        </w:tc>
        <w:tc>
          <w:tcPr>
            <w:tcW w:w="356" w:type="pct"/>
            <w:vAlign w:val="center"/>
          </w:tcPr>
          <w:p w14:paraId="48FEE9D4" w14:textId="77777777" w:rsidR="00853432" w:rsidRPr="00F21FA0" w:rsidRDefault="00DD4974" w:rsidP="006A2AE1">
            <w:pPr>
              <w:snapToGrid w:val="0"/>
              <w:outlineLvl w:val="0"/>
              <w:rPr>
                <w:bCs/>
                <w:color w:val="000000"/>
                <w:sz w:val="20"/>
                <w:szCs w:val="20"/>
              </w:rPr>
            </w:pPr>
            <m:oMathPara>
              <m:oMathParaPr>
                <m:jc m:val="left"/>
              </m:oMathParaPr>
              <m:oMath>
                <m:sSubSup>
                  <m:sSubSupPr>
                    <m:ctrlPr>
                      <w:rPr>
                        <w:rFonts w:ascii="Cambria Math" w:hAnsi="Cambria Math"/>
                        <w:i/>
                        <w:iCs/>
                        <w:color w:val="000000"/>
                        <w:sz w:val="20"/>
                        <w:szCs w:val="20"/>
                      </w:rPr>
                    </m:ctrlPr>
                  </m:sSubSupPr>
                  <m:e>
                    <m:r>
                      <w:rPr>
                        <w:rFonts w:ascii="Cambria Math" w:hAnsi="Cambria Math"/>
                        <w:color w:val="000000"/>
                        <w:sz w:val="20"/>
                        <w:szCs w:val="20"/>
                      </w:rPr>
                      <m:t>F</m:t>
                    </m:r>
                  </m:e>
                  <m:sub>
                    <m:r>
                      <w:rPr>
                        <w:rFonts w:ascii="Cambria Math" w:hAnsi="Cambria Math"/>
                        <w:color w:val="000000"/>
                        <w:sz w:val="20"/>
                        <w:szCs w:val="20"/>
                      </w:rPr>
                      <m:t>3m</m:t>
                    </m:r>
                  </m:sub>
                  <m:sup>
                    <m:r>
                      <m:rPr>
                        <m:sty m:val="p"/>
                      </m:rPr>
                      <w:rPr>
                        <w:rFonts w:ascii="Cambria Math" w:hAnsi="Cambria Math"/>
                        <w:color w:val="000000"/>
                        <w:sz w:val="20"/>
                        <w:szCs w:val="20"/>
                      </w:rPr>
                      <m:t>data, dis</m:t>
                    </m:r>
                  </m:sup>
                </m:sSubSup>
              </m:oMath>
            </m:oMathPara>
          </w:p>
        </w:tc>
        <w:tc>
          <w:tcPr>
            <w:tcW w:w="457" w:type="pct"/>
            <w:vAlign w:val="center"/>
          </w:tcPr>
          <w:p w14:paraId="765D590E" w14:textId="77777777" w:rsidR="00853432" w:rsidRPr="000759F3" w:rsidRDefault="00DD4974" w:rsidP="006A2AE1">
            <w:pPr>
              <w:snapToGrid w:val="0"/>
              <w:ind w:leftChars="-7" w:left="-15" w:firstLineChars="9" w:firstLine="18"/>
              <w:outlineLvl w:val="0"/>
              <w:rPr>
                <w:bCs/>
                <w:color w:val="000000"/>
                <w:sz w:val="20"/>
                <w:szCs w:val="20"/>
              </w:rPr>
            </w:pPr>
            <m:oMathPara>
              <m:oMathParaPr>
                <m:jc m:val="left"/>
              </m:oMathParaPr>
              <m:oMath>
                <m:sSubSup>
                  <m:sSubSupPr>
                    <m:ctrlPr>
                      <w:rPr>
                        <w:rFonts w:ascii="Cambria Math" w:hAnsi="Cambria Math"/>
                        <w:bCs/>
                        <w:i/>
                        <w:iCs/>
                        <w:color w:val="000000"/>
                        <w:sz w:val="20"/>
                        <w:szCs w:val="20"/>
                      </w:rPr>
                    </m:ctrlPr>
                  </m:sSubSupPr>
                  <m:e>
                    <m:acc>
                      <m:accPr>
                        <m:chr m:val="̃"/>
                        <m:ctrlPr>
                          <w:rPr>
                            <w:rFonts w:ascii="Cambria Math" w:hAnsi="Cambria Math"/>
                            <w:bCs/>
                            <w:i/>
                            <w:iCs/>
                            <w:color w:val="000000"/>
                            <w:sz w:val="20"/>
                            <w:szCs w:val="20"/>
                          </w:rPr>
                        </m:ctrlPr>
                      </m:accPr>
                      <m:e>
                        <m:r>
                          <w:rPr>
                            <w:rFonts w:ascii="Cambria Math" w:hAnsi="Cambria Math"/>
                            <w:color w:val="000000"/>
                            <w:sz w:val="20"/>
                            <w:szCs w:val="20"/>
                          </w:rPr>
                          <m:t>s</m:t>
                        </m:r>
                      </m:e>
                    </m:acc>
                  </m:e>
                  <m:sub>
                    <m:r>
                      <w:rPr>
                        <w:rFonts w:ascii="Cambria Math" w:hAnsi="Cambria Math"/>
                        <w:color w:val="000000"/>
                        <w:sz w:val="20"/>
                        <w:szCs w:val="20"/>
                      </w:rPr>
                      <m:t>m</m:t>
                    </m:r>
                  </m:sub>
                  <m:sup>
                    <m:r>
                      <m:rPr>
                        <m:sty m:val="p"/>
                      </m:rPr>
                      <w:rPr>
                        <w:rFonts w:ascii="Cambria Math" w:hAnsi="Cambria Math"/>
                        <w:color w:val="000000"/>
                        <w:sz w:val="20"/>
                        <w:szCs w:val="20"/>
                      </w:rPr>
                      <m:t>dis</m:t>
                    </m:r>
                  </m:sup>
                </m:sSubSup>
              </m:oMath>
            </m:oMathPara>
          </w:p>
        </w:tc>
        <w:tc>
          <w:tcPr>
            <w:tcW w:w="1597" w:type="pct"/>
            <w:vAlign w:val="center"/>
          </w:tcPr>
          <w:p w14:paraId="762E75A1" w14:textId="77777777" w:rsidR="00853432" w:rsidRPr="00072206" w:rsidRDefault="00853432" w:rsidP="006A2AE1">
            <w:pPr>
              <w:snapToGrid w:val="0"/>
              <w:jc w:val="both"/>
              <w:outlineLvl w:val="0"/>
              <w:rPr>
                <w:bCs/>
                <w:color w:val="000000"/>
                <w:sz w:val="20"/>
                <w:szCs w:val="20"/>
              </w:rPr>
            </w:pPr>
            <w:r w:rsidRPr="00072206">
              <w:rPr>
                <w:iCs/>
                <w:color w:val="000000"/>
                <w:sz w:val="20"/>
                <w:szCs w:val="20"/>
              </w:rPr>
              <w:t>Data-driven feature</w:t>
            </w:r>
            <w:r w:rsidRPr="00072206">
              <w:rPr>
                <w:bCs/>
                <w:color w:val="000000"/>
                <w:sz w:val="20"/>
                <w:szCs w:val="20"/>
              </w:rPr>
              <w:t xml:space="preserve"> for </w:t>
            </w:r>
            <w:r>
              <w:rPr>
                <w:bCs/>
                <w:color w:val="000000"/>
                <w:sz w:val="20"/>
                <w:szCs w:val="20"/>
              </w:rPr>
              <w:t>age</w:t>
            </w:r>
            <w:r w:rsidRPr="00072206">
              <w:rPr>
                <w:bCs/>
                <w:color w:val="000000"/>
                <w:sz w:val="20"/>
                <w:szCs w:val="20"/>
              </w:rPr>
              <w:t xml:space="preserve"> in discharge half-cycle </w:t>
            </w:r>
            <w:r w:rsidRPr="00072206">
              <w:rPr>
                <w:bCs/>
                <w:i/>
                <w:color w:val="000000"/>
                <w:sz w:val="20"/>
                <w:szCs w:val="20"/>
              </w:rPr>
              <w:t>m</w:t>
            </w:r>
          </w:p>
        </w:tc>
      </w:tr>
      <w:tr w:rsidR="00853432" w:rsidRPr="00072206" w14:paraId="1E213923" w14:textId="77777777" w:rsidTr="006A2AE1">
        <w:tc>
          <w:tcPr>
            <w:tcW w:w="354" w:type="pct"/>
            <w:vAlign w:val="center"/>
          </w:tcPr>
          <w:p w14:paraId="59E33034" w14:textId="77777777" w:rsidR="00853432" w:rsidRPr="00F21FA0" w:rsidRDefault="00DD4974" w:rsidP="006A2AE1">
            <w:pPr>
              <w:snapToGrid w:val="0"/>
              <w:jc w:val="right"/>
              <w:outlineLvl w:val="0"/>
              <w:rPr>
                <w:bCs/>
                <w:color w:val="000000"/>
                <w:sz w:val="20"/>
                <w:szCs w:val="20"/>
              </w:rPr>
            </w:pPr>
            <m:oMathPara>
              <m:oMathParaPr>
                <m:jc m:val="left"/>
              </m:oMathParaPr>
              <m:oMath>
                <m:sSubSup>
                  <m:sSubSupPr>
                    <m:ctrlPr>
                      <w:rPr>
                        <w:rFonts w:ascii="Cambria Math" w:hAnsi="Cambria Math"/>
                        <w:bCs/>
                        <w:i/>
                        <w:iCs/>
                        <w:color w:val="000000"/>
                        <w:sz w:val="20"/>
                        <w:szCs w:val="20"/>
                      </w:rPr>
                    </m:ctrlPr>
                  </m:sSubSupPr>
                  <m:e>
                    <m:r>
                      <w:rPr>
                        <w:rFonts w:ascii="Cambria Math" w:hAnsi="Cambria Math"/>
                        <w:color w:val="000000"/>
                        <w:sz w:val="20"/>
                        <w:szCs w:val="20"/>
                      </w:rPr>
                      <m:t>x</m:t>
                    </m:r>
                  </m:e>
                  <m:sub>
                    <m:r>
                      <w:rPr>
                        <w:rFonts w:ascii="Cambria Math" w:hAnsi="Cambria Math"/>
                        <w:color w:val="000000"/>
                        <w:sz w:val="20"/>
                        <w:szCs w:val="20"/>
                      </w:rPr>
                      <m:t>4tm</m:t>
                    </m:r>
                  </m:sub>
                  <m:sup>
                    <m:r>
                      <m:rPr>
                        <m:sty m:val="p"/>
                      </m:rPr>
                      <w:rPr>
                        <w:rFonts w:ascii="Cambria Math" w:hAnsi="Cambria Math"/>
                        <w:color w:val="000000"/>
                        <w:sz w:val="20"/>
                        <w:szCs w:val="20"/>
                      </w:rPr>
                      <m:t>dis</m:t>
                    </m:r>
                  </m:sup>
                </m:sSubSup>
              </m:oMath>
            </m:oMathPara>
          </w:p>
        </w:tc>
        <w:tc>
          <w:tcPr>
            <w:tcW w:w="457" w:type="pct"/>
            <w:vAlign w:val="center"/>
          </w:tcPr>
          <w:p w14:paraId="7BBD30C0" w14:textId="77777777" w:rsidR="00853432" w:rsidRPr="00555698" w:rsidRDefault="00DD4974" w:rsidP="006A2AE1">
            <w:pPr>
              <w:snapToGrid w:val="0"/>
              <w:jc w:val="both"/>
              <w:outlineLvl w:val="0"/>
              <w:rPr>
                <w:bCs/>
                <w:iCs/>
                <w:color w:val="000000"/>
                <w:kern w:val="24"/>
                <w:sz w:val="20"/>
                <w:szCs w:val="20"/>
              </w:rPr>
            </w:pPr>
            <m:oMathPara>
              <m:oMathParaPr>
                <m:jc m:val="left"/>
              </m:oMathParaPr>
              <m:oMath>
                <m:sSubSup>
                  <m:sSubSupPr>
                    <m:ctrlPr>
                      <w:rPr>
                        <w:rFonts w:ascii="Cambria Math" w:hAnsi="Cambria Math"/>
                        <w:bCs/>
                        <w:i/>
                        <w:iCs/>
                        <w:color w:val="000000"/>
                        <w:sz w:val="20"/>
                        <w:szCs w:val="20"/>
                      </w:rPr>
                    </m:ctrlPr>
                  </m:sSubSupPr>
                  <m:e>
                    <m:r>
                      <w:rPr>
                        <w:rFonts w:ascii="Cambria Math" w:hAnsi="Cambria Math"/>
                        <w:color w:val="000000"/>
                        <w:sz w:val="20"/>
                        <w:szCs w:val="20"/>
                      </w:rPr>
                      <m:t>T(t)</m:t>
                    </m:r>
                  </m:e>
                  <m:sub>
                    <m:r>
                      <w:rPr>
                        <w:rFonts w:ascii="Cambria Math" w:hAnsi="Cambria Math"/>
                        <w:color w:val="000000"/>
                        <w:sz w:val="20"/>
                        <w:szCs w:val="20"/>
                      </w:rPr>
                      <m:t>m</m:t>
                    </m:r>
                  </m:sub>
                  <m:sup>
                    <m:r>
                      <m:rPr>
                        <m:sty m:val="p"/>
                      </m:rPr>
                      <w:rPr>
                        <w:rFonts w:ascii="Cambria Math" w:hAnsi="Cambria Math"/>
                        <w:color w:val="000000"/>
                        <w:sz w:val="20"/>
                        <w:szCs w:val="20"/>
                      </w:rPr>
                      <m:t>dis</m:t>
                    </m:r>
                  </m:sup>
                </m:sSubSup>
              </m:oMath>
            </m:oMathPara>
          </w:p>
        </w:tc>
        <w:tc>
          <w:tcPr>
            <w:tcW w:w="1779" w:type="pct"/>
            <w:vAlign w:val="center"/>
          </w:tcPr>
          <w:p w14:paraId="24042B3D" w14:textId="77777777" w:rsidR="00853432" w:rsidRPr="00072206" w:rsidRDefault="00853432" w:rsidP="006A2AE1">
            <w:pPr>
              <w:snapToGrid w:val="0"/>
              <w:jc w:val="both"/>
              <w:outlineLvl w:val="0"/>
              <w:rPr>
                <w:bCs/>
                <w:color w:val="000000"/>
                <w:sz w:val="20"/>
                <w:szCs w:val="20"/>
              </w:rPr>
            </w:pPr>
            <w:r w:rsidRPr="00072206">
              <w:rPr>
                <w:rFonts w:hint="eastAsia"/>
                <w:bCs/>
                <w:color w:val="000000"/>
                <w:sz w:val="20"/>
                <w:szCs w:val="20"/>
              </w:rPr>
              <w:t>T</w:t>
            </w:r>
            <w:r w:rsidRPr="00072206">
              <w:rPr>
                <w:bCs/>
                <w:color w:val="000000"/>
                <w:sz w:val="20"/>
                <w:szCs w:val="20"/>
              </w:rPr>
              <w:t xml:space="preserve">emperature curve in discharge half-cycle </w:t>
            </w:r>
            <w:r w:rsidRPr="00072206">
              <w:rPr>
                <w:bCs/>
                <w:i/>
                <w:color w:val="000000"/>
                <w:sz w:val="20"/>
                <w:szCs w:val="20"/>
              </w:rPr>
              <w:t>m</w:t>
            </w:r>
          </w:p>
        </w:tc>
        <w:tc>
          <w:tcPr>
            <w:tcW w:w="356" w:type="pct"/>
          </w:tcPr>
          <w:p w14:paraId="4EFB95CE" w14:textId="77777777" w:rsidR="00853432" w:rsidRPr="000759F3" w:rsidRDefault="00853432" w:rsidP="006A2AE1">
            <w:pPr>
              <w:snapToGrid w:val="0"/>
              <w:outlineLvl w:val="0"/>
              <w:rPr>
                <w:bCs/>
                <w:color w:val="000000"/>
                <w:sz w:val="20"/>
                <w:szCs w:val="20"/>
              </w:rPr>
            </w:pPr>
          </w:p>
        </w:tc>
        <w:tc>
          <w:tcPr>
            <w:tcW w:w="457" w:type="pct"/>
            <w:vAlign w:val="center"/>
          </w:tcPr>
          <w:p w14:paraId="24AEE717" w14:textId="77777777" w:rsidR="00853432" w:rsidRPr="000759F3" w:rsidRDefault="00853432" w:rsidP="006A2AE1">
            <w:pPr>
              <w:snapToGrid w:val="0"/>
              <w:ind w:leftChars="-7" w:left="-15" w:firstLineChars="9" w:firstLine="18"/>
              <w:outlineLvl w:val="0"/>
              <w:rPr>
                <w:bCs/>
                <w:color w:val="000000"/>
                <w:sz w:val="20"/>
                <w:szCs w:val="20"/>
              </w:rPr>
            </w:pPr>
          </w:p>
        </w:tc>
        <w:tc>
          <w:tcPr>
            <w:tcW w:w="1597" w:type="pct"/>
            <w:vAlign w:val="center"/>
          </w:tcPr>
          <w:p w14:paraId="64E41C5E" w14:textId="77777777" w:rsidR="00853432" w:rsidRPr="00072206" w:rsidRDefault="00853432" w:rsidP="006A2AE1">
            <w:pPr>
              <w:snapToGrid w:val="0"/>
              <w:jc w:val="both"/>
              <w:outlineLvl w:val="0"/>
              <w:rPr>
                <w:bCs/>
                <w:color w:val="000000"/>
                <w:sz w:val="20"/>
                <w:szCs w:val="20"/>
              </w:rPr>
            </w:pPr>
          </w:p>
        </w:tc>
      </w:tr>
      <w:tr w:rsidR="00853432" w:rsidRPr="00072206" w14:paraId="29DDFDFD" w14:textId="77777777" w:rsidTr="006A2AE1">
        <w:tc>
          <w:tcPr>
            <w:tcW w:w="354" w:type="pct"/>
          </w:tcPr>
          <w:p w14:paraId="7B99B845" w14:textId="77777777" w:rsidR="00853432" w:rsidRPr="00072206" w:rsidRDefault="00853432" w:rsidP="006A2AE1">
            <w:pPr>
              <w:snapToGrid w:val="0"/>
              <w:jc w:val="right"/>
              <w:outlineLvl w:val="0"/>
              <w:rPr>
                <w:bCs/>
                <w:color w:val="000000"/>
                <w:sz w:val="20"/>
                <w:szCs w:val="20"/>
              </w:rPr>
            </w:pPr>
          </w:p>
        </w:tc>
        <w:tc>
          <w:tcPr>
            <w:tcW w:w="457" w:type="pct"/>
            <w:vAlign w:val="center"/>
          </w:tcPr>
          <w:p w14:paraId="533F36FC" w14:textId="77777777" w:rsidR="00853432" w:rsidRPr="00072206" w:rsidRDefault="00853432" w:rsidP="006A2AE1">
            <w:pPr>
              <w:snapToGrid w:val="0"/>
              <w:jc w:val="both"/>
              <w:outlineLvl w:val="0"/>
              <w:rPr>
                <w:bCs/>
                <w:iCs/>
                <w:color w:val="000000"/>
                <w:kern w:val="24"/>
                <w:sz w:val="20"/>
                <w:szCs w:val="20"/>
              </w:rPr>
            </w:pPr>
          </w:p>
        </w:tc>
        <w:tc>
          <w:tcPr>
            <w:tcW w:w="1779" w:type="pct"/>
            <w:vAlign w:val="center"/>
          </w:tcPr>
          <w:p w14:paraId="3B2D4E91" w14:textId="77777777" w:rsidR="00853432" w:rsidRPr="00072206" w:rsidRDefault="00853432" w:rsidP="006A2AE1">
            <w:pPr>
              <w:snapToGrid w:val="0"/>
              <w:jc w:val="both"/>
              <w:outlineLvl w:val="0"/>
              <w:rPr>
                <w:bCs/>
                <w:color w:val="000000"/>
                <w:sz w:val="20"/>
                <w:szCs w:val="20"/>
              </w:rPr>
            </w:pPr>
          </w:p>
        </w:tc>
        <w:tc>
          <w:tcPr>
            <w:tcW w:w="356" w:type="pct"/>
          </w:tcPr>
          <w:p w14:paraId="542BF587" w14:textId="77777777" w:rsidR="00853432" w:rsidRPr="00072206" w:rsidRDefault="00853432" w:rsidP="006A2AE1">
            <w:pPr>
              <w:snapToGrid w:val="0"/>
              <w:outlineLvl w:val="0"/>
              <w:rPr>
                <w:bCs/>
                <w:color w:val="000000"/>
                <w:sz w:val="20"/>
                <w:szCs w:val="20"/>
              </w:rPr>
            </w:pPr>
          </w:p>
        </w:tc>
        <w:tc>
          <w:tcPr>
            <w:tcW w:w="457" w:type="pct"/>
            <w:vAlign w:val="center"/>
          </w:tcPr>
          <w:p w14:paraId="3577289D" w14:textId="77777777" w:rsidR="00853432" w:rsidRPr="00072206" w:rsidRDefault="00853432" w:rsidP="006A2AE1">
            <w:pPr>
              <w:snapToGrid w:val="0"/>
              <w:ind w:leftChars="-7" w:left="-15" w:firstLineChars="9" w:firstLine="18"/>
              <w:outlineLvl w:val="0"/>
              <w:rPr>
                <w:bCs/>
                <w:color w:val="000000"/>
                <w:sz w:val="20"/>
                <w:szCs w:val="20"/>
              </w:rPr>
            </w:pPr>
          </w:p>
        </w:tc>
        <w:tc>
          <w:tcPr>
            <w:tcW w:w="1597" w:type="pct"/>
            <w:vAlign w:val="center"/>
          </w:tcPr>
          <w:p w14:paraId="375DF071" w14:textId="77777777" w:rsidR="00853432" w:rsidRPr="00072206" w:rsidRDefault="00853432" w:rsidP="006A2AE1">
            <w:pPr>
              <w:snapToGrid w:val="0"/>
              <w:jc w:val="both"/>
              <w:outlineLvl w:val="0"/>
              <w:rPr>
                <w:bCs/>
                <w:color w:val="000000"/>
                <w:sz w:val="20"/>
                <w:szCs w:val="20"/>
              </w:rPr>
            </w:pPr>
          </w:p>
        </w:tc>
      </w:tr>
      <w:tr w:rsidR="00853432" w:rsidRPr="00072206" w14:paraId="2F1DE2F5" w14:textId="77777777" w:rsidTr="006A2AE1">
        <w:tc>
          <w:tcPr>
            <w:tcW w:w="354" w:type="pct"/>
          </w:tcPr>
          <w:p w14:paraId="44658BB5" w14:textId="77777777" w:rsidR="00853432" w:rsidRPr="00555698" w:rsidRDefault="00DD4974" w:rsidP="006A2AE1">
            <w:pPr>
              <w:snapToGrid w:val="0"/>
              <w:jc w:val="center"/>
              <w:outlineLvl w:val="0"/>
              <w:rPr>
                <w:bCs/>
                <w:color w:val="000000"/>
                <w:sz w:val="20"/>
                <w:szCs w:val="20"/>
              </w:rPr>
            </w:pPr>
            <m:oMathPara>
              <m:oMathParaPr>
                <m:jc m:val="left"/>
              </m:oMathParaPr>
              <m:oMath>
                <m:sSubSup>
                  <m:sSubSupPr>
                    <m:ctrlPr>
                      <w:rPr>
                        <w:rFonts w:ascii="Cambria Math" w:hAnsi="Cambria Math"/>
                        <w:bCs/>
                        <w:i/>
                        <w:iCs/>
                        <w:color w:val="000000"/>
                        <w:sz w:val="20"/>
                        <w:szCs w:val="20"/>
                      </w:rPr>
                    </m:ctrlPr>
                  </m:sSubSupPr>
                  <m:e>
                    <m:r>
                      <w:rPr>
                        <w:rFonts w:ascii="Cambria Math" w:hAnsi="Cambria Math"/>
                        <w:color w:val="000000"/>
                        <w:sz w:val="20"/>
                        <w:szCs w:val="20"/>
                      </w:rPr>
                      <m:t>x</m:t>
                    </m:r>
                  </m:e>
                  <m:sub>
                    <m:r>
                      <w:rPr>
                        <w:rFonts w:ascii="Cambria Math" w:hAnsi="Cambria Math"/>
                        <w:color w:val="000000"/>
                        <w:sz w:val="20"/>
                        <w:szCs w:val="20"/>
                      </w:rPr>
                      <m:t>itm</m:t>
                    </m:r>
                  </m:sub>
                  <m:sup>
                    <m:r>
                      <m:rPr>
                        <m:sty m:val="p"/>
                      </m:rPr>
                      <w:rPr>
                        <w:rFonts w:ascii="Cambria Math" w:hAnsi="Cambria Math"/>
                        <w:color w:val="000000"/>
                        <w:sz w:val="20"/>
                        <w:szCs w:val="20"/>
                      </w:rPr>
                      <m:t>char</m:t>
                    </m:r>
                  </m:sup>
                </m:sSubSup>
              </m:oMath>
            </m:oMathPara>
          </w:p>
        </w:tc>
        <w:tc>
          <w:tcPr>
            <w:tcW w:w="457" w:type="pct"/>
            <w:vAlign w:val="center"/>
          </w:tcPr>
          <w:p w14:paraId="06AD6C75" w14:textId="77777777" w:rsidR="00853432" w:rsidRPr="00072206" w:rsidRDefault="00853432" w:rsidP="006A2AE1">
            <w:pPr>
              <w:snapToGrid w:val="0"/>
              <w:jc w:val="both"/>
              <w:outlineLvl w:val="0"/>
              <w:rPr>
                <w:bCs/>
                <w:iCs/>
                <w:color w:val="000000"/>
                <w:kern w:val="24"/>
                <w:sz w:val="20"/>
                <w:szCs w:val="20"/>
              </w:rPr>
            </w:pPr>
          </w:p>
        </w:tc>
        <w:tc>
          <w:tcPr>
            <w:tcW w:w="1779" w:type="pct"/>
            <w:vAlign w:val="center"/>
          </w:tcPr>
          <w:p w14:paraId="462685D7" w14:textId="77777777" w:rsidR="00853432" w:rsidRPr="00072206" w:rsidRDefault="00853432" w:rsidP="006A2AE1">
            <w:pPr>
              <w:snapToGrid w:val="0"/>
              <w:jc w:val="both"/>
              <w:outlineLvl w:val="0"/>
              <w:rPr>
                <w:bCs/>
                <w:color w:val="000000"/>
                <w:sz w:val="20"/>
                <w:szCs w:val="20"/>
              </w:rPr>
            </w:pPr>
            <w:r w:rsidRPr="00072206">
              <w:rPr>
                <w:bCs/>
                <w:color w:val="000000"/>
                <w:sz w:val="20"/>
                <w:szCs w:val="20"/>
              </w:rPr>
              <w:t>Continuous-</w:t>
            </w:r>
            <w:r w:rsidRPr="00072206">
              <w:rPr>
                <w:bCs/>
                <w:i/>
                <w:color w:val="000000"/>
                <w:sz w:val="20"/>
                <w:szCs w:val="20"/>
              </w:rPr>
              <w:t>t</w:t>
            </w:r>
            <w:r w:rsidRPr="00072206">
              <w:rPr>
                <w:bCs/>
                <w:color w:val="000000"/>
                <w:sz w:val="20"/>
                <w:szCs w:val="20"/>
              </w:rPr>
              <w:t xml:space="preserve"> data in charge half-cycle </w:t>
            </w:r>
            <w:r w:rsidRPr="00072206">
              <w:rPr>
                <w:bCs/>
                <w:i/>
                <w:color w:val="000000"/>
                <w:sz w:val="20"/>
                <w:szCs w:val="20"/>
              </w:rPr>
              <w:t>m</w:t>
            </w:r>
          </w:p>
        </w:tc>
        <w:tc>
          <w:tcPr>
            <w:tcW w:w="356" w:type="pct"/>
            <w:vAlign w:val="center"/>
          </w:tcPr>
          <w:p w14:paraId="4EE971EE" w14:textId="77777777" w:rsidR="00853432" w:rsidRPr="00555698" w:rsidRDefault="00DD4974" w:rsidP="006A2AE1">
            <w:pPr>
              <w:snapToGrid w:val="0"/>
              <w:outlineLvl w:val="0"/>
              <w:rPr>
                <w:bCs/>
                <w:color w:val="000000"/>
                <w:sz w:val="20"/>
                <w:szCs w:val="20"/>
              </w:rPr>
            </w:pPr>
            <m:oMathPara>
              <m:oMathParaPr>
                <m:jc m:val="left"/>
              </m:oMathParaPr>
              <m:oMath>
                <m:sSubSup>
                  <m:sSubSupPr>
                    <m:ctrlPr>
                      <w:rPr>
                        <w:rFonts w:ascii="Cambria Math" w:hAnsi="Cambria Math"/>
                        <w:i/>
                        <w:iCs/>
                        <w:color w:val="000000"/>
                        <w:sz w:val="20"/>
                        <w:szCs w:val="20"/>
                      </w:rPr>
                    </m:ctrlPr>
                  </m:sSubSupPr>
                  <m:e>
                    <m:r>
                      <w:rPr>
                        <w:rFonts w:ascii="Cambria Math" w:hAnsi="Cambria Math"/>
                        <w:color w:val="000000"/>
                        <w:sz w:val="20"/>
                        <w:szCs w:val="20"/>
                      </w:rPr>
                      <m:t>F</m:t>
                    </m:r>
                  </m:e>
                  <m:sub>
                    <m:r>
                      <w:rPr>
                        <w:rFonts w:ascii="Cambria Math" w:hAnsi="Cambria Math"/>
                        <w:color w:val="000000"/>
                        <w:sz w:val="20"/>
                        <w:szCs w:val="20"/>
                      </w:rPr>
                      <m:t>im</m:t>
                    </m:r>
                  </m:sub>
                  <m:sup>
                    <m:r>
                      <m:rPr>
                        <m:sty m:val="p"/>
                      </m:rPr>
                      <w:rPr>
                        <w:rFonts w:ascii="Cambria Math" w:hAnsi="Cambria Math"/>
                        <w:color w:val="000000"/>
                        <w:sz w:val="20"/>
                        <w:szCs w:val="20"/>
                      </w:rPr>
                      <m:t>data, char</m:t>
                    </m:r>
                  </m:sup>
                </m:sSubSup>
              </m:oMath>
            </m:oMathPara>
          </w:p>
        </w:tc>
        <w:tc>
          <w:tcPr>
            <w:tcW w:w="457" w:type="pct"/>
            <w:vAlign w:val="center"/>
          </w:tcPr>
          <w:p w14:paraId="6CC495B8" w14:textId="77777777" w:rsidR="00853432" w:rsidRPr="00072206" w:rsidRDefault="00853432" w:rsidP="006A2AE1">
            <w:pPr>
              <w:snapToGrid w:val="0"/>
              <w:ind w:leftChars="-7" w:left="-15" w:firstLineChars="9" w:firstLine="18"/>
              <w:outlineLvl w:val="0"/>
              <w:rPr>
                <w:bCs/>
                <w:color w:val="000000"/>
                <w:sz w:val="20"/>
                <w:szCs w:val="20"/>
              </w:rPr>
            </w:pPr>
          </w:p>
        </w:tc>
        <w:tc>
          <w:tcPr>
            <w:tcW w:w="1597" w:type="pct"/>
            <w:vAlign w:val="center"/>
          </w:tcPr>
          <w:p w14:paraId="4CB0A104" w14:textId="77777777" w:rsidR="00853432" w:rsidRPr="00072206" w:rsidRDefault="00853432" w:rsidP="006A2AE1">
            <w:pPr>
              <w:snapToGrid w:val="0"/>
              <w:jc w:val="both"/>
              <w:outlineLvl w:val="0"/>
              <w:rPr>
                <w:bCs/>
                <w:color w:val="000000"/>
                <w:sz w:val="20"/>
                <w:szCs w:val="20"/>
              </w:rPr>
            </w:pPr>
            <w:r w:rsidRPr="00072206">
              <w:rPr>
                <w:iCs/>
                <w:color w:val="000000"/>
                <w:sz w:val="20"/>
                <w:szCs w:val="20"/>
              </w:rPr>
              <w:t>Data-driven features</w:t>
            </w:r>
            <w:r w:rsidRPr="00072206">
              <w:rPr>
                <w:bCs/>
                <w:color w:val="000000"/>
                <w:sz w:val="20"/>
                <w:szCs w:val="20"/>
              </w:rPr>
              <w:t xml:space="preserve"> </w:t>
            </w:r>
            <w:r>
              <w:rPr>
                <w:bCs/>
                <w:color w:val="000000"/>
                <w:sz w:val="20"/>
                <w:szCs w:val="20"/>
              </w:rPr>
              <w:t xml:space="preserve">in </w:t>
            </w:r>
            <w:r w:rsidRPr="00072206">
              <w:rPr>
                <w:bCs/>
                <w:color w:val="000000"/>
                <w:sz w:val="20"/>
                <w:szCs w:val="20"/>
              </w:rPr>
              <w:t xml:space="preserve">charge half-cycle </w:t>
            </w:r>
            <w:r w:rsidRPr="00072206">
              <w:rPr>
                <w:bCs/>
                <w:i/>
                <w:color w:val="000000"/>
                <w:sz w:val="20"/>
                <w:szCs w:val="20"/>
              </w:rPr>
              <w:t>m</w:t>
            </w:r>
          </w:p>
        </w:tc>
      </w:tr>
      <w:tr w:rsidR="00853432" w:rsidRPr="00072206" w14:paraId="0053B2C1" w14:textId="77777777" w:rsidTr="006A2AE1">
        <w:tc>
          <w:tcPr>
            <w:tcW w:w="354" w:type="pct"/>
            <w:vAlign w:val="center"/>
          </w:tcPr>
          <w:p w14:paraId="289895F1" w14:textId="77777777" w:rsidR="00853432" w:rsidRPr="00F21FA0" w:rsidRDefault="00DD4974" w:rsidP="006A2AE1">
            <w:pPr>
              <w:snapToGrid w:val="0"/>
              <w:outlineLvl w:val="0"/>
              <w:rPr>
                <w:bCs/>
                <w:color w:val="000000"/>
                <w:sz w:val="20"/>
                <w:szCs w:val="20"/>
              </w:rPr>
            </w:pPr>
            <m:oMathPara>
              <m:oMathParaPr>
                <m:jc m:val="left"/>
              </m:oMathParaPr>
              <m:oMath>
                <m:sSubSup>
                  <m:sSubSupPr>
                    <m:ctrlPr>
                      <w:rPr>
                        <w:rFonts w:ascii="Cambria Math" w:hAnsi="Cambria Math"/>
                        <w:bCs/>
                        <w:i/>
                        <w:iCs/>
                        <w:color w:val="000000"/>
                        <w:sz w:val="20"/>
                        <w:szCs w:val="20"/>
                      </w:rPr>
                    </m:ctrlPr>
                  </m:sSubSupPr>
                  <m:e>
                    <m:r>
                      <w:rPr>
                        <w:rFonts w:ascii="Cambria Math" w:hAnsi="Cambria Math"/>
                        <w:color w:val="000000"/>
                        <w:sz w:val="20"/>
                        <w:szCs w:val="20"/>
                      </w:rPr>
                      <m:t>x</m:t>
                    </m:r>
                  </m:e>
                  <m:sub>
                    <m:r>
                      <w:rPr>
                        <w:rFonts w:ascii="Cambria Math" w:hAnsi="Cambria Math"/>
                        <w:color w:val="000000"/>
                        <w:sz w:val="20"/>
                        <w:szCs w:val="20"/>
                      </w:rPr>
                      <m:t>1tm</m:t>
                    </m:r>
                  </m:sub>
                  <m:sup>
                    <m:r>
                      <m:rPr>
                        <m:sty m:val="p"/>
                      </m:rPr>
                      <w:rPr>
                        <w:rFonts w:ascii="Cambria Math" w:hAnsi="Cambria Math"/>
                        <w:color w:val="000000"/>
                        <w:sz w:val="20"/>
                        <w:szCs w:val="20"/>
                      </w:rPr>
                      <m:t>char</m:t>
                    </m:r>
                  </m:sup>
                </m:sSubSup>
              </m:oMath>
            </m:oMathPara>
          </w:p>
        </w:tc>
        <w:tc>
          <w:tcPr>
            <w:tcW w:w="457" w:type="pct"/>
            <w:vAlign w:val="center"/>
          </w:tcPr>
          <w:p w14:paraId="00BCF63A" w14:textId="77777777" w:rsidR="00853432" w:rsidRPr="00555698" w:rsidRDefault="00DD4974" w:rsidP="006A2AE1">
            <w:pPr>
              <w:snapToGrid w:val="0"/>
              <w:jc w:val="both"/>
              <w:outlineLvl w:val="0"/>
              <w:rPr>
                <w:bCs/>
                <w:iCs/>
                <w:color w:val="000000"/>
                <w:kern w:val="24"/>
                <w:sz w:val="20"/>
                <w:szCs w:val="20"/>
              </w:rPr>
            </w:pPr>
            <m:oMathPara>
              <m:oMathParaPr>
                <m:jc m:val="left"/>
              </m:oMathParaPr>
              <m:oMath>
                <m:sSubSup>
                  <m:sSubSupPr>
                    <m:ctrlPr>
                      <w:rPr>
                        <w:rFonts w:ascii="Cambria Math" w:hAnsi="Cambria Math"/>
                        <w:bCs/>
                        <w:i/>
                        <w:iCs/>
                        <w:color w:val="000000"/>
                        <w:sz w:val="20"/>
                        <w:szCs w:val="20"/>
                      </w:rPr>
                    </m:ctrlPr>
                  </m:sSubSupPr>
                  <m:e>
                    <m:r>
                      <w:rPr>
                        <w:rFonts w:ascii="Cambria Math" w:hAnsi="Cambria Math"/>
                        <w:color w:val="000000"/>
                        <w:sz w:val="20"/>
                        <w:szCs w:val="20"/>
                      </w:rPr>
                      <m:t>Q(t)</m:t>
                    </m:r>
                  </m:e>
                  <m:sub>
                    <m:r>
                      <w:rPr>
                        <w:rFonts w:ascii="Cambria Math" w:hAnsi="Cambria Math"/>
                        <w:color w:val="000000"/>
                        <w:sz w:val="20"/>
                        <w:szCs w:val="20"/>
                      </w:rPr>
                      <m:t>m</m:t>
                    </m:r>
                  </m:sub>
                  <m:sup>
                    <m:r>
                      <m:rPr>
                        <m:sty m:val="p"/>
                      </m:rPr>
                      <w:rPr>
                        <w:rFonts w:ascii="Cambria Math" w:hAnsi="Cambria Math"/>
                        <w:color w:val="000000"/>
                        <w:sz w:val="20"/>
                        <w:szCs w:val="20"/>
                      </w:rPr>
                      <m:t>char</m:t>
                    </m:r>
                  </m:sup>
                </m:sSubSup>
              </m:oMath>
            </m:oMathPara>
          </w:p>
        </w:tc>
        <w:tc>
          <w:tcPr>
            <w:tcW w:w="1779" w:type="pct"/>
            <w:vAlign w:val="center"/>
          </w:tcPr>
          <w:p w14:paraId="6C3EC0F8" w14:textId="77777777" w:rsidR="00853432" w:rsidRPr="00072206" w:rsidRDefault="00853432" w:rsidP="006A2AE1">
            <w:pPr>
              <w:snapToGrid w:val="0"/>
              <w:jc w:val="both"/>
              <w:outlineLvl w:val="0"/>
              <w:rPr>
                <w:bCs/>
                <w:color w:val="000000"/>
                <w:sz w:val="20"/>
                <w:szCs w:val="20"/>
              </w:rPr>
            </w:pPr>
            <w:r w:rsidRPr="00072206">
              <w:rPr>
                <w:bCs/>
                <w:color w:val="000000"/>
                <w:sz w:val="20"/>
                <w:szCs w:val="20"/>
              </w:rPr>
              <w:t xml:space="preserve">Capacity curve in charge half-cycle </w:t>
            </w:r>
            <w:r w:rsidRPr="00072206">
              <w:rPr>
                <w:bCs/>
                <w:i/>
                <w:color w:val="000000"/>
                <w:sz w:val="20"/>
                <w:szCs w:val="20"/>
              </w:rPr>
              <w:t>m</w:t>
            </w:r>
          </w:p>
        </w:tc>
        <w:tc>
          <w:tcPr>
            <w:tcW w:w="356" w:type="pct"/>
            <w:vAlign w:val="center"/>
          </w:tcPr>
          <w:p w14:paraId="3E7DE940" w14:textId="77777777" w:rsidR="00853432" w:rsidRPr="00F21FA0" w:rsidRDefault="00DD4974" w:rsidP="006A2AE1">
            <w:pPr>
              <w:snapToGrid w:val="0"/>
              <w:outlineLvl w:val="0"/>
              <w:rPr>
                <w:bCs/>
                <w:color w:val="000000"/>
                <w:sz w:val="20"/>
                <w:szCs w:val="20"/>
              </w:rPr>
            </w:pPr>
            <m:oMathPara>
              <m:oMathParaPr>
                <m:jc m:val="left"/>
              </m:oMathParaPr>
              <m:oMath>
                <m:sSubSup>
                  <m:sSubSupPr>
                    <m:ctrlPr>
                      <w:rPr>
                        <w:rFonts w:ascii="Cambria Math" w:hAnsi="Cambria Math"/>
                        <w:i/>
                        <w:iCs/>
                        <w:color w:val="000000"/>
                        <w:sz w:val="20"/>
                        <w:szCs w:val="20"/>
                      </w:rPr>
                    </m:ctrlPr>
                  </m:sSubSupPr>
                  <m:e>
                    <m:r>
                      <w:rPr>
                        <w:rFonts w:ascii="Cambria Math" w:hAnsi="Cambria Math"/>
                        <w:color w:val="000000"/>
                        <w:sz w:val="20"/>
                        <w:szCs w:val="20"/>
                      </w:rPr>
                      <m:t>F</m:t>
                    </m:r>
                  </m:e>
                  <m:sub>
                    <m:r>
                      <w:rPr>
                        <w:rFonts w:ascii="Cambria Math" w:hAnsi="Cambria Math"/>
                        <w:color w:val="000000"/>
                        <w:sz w:val="20"/>
                        <w:szCs w:val="20"/>
                      </w:rPr>
                      <m:t>1m</m:t>
                    </m:r>
                  </m:sub>
                  <m:sup>
                    <m:r>
                      <m:rPr>
                        <m:sty m:val="p"/>
                      </m:rPr>
                      <w:rPr>
                        <w:rFonts w:ascii="Cambria Math" w:hAnsi="Cambria Math"/>
                        <w:color w:val="000000"/>
                        <w:sz w:val="20"/>
                        <w:szCs w:val="20"/>
                      </w:rPr>
                      <m:t>data, char</m:t>
                    </m:r>
                  </m:sup>
                </m:sSubSup>
              </m:oMath>
            </m:oMathPara>
          </w:p>
        </w:tc>
        <w:tc>
          <w:tcPr>
            <w:tcW w:w="457" w:type="pct"/>
            <w:vAlign w:val="center"/>
          </w:tcPr>
          <w:p w14:paraId="7F6A04B4" w14:textId="77777777" w:rsidR="00853432" w:rsidRPr="000759F3" w:rsidRDefault="00DD4974" w:rsidP="006A2AE1">
            <w:pPr>
              <w:snapToGrid w:val="0"/>
              <w:ind w:leftChars="-7" w:left="-15" w:firstLineChars="9" w:firstLine="18"/>
              <w:outlineLvl w:val="0"/>
              <w:rPr>
                <w:iCs/>
                <w:color w:val="000000"/>
                <w:sz w:val="20"/>
                <w:szCs w:val="20"/>
              </w:rPr>
            </w:pPr>
            <m:oMath>
              <m:sSubSup>
                <m:sSubSupPr>
                  <m:ctrlPr>
                    <w:rPr>
                      <w:rFonts w:ascii="Cambria Math" w:hAnsi="Cambria Math"/>
                      <w:i/>
                      <w:iCs/>
                      <w:color w:val="000000"/>
                      <w:sz w:val="20"/>
                      <w:szCs w:val="20"/>
                    </w:rPr>
                  </m:ctrlPr>
                </m:sSubSupPr>
                <m:e>
                  <m:acc>
                    <m:accPr>
                      <m:chr m:val="̃"/>
                      <m:ctrlPr>
                        <w:rPr>
                          <w:rFonts w:ascii="Cambria Math" w:hAnsi="Cambria Math"/>
                          <w:color w:val="000000"/>
                          <w:sz w:val="20"/>
                          <w:szCs w:val="20"/>
                        </w:rPr>
                      </m:ctrlPr>
                    </m:accPr>
                    <m:e>
                      <m:r>
                        <m:rPr>
                          <m:sty m:val="p"/>
                        </m:rPr>
                        <w:rPr>
                          <w:rFonts w:ascii="Cambria Math" w:hAnsi="Cambria Math"/>
                          <w:color w:val="000000"/>
                          <w:sz w:val="20"/>
                          <w:szCs w:val="20"/>
                        </w:rPr>
                        <m:t>EoL</m:t>
                      </m:r>
                    </m:e>
                  </m:acc>
                </m:e>
                <m:sub>
                  <m:r>
                    <w:rPr>
                      <w:rFonts w:ascii="Cambria Math" w:hAnsi="Cambria Math"/>
                      <w:color w:val="000000"/>
                      <w:sz w:val="20"/>
                      <w:szCs w:val="20"/>
                    </w:rPr>
                    <m:t>m</m:t>
                  </m:r>
                </m:sub>
                <m:sup>
                  <m:r>
                    <m:rPr>
                      <m:sty m:val="p"/>
                    </m:rPr>
                    <w:rPr>
                      <w:rFonts w:ascii="Cambria Math" w:hAnsi="Cambria Math"/>
                      <w:color w:val="000000"/>
                      <w:sz w:val="20"/>
                      <w:szCs w:val="20"/>
                    </w:rPr>
                    <m:t>char</m:t>
                  </m:r>
                </m:sup>
              </m:sSubSup>
              <m:r>
                <w:rPr>
                  <w:rFonts w:ascii="Cambria Math" w:hAnsi="Cambria Math"/>
                  <w:color w:val="000000"/>
                  <w:sz w:val="20"/>
                  <w:szCs w:val="20"/>
                </w:rPr>
                <m:t xml:space="preserve"> </m:t>
              </m:r>
            </m:oMath>
            <w:r w:rsidR="00853432">
              <w:rPr>
                <w:rFonts w:hint="eastAsia"/>
                <w:iCs/>
                <w:color w:val="000000"/>
                <w:sz w:val="20"/>
                <w:szCs w:val="20"/>
              </w:rPr>
              <w:t>/</w:t>
            </w:r>
          </w:p>
          <w:p w14:paraId="21436008" w14:textId="77777777" w:rsidR="00853432" w:rsidRPr="00555698" w:rsidRDefault="00DD4974" w:rsidP="006A2AE1">
            <w:pPr>
              <w:snapToGrid w:val="0"/>
              <w:ind w:leftChars="-7" w:left="-15" w:firstLineChars="9" w:firstLine="18"/>
              <w:outlineLvl w:val="0"/>
              <w:rPr>
                <w:bCs/>
                <w:color w:val="000000"/>
                <w:sz w:val="20"/>
                <w:szCs w:val="20"/>
              </w:rPr>
            </w:pPr>
            <m:oMathPara>
              <m:oMathParaPr>
                <m:jc m:val="left"/>
              </m:oMathParaPr>
              <m:oMath>
                <m:sSubSup>
                  <m:sSubSupPr>
                    <m:ctrlPr>
                      <w:rPr>
                        <w:rFonts w:ascii="Cambria Math" w:hAnsi="Cambria Math"/>
                        <w:i/>
                        <w:iCs/>
                        <w:color w:val="000000"/>
                        <w:sz w:val="20"/>
                        <w:szCs w:val="20"/>
                      </w:rPr>
                    </m:ctrlPr>
                  </m:sSubSupPr>
                  <m:e>
                    <m:acc>
                      <m:accPr>
                        <m:chr m:val="̃"/>
                        <m:ctrlPr>
                          <w:rPr>
                            <w:rFonts w:ascii="Cambria Math" w:hAnsi="Cambria Math"/>
                            <w:color w:val="000000"/>
                            <w:sz w:val="20"/>
                            <w:szCs w:val="20"/>
                          </w:rPr>
                        </m:ctrlPr>
                      </m:accPr>
                      <m:e>
                        <m:r>
                          <m:rPr>
                            <m:sty m:val="p"/>
                          </m:rPr>
                          <w:rPr>
                            <w:rFonts w:ascii="Cambria Math" w:hAnsi="Cambria Math"/>
                            <w:color w:val="000000"/>
                            <w:sz w:val="20"/>
                            <w:szCs w:val="20"/>
                          </w:rPr>
                          <m:t>RUL</m:t>
                        </m:r>
                      </m:e>
                    </m:acc>
                  </m:e>
                  <m:sub>
                    <m:r>
                      <w:rPr>
                        <w:rFonts w:ascii="Cambria Math" w:hAnsi="Cambria Math"/>
                        <w:color w:val="000000"/>
                        <w:sz w:val="20"/>
                        <w:szCs w:val="20"/>
                      </w:rPr>
                      <m:t>m</m:t>
                    </m:r>
                  </m:sub>
                  <m:sup>
                    <m:r>
                      <m:rPr>
                        <m:sty m:val="p"/>
                      </m:rPr>
                      <w:rPr>
                        <w:rFonts w:ascii="Cambria Math" w:hAnsi="Cambria Math"/>
                        <w:color w:val="000000"/>
                        <w:sz w:val="20"/>
                        <w:szCs w:val="20"/>
                      </w:rPr>
                      <m:t>char</m:t>
                    </m:r>
                  </m:sup>
                </m:sSubSup>
              </m:oMath>
            </m:oMathPara>
          </w:p>
        </w:tc>
        <w:tc>
          <w:tcPr>
            <w:tcW w:w="1597" w:type="pct"/>
            <w:vAlign w:val="center"/>
          </w:tcPr>
          <w:p w14:paraId="30C7E973" w14:textId="77777777" w:rsidR="00853432" w:rsidRPr="00072206" w:rsidRDefault="00853432" w:rsidP="006A2AE1">
            <w:pPr>
              <w:snapToGrid w:val="0"/>
              <w:jc w:val="both"/>
              <w:outlineLvl w:val="0"/>
              <w:rPr>
                <w:bCs/>
                <w:color w:val="000000"/>
                <w:sz w:val="20"/>
                <w:szCs w:val="20"/>
              </w:rPr>
            </w:pPr>
            <w:r w:rsidRPr="00072206">
              <w:rPr>
                <w:iCs/>
                <w:color w:val="000000"/>
                <w:sz w:val="20"/>
                <w:szCs w:val="20"/>
              </w:rPr>
              <w:t>Data-driven feature</w:t>
            </w:r>
            <w:r w:rsidRPr="00072206">
              <w:rPr>
                <w:bCs/>
                <w:color w:val="000000"/>
                <w:sz w:val="20"/>
                <w:szCs w:val="20"/>
              </w:rPr>
              <w:t xml:space="preserve"> for end-of-life/</w:t>
            </w:r>
            <w:r w:rsidRPr="00072206">
              <w:rPr>
                <w:sz w:val="20"/>
                <w:szCs w:val="20"/>
              </w:rPr>
              <w:t xml:space="preserve"> </w:t>
            </w:r>
            <w:r w:rsidRPr="00072206">
              <w:rPr>
                <w:bCs/>
                <w:color w:val="000000"/>
                <w:sz w:val="20"/>
                <w:szCs w:val="20"/>
              </w:rPr>
              <w:t xml:space="preserve">residual useful life </w:t>
            </w:r>
            <w:r>
              <w:rPr>
                <w:bCs/>
                <w:color w:val="000000"/>
                <w:sz w:val="20"/>
                <w:szCs w:val="20"/>
              </w:rPr>
              <w:t xml:space="preserve">in </w:t>
            </w:r>
            <w:r w:rsidRPr="00072206">
              <w:rPr>
                <w:bCs/>
                <w:color w:val="000000"/>
                <w:sz w:val="20"/>
                <w:szCs w:val="20"/>
              </w:rPr>
              <w:t xml:space="preserve">charge half-cycle </w:t>
            </w:r>
            <w:r w:rsidRPr="00072206">
              <w:rPr>
                <w:bCs/>
                <w:i/>
                <w:color w:val="000000"/>
                <w:sz w:val="20"/>
                <w:szCs w:val="20"/>
              </w:rPr>
              <w:t>m</w:t>
            </w:r>
          </w:p>
        </w:tc>
      </w:tr>
      <w:tr w:rsidR="00853432" w:rsidRPr="00072206" w14:paraId="06E5287F" w14:textId="77777777" w:rsidTr="006A2AE1">
        <w:tc>
          <w:tcPr>
            <w:tcW w:w="354" w:type="pct"/>
            <w:vAlign w:val="center"/>
          </w:tcPr>
          <w:p w14:paraId="25FD3EA7" w14:textId="77777777" w:rsidR="00853432" w:rsidRPr="00F21FA0" w:rsidRDefault="00DD4974" w:rsidP="006A2AE1">
            <w:pPr>
              <w:snapToGrid w:val="0"/>
              <w:outlineLvl w:val="0"/>
              <w:rPr>
                <w:rFonts w:ascii="Calibri" w:eastAsia="新細明體" w:hAnsi="Calibri"/>
                <w:bCs/>
                <w:iCs/>
                <w:color w:val="000000"/>
                <w:sz w:val="20"/>
                <w:szCs w:val="20"/>
              </w:rPr>
            </w:pPr>
            <m:oMathPara>
              <m:oMathParaPr>
                <m:jc m:val="left"/>
              </m:oMathParaPr>
              <m:oMath>
                <m:sSubSup>
                  <m:sSubSupPr>
                    <m:ctrlPr>
                      <w:rPr>
                        <w:rFonts w:ascii="Cambria Math" w:hAnsi="Cambria Math"/>
                        <w:bCs/>
                        <w:i/>
                        <w:iCs/>
                        <w:color w:val="000000"/>
                        <w:sz w:val="20"/>
                        <w:szCs w:val="20"/>
                      </w:rPr>
                    </m:ctrlPr>
                  </m:sSubSupPr>
                  <m:e>
                    <m:r>
                      <w:rPr>
                        <w:rFonts w:ascii="Cambria Math" w:hAnsi="Cambria Math"/>
                        <w:color w:val="000000"/>
                        <w:sz w:val="20"/>
                        <w:szCs w:val="20"/>
                      </w:rPr>
                      <m:t>x</m:t>
                    </m:r>
                  </m:e>
                  <m:sub>
                    <m:r>
                      <w:rPr>
                        <w:rFonts w:ascii="Cambria Math" w:hAnsi="Cambria Math"/>
                        <w:color w:val="000000"/>
                        <w:sz w:val="20"/>
                        <w:szCs w:val="20"/>
                      </w:rPr>
                      <m:t>2tm</m:t>
                    </m:r>
                  </m:sub>
                  <m:sup>
                    <m:r>
                      <m:rPr>
                        <m:sty m:val="p"/>
                      </m:rPr>
                      <w:rPr>
                        <w:rFonts w:ascii="Cambria Math" w:hAnsi="Cambria Math"/>
                        <w:color w:val="000000"/>
                        <w:sz w:val="20"/>
                        <w:szCs w:val="20"/>
                      </w:rPr>
                      <m:t>char</m:t>
                    </m:r>
                  </m:sup>
                </m:sSubSup>
              </m:oMath>
            </m:oMathPara>
          </w:p>
        </w:tc>
        <w:tc>
          <w:tcPr>
            <w:tcW w:w="457" w:type="pct"/>
            <w:vAlign w:val="center"/>
          </w:tcPr>
          <w:p w14:paraId="7F594A68" w14:textId="77777777" w:rsidR="00853432" w:rsidRPr="00555698" w:rsidRDefault="00DD4974" w:rsidP="006A2AE1">
            <w:pPr>
              <w:snapToGrid w:val="0"/>
              <w:jc w:val="both"/>
              <w:outlineLvl w:val="0"/>
              <w:rPr>
                <w:bCs/>
                <w:iCs/>
                <w:color w:val="000000"/>
                <w:sz w:val="20"/>
                <w:szCs w:val="20"/>
              </w:rPr>
            </w:pPr>
            <m:oMathPara>
              <m:oMathParaPr>
                <m:jc m:val="left"/>
              </m:oMathParaPr>
              <m:oMath>
                <m:sSubSup>
                  <m:sSubSupPr>
                    <m:ctrlPr>
                      <w:rPr>
                        <w:rFonts w:ascii="Cambria Math" w:hAnsi="Cambria Math"/>
                        <w:bCs/>
                        <w:i/>
                        <w:iCs/>
                        <w:color w:val="000000"/>
                        <w:sz w:val="20"/>
                        <w:szCs w:val="20"/>
                      </w:rPr>
                    </m:ctrlPr>
                  </m:sSubSupPr>
                  <m:e>
                    <m:r>
                      <w:rPr>
                        <w:rFonts w:ascii="Cambria Math" w:hAnsi="Cambria Math"/>
                        <w:color w:val="000000"/>
                        <w:sz w:val="20"/>
                        <w:szCs w:val="20"/>
                      </w:rPr>
                      <m:t>V(t)</m:t>
                    </m:r>
                  </m:e>
                  <m:sub>
                    <m:r>
                      <w:rPr>
                        <w:rFonts w:ascii="Cambria Math" w:hAnsi="Cambria Math"/>
                        <w:color w:val="000000"/>
                        <w:sz w:val="20"/>
                        <w:szCs w:val="20"/>
                      </w:rPr>
                      <m:t>m</m:t>
                    </m:r>
                  </m:sub>
                  <m:sup>
                    <m:r>
                      <m:rPr>
                        <m:sty m:val="p"/>
                      </m:rPr>
                      <w:rPr>
                        <w:rFonts w:ascii="Cambria Math" w:hAnsi="Cambria Math"/>
                        <w:color w:val="000000"/>
                        <w:sz w:val="20"/>
                        <w:szCs w:val="20"/>
                      </w:rPr>
                      <m:t>char</m:t>
                    </m:r>
                  </m:sup>
                </m:sSubSup>
              </m:oMath>
            </m:oMathPara>
          </w:p>
        </w:tc>
        <w:tc>
          <w:tcPr>
            <w:tcW w:w="1779" w:type="pct"/>
            <w:vAlign w:val="center"/>
          </w:tcPr>
          <w:p w14:paraId="1F8879C9" w14:textId="77777777" w:rsidR="00853432" w:rsidRPr="00072206" w:rsidRDefault="00853432" w:rsidP="006A2AE1">
            <w:pPr>
              <w:snapToGrid w:val="0"/>
              <w:jc w:val="both"/>
              <w:outlineLvl w:val="0"/>
              <w:rPr>
                <w:bCs/>
                <w:color w:val="000000"/>
                <w:sz w:val="20"/>
                <w:szCs w:val="20"/>
              </w:rPr>
            </w:pPr>
            <w:r w:rsidRPr="00072206">
              <w:rPr>
                <w:rFonts w:hint="eastAsia"/>
                <w:bCs/>
                <w:color w:val="000000"/>
                <w:sz w:val="20"/>
                <w:szCs w:val="20"/>
              </w:rPr>
              <w:t>V</w:t>
            </w:r>
            <w:r w:rsidRPr="00072206">
              <w:rPr>
                <w:bCs/>
                <w:color w:val="000000"/>
                <w:sz w:val="20"/>
                <w:szCs w:val="20"/>
              </w:rPr>
              <w:t xml:space="preserve">oltage curve in charge half-cycle </w:t>
            </w:r>
            <w:r w:rsidRPr="00072206">
              <w:rPr>
                <w:bCs/>
                <w:i/>
                <w:color w:val="000000"/>
                <w:sz w:val="20"/>
                <w:szCs w:val="20"/>
              </w:rPr>
              <w:t>m</w:t>
            </w:r>
          </w:p>
        </w:tc>
        <w:tc>
          <w:tcPr>
            <w:tcW w:w="356" w:type="pct"/>
            <w:vAlign w:val="center"/>
          </w:tcPr>
          <w:p w14:paraId="51B4CD30" w14:textId="77777777" w:rsidR="00853432" w:rsidRPr="00F21FA0" w:rsidRDefault="00DD4974" w:rsidP="006A2AE1">
            <w:pPr>
              <w:snapToGrid w:val="0"/>
              <w:outlineLvl w:val="0"/>
              <w:rPr>
                <w:iCs/>
                <w:color w:val="000000"/>
                <w:sz w:val="20"/>
                <w:szCs w:val="20"/>
              </w:rPr>
            </w:pPr>
            <m:oMathPara>
              <m:oMathParaPr>
                <m:jc m:val="left"/>
              </m:oMathParaPr>
              <m:oMath>
                <m:sSubSup>
                  <m:sSubSupPr>
                    <m:ctrlPr>
                      <w:rPr>
                        <w:rFonts w:ascii="Cambria Math" w:hAnsi="Cambria Math"/>
                        <w:i/>
                        <w:iCs/>
                        <w:color w:val="000000"/>
                        <w:sz w:val="20"/>
                        <w:szCs w:val="20"/>
                      </w:rPr>
                    </m:ctrlPr>
                  </m:sSubSupPr>
                  <m:e>
                    <m:r>
                      <w:rPr>
                        <w:rFonts w:ascii="Cambria Math" w:hAnsi="Cambria Math"/>
                        <w:color w:val="000000"/>
                        <w:sz w:val="20"/>
                        <w:szCs w:val="20"/>
                      </w:rPr>
                      <m:t>F</m:t>
                    </m:r>
                  </m:e>
                  <m:sub>
                    <m:r>
                      <w:rPr>
                        <w:rFonts w:ascii="Cambria Math" w:hAnsi="Cambria Math"/>
                        <w:color w:val="000000"/>
                        <w:sz w:val="20"/>
                        <w:szCs w:val="20"/>
                      </w:rPr>
                      <m:t>2m</m:t>
                    </m:r>
                  </m:sub>
                  <m:sup>
                    <m:r>
                      <m:rPr>
                        <m:sty m:val="p"/>
                      </m:rPr>
                      <w:rPr>
                        <w:rFonts w:ascii="Cambria Math" w:hAnsi="Cambria Math"/>
                        <w:color w:val="000000"/>
                        <w:sz w:val="20"/>
                        <w:szCs w:val="20"/>
                      </w:rPr>
                      <m:t>data, char</m:t>
                    </m:r>
                  </m:sup>
                </m:sSubSup>
              </m:oMath>
            </m:oMathPara>
          </w:p>
        </w:tc>
        <w:tc>
          <w:tcPr>
            <w:tcW w:w="457" w:type="pct"/>
            <w:vAlign w:val="center"/>
          </w:tcPr>
          <w:p w14:paraId="20309AFB" w14:textId="77777777" w:rsidR="00853432" w:rsidRPr="00555698" w:rsidRDefault="00DD4974" w:rsidP="006A2AE1">
            <w:pPr>
              <w:snapToGrid w:val="0"/>
              <w:ind w:leftChars="-7" w:left="-15" w:firstLineChars="9" w:firstLine="18"/>
              <w:outlineLvl w:val="0"/>
              <w:rPr>
                <w:iCs/>
                <w:color w:val="000000"/>
                <w:sz w:val="20"/>
                <w:szCs w:val="20"/>
              </w:rPr>
            </w:pPr>
            <m:oMathPara>
              <m:oMathParaPr>
                <m:jc m:val="left"/>
              </m:oMathParaPr>
              <m:oMath>
                <m:sSubSup>
                  <m:sSubSupPr>
                    <m:ctrlPr>
                      <w:rPr>
                        <w:rFonts w:ascii="Cambria Math" w:hAnsi="Cambria Math"/>
                        <w:i/>
                        <w:iCs/>
                        <w:color w:val="000000" w:themeColor="text1"/>
                        <w:sz w:val="20"/>
                        <w:szCs w:val="20"/>
                      </w:rPr>
                    </m:ctrlPr>
                  </m:sSubSupPr>
                  <m:e>
                    <m:d>
                      <m:dPr>
                        <m:ctrlPr>
                          <w:rPr>
                            <w:rFonts w:ascii="Cambria Math" w:hAnsi="Cambria Math"/>
                            <w:i/>
                            <w:color w:val="000000" w:themeColor="text1"/>
                            <w:sz w:val="20"/>
                            <w:szCs w:val="20"/>
                          </w:rPr>
                        </m:ctrlPr>
                      </m:dPr>
                      <m:e>
                        <m:sSubSup>
                          <m:sSubSupPr>
                            <m:ctrlPr>
                              <w:rPr>
                                <w:rFonts w:ascii="Cambria Math" w:hAnsi="Cambria Math"/>
                                <w:i/>
                                <w:iCs/>
                                <w:sz w:val="20"/>
                                <w:szCs w:val="20"/>
                              </w:rPr>
                            </m:ctrlPr>
                          </m:sSubSupPr>
                          <m:e>
                            <m:acc>
                              <m:accPr>
                                <m:chr m:val="̃"/>
                                <m:ctrlPr>
                                  <w:rPr>
                                    <w:rFonts w:ascii="Cambria Math" w:hAnsi="Cambria Math"/>
                                    <w:i/>
                                    <w:sz w:val="20"/>
                                    <w:szCs w:val="20"/>
                                  </w:rPr>
                                </m:ctrlPr>
                              </m:accPr>
                              <m:e>
                                <m:r>
                                  <w:rPr>
                                    <w:rFonts w:ascii="Cambria Math" w:hAnsi="Cambria Math"/>
                                    <w:sz w:val="20"/>
                                    <w:szCs w:val="20"/>
                                  </w:rPr>
                                  <m:t>t</m:t>
                                </m:r>
                              </m:e>
                            </m:acc>
                          </m:e>
                          <m:sub>
                            <m:r>
                              <w:rPr>
                                <w:rFonts w:ascii="Cambria Math" w:hAnsi="Cambria Math"/>
                                <w:sz w:val="20"/>
                                <w:szCs w:val="20"/>
                              </w:rPr>
                              <m:t>n=</m:t>
                            </m:r>
                            <m:r>
                              <m:rPr>
                                <m:sty m:val="p"/>
                              </m:rPr>
                              <w:rPr>
                                <w:rFonts w:ascii="Cambria Math" w:hAnsi="Cambria Math"/>
                                <w:sz w:val="20"/>
                                <w:szCs w:val="20"/>
                              </w:rPr>
                              <m:t>EoL</m:t>
                            </m:r>
                          </m:sub>
                          <m:sup>
                            <m:r>
                              <m:rPr>
                                <m:sty m:val="p"/>
                              </m:rPr>
                              <w:rPr>
                                <w:rFonts w:ascii="Cambria Math" w:hAnsi="Cambria Math"/>
                                <w:sz w:val="20"/>
                                <w:szCs w:val="20"/>
                              </w:rPr>
                              <m:t>charge</m:t>
                            </m:r>
                          </m:sup>
                        </m:sSubSup>
                      </m:e>
                    </m:d>
                  </m:e>
                  <m:sub>
                    <m:r>
                      <w:rPr>
                        <w:rFonts w:ascii="Cambria Math" w:hAnsi="Cambria Math"/>
                        <w:color w:val="000000" w:themeColor="text1"/>
                        <w:sz w:val="20"/>
                        <w:szCs w:val="20"/>
                      </w:rPr>
                      <m:t>m</m:t>
                    </m:r>
                  </m:sub>
                  <m:sup>
                    <m:r>
                      <m:rPr>
                        <m:sty m:val="p"/>
                      </m:rPr>
                      <w:rPr>
                        <w:rFonts w:ascii="Cambria Math" w:hAnsi="Cambria Math"/>
                        <w:color w:val="000000" w:themeColor="text1"/>
                        <w:sz w:val="20"/>
                        <w:szCs w:val="20"/>
                      </w:rPr>
                      <m:t>char</m:t>
                    </m:r>
                  </m:sup>
                </m:sSubSup>
              </m:oMath>
            </m:oMathPara>
          </w:p>
        </w:tc>
        <w:tc>
          <w:tcPr>
            <w:tcW w:w="1597" w:type="pct"/>
            <w:vAlign w:val="center"/>
          </w:tcPr>
          <w:p w14:paraId="03B66248" w14:textId="77777777" w:rsidR="00853432" w:rsidRPr="00072206" w:rsidRDefault="00853432" w:rsidP="006A2AE1">
            <w:pPr>
              <w:snapToGrid w:val="0"/>
              <w:jc w:val="both"/>
              <w:outlineLvl w:val="0"/>
              <w:rPr>
                <w:iCs/>
                <w:color w:val="000000"/>
                <w:sz w:val="20"/>
                <w:szCs w:val="20"/>
              </w:rPr>
            </w:pPr>
            <w:r w:rsidRPr="00072206">
              <w:rPr>
                <w:iCs/>
                <w:color w:val="000000"/>
                <w:sz w:val="20"/>
                <w:szCs w:val="20"/>
              </w:rPr>
              <w:t>Data-driven feature</w:t>
            </w:r>
            <w:r w:rsidRPr="00072206">
              <w:rPr>
                <w:bCs/>
                <w:color w:val="000000"/>
                <w:sz w:val="20"/>
                <w:szCs w:val="20"/>
              </w:rPr>
              <w:t xml:space="preserve"> for total charge time </w:t>
            </w:r>
            <w:r>
              <w:rPr>
                <w:bCs/>
                <w:color w:val="000000"/>
                <w:sz w:val="20"/>
                <w:szCs w:val="20"/>
              </w:rPr>
              <w:t xml:space="preserve">in </w:t>
            </w:r>
            <w:r w:rsidRPr="00072206">
              <w:rPr>
                <w:bCs/>
                <w:color w:val="000000"/>
                <w:sz w:val="20"/>
                <w:szCs w:val="20"/>
              </w:rPr>
              <w:t xml:space="preserve">charge half-cycle </w:t>
            </w:r>
            <w:r w:rsidRPr="00072206">
              <w:rPr>
                <w:bCs/>
                <w:i/>
                <w:color w:val="000000"/>
                <w:sz w:val="20"/>
                <w:szCs w:val="20"/>
              </w:rPr>
              <w:t>m</w:t>
            </w:r>
          </w:p>
        </w:tc>
      </w:tr>
      <w:tr w:rsidR="00853432" w:rsidRPr="00072206" w14:paraId="58CD1764" w14:textId="77777777" w:rsidTr="006A2AE1">
        <w:tc>
          <w:tcPr>
            <w:tcW w:w="354" w:type="pct"/>
            <w:vAlign w:val="center"/>
          </w:tcPr>
          <w:p w14:paraId="204F366D" w14:textId="77777777" w:rsidR="00853432" w:rsidRPr="00F21FA0" w:rsidRDefault="00DD4974" w:rsidP="006A2AE1">
            <w:pPr>
              <w:snapToGrid w:val="0"/>
              <w:jc w:val="both"/>
              <w:outlineLvl w:val="0"/>
              <w:rPr>
                <w:rFonts w:ascii="Calibri" w:eastAsia="新細明體" w:hAnsi="Calibri"/>
                <w:bCs/>
                <w:iCs/>
                <w:color w:val="000000"/>
                <w:sz w:val="20"/>
                <w:szCs w:val="20"/>
              </w:rPr>
            </w:pPr>
            <m:oMathPara>
              <m:oMathParaPr>
                <m:jc m:val="left"/>
              </m:oMathParaPr>
              <m:oMath>
                <m:sSubSup>
                  <m:sSubSupPr>
                    <m:ctrlPr>
                      <w:rPr>
                        <w:rFonts w:ascii="Cambria Math" w:hAnsi="Cambria Math"/>
                        <w:bCs/>
                        <w:i/>
                        <w:iCs/>
                        <w:color w:val="000000"/>
                        <w:sz w:val="20"/>
                        <w:szCs w:val="20"/>
                      </w:rPr>
                    </m:ctrlPr>
                  </m:sSubSupPr>
                  <m:e>
                    <m:r>
                      <w:rPr>
                        <w:rFonts w:ascii="Cambria Math" w:hAnsi="Cambria Math"/>
                        <w:color w:val="000000"/>
                        <w:sz w:val="20"/>
                        <w:szCs w:val="20"/>
                      </w:rPr>
                      <m:t>x</m:t>
                    </m:r>
                  </m:e>
                  <m:sub>
                    <m:r>
                      <w:rPr>
                        <w:rFonts w:ascii="Cambria Math" w:hAnsi="Cambria Math"/>
                        <w:color w:val="000000"/>
                        <w:sz w:val="20"/>
                        <w:szCs w:val="20"/>
                      </w:rPr>
                      <m:t>3tm</m:t>
                    </m:r>
                  </m:sub>
                  <m:sup>
                    <m:r>
                      <m:rPr>
                        <m:sty m:val="p"/>
                      </m:rPr>
                      <w:rPr>
                        <w:rFonts w:ascii="Cambria Math" w:hAnsi="Cambria Math"/>
                        <w:color w:val="000000"/>
                        <w:sz w:val="20"/>
                        <w:szCs w:val="20"/>
                      </w:rPr>
                      <m:t>char</m:t>
                    </m:r>
                  </m:sup>
                </m:sSubSup>
              </m:oMath>
            </m:oMathPara>
          </w:p>
        </w:tc>
        <w:tc>
          <w:tcPr>
            <w:tcW w:w="457" w:type="pct"/>
            <w:vAlign w:val="center"/>
          </w:tcPr>
          <w:p w14:paraId="19E7C679" w14:textId="77777777" w:rsidR="00853432" w:rsidRPr="00555698" w:rsidRDefault="00DD4974" w:rsidP="006A2AE1">
            <w:pPr>
              <w:snapToGrid w:val="0"/>
              <w:jc w:val="both"/>
              <w:outlineLvl w:val="0"/>
              <w:rPr>
                <w:rFonts w:ascii="Calibri" w:eastAsia="新細明體" w:hAnsi="Calibri"/>
                <w:bCs/>
                <w:iCs/>
                <w:color w:val="000000"/>
                <w:sz w:val="20"/>
                <w:szCs w:val="20"/>
              </w:rPr>
            </w:pPr>
            <m:oMathPara>
              <m:oMathParaPr>
                <m:jc m:val="left"/>
              </m:oMathParaPr>
              <m:oMath>
                <m:sSubSup>
                  <m:sSubSupPr>
                    <m:ctrlPr>
                      <w:rPr>
                        <w:rFonts w:ascii="Cambria Math" w:hAnsi="Cambria Math"/>
                        <w:bCs/>
                        <w:i/>
                        <w:iCs/>
                        <w:color w:val="000000"/>
                        <w:sz w:val="20"/>
                        <w:szCs w:val="20"/>
                      </w:rPr>
                    </m:ctrlPr>
                  </m:sSubSupPr>
                  <m:e>
                    <m:r>
                      <w:rPr>
                        <w:rFonts w:ascii="Cambria Math" w:hAnsi="Cambria Math"/>
                        <w:color w:val="000000"/>
                        <w:sz w:val="20"/>
                        <w:szCs w:val="20"/>
                      </w:rPr>
                      <m:t>I(t)</m:t>
                    </m:r>
                  </m:e>
                  <m:sub>
                    <m:r>
                      <w:rPr>
                        <w:rFonts w:ascii="Cambria Math" w:hAnsi="Cambria Math"/>
                        <w:color w:val="000000"/>
                        <w:sz w:val="20"/>
                        <w:szCs w:val="20"/>
                      </w:rPr>
                      <m:t>m</m:t>
                    </m:r>
                  </m:sub>
                  <m:sup>
                    <m:r>
                      <m:rPr>
                        <m:sty m:val="p"/>
                      </m:rPr>
                      <w:rPr>
                        <w:rFonts w:ascii="Cambria Math" w:hAnsi="Cambria Math"/>
                        <w:color w:val="000000"/>
                        <w:sz w:val="20"/>
                        <w:szCs w:val="20"/>
                      </w:rPr>
                      <m:t>char</m:t>
                    </m:r>
                  </m:sup>
                </m:sSubSup>
              </m:oMath>
            </m:oMathPara>
          </w:p>
        </w:tc>
        <w:tc>
          <w:tcPr>
            <w:tcW w:w="1779" w:type="pct"/>
            <w:vAlign w:val="center"/>
          </w:tcPr>
          <w:p w14:paraId="6BB5BF62" w14:textId="77777777" w:rsidR="00853432" w:rsidRPr="00072206" w:rsidRDefault="00853432" w:rsidP="006A2AE1">
            <w:pPr>
              <w:snapToGrid w:val="0"/>
              <w:jc w:val="both"/>
              <w:outlineLvl w:val="0"/>
              <w:rPr>
                <w:bCs/>
                <w:color w:val="000000"/>
                <w:sz w:val="20"/>
                <w:szCs w:val="20"/>
              </w:rPr>
            </w:pPr>
            <w:r w:rsidRPr="00072206">
              <w:rPr>
                <w:rFonts w:hint="eastAsia"/>
                <w:bCs/>
                <w:color w:val="000000"/>
                <w:sz w:val="20"/>
                <w:szCs w:val="20"/>
              </w:rPr>
              <w:t>C</w:t>
            </w:r>
            <w:r w:rsidRPr="00072206">
              <w:rPr>
                <w:bCs/>
                <w:color w:val="000000"/>
                <w:sz w:val="20"/>
                <w:szCs w:val="20"/>
              </w:rPr>
              <w:t xml:space="preserve">urrent curve in charge half-cycle </w:t>
            </w:r>
            <w:r w:rsidRPr="00072206">
              <w:rPr>
                <w:bCs/>
                <w:i/>
                <w:color w:val="000000"/>
                <w:sz w:val="20"/>
                <w:szCs w:val="20"/>
              </w:rPr>
              <w:t>m</w:t>
            </w:r>
          </w:p>
        </w:tc>
        <w:tc>
          <w:tcPr>
            <w:tcW w:w="356" w:type="pct"/>
            <w:vAlign w:val="center"/>
          </w:tcPr>
          <w:p w14:paraId="367C11FB" w14:textId="77777777" w:rsidR="00853432" w:rsidRPr="00F21FA0" w:rsidRDefault="00DD4974" w:rsidP="006A2AE1">
            <w:pPr>
              <w:snapToGrid w:val="0"/>
              <w:outlineLvl w:val="0"/>
              <w:rPr>
                <w:iCs/>
                <w:color w:val="000000"/>
                <w:sz w:val="20"/>
                <w:szCs w:val="20"/>
              </w:rPr>
            </w:pPr>
            <m:oMathPara>
              <m:oMathParaPr>
                <m:jc m:val="left"/>
              </m:oMathParaPr>
              <m:oMath>
                <m:sSubSup>
                  <m:sSubSupPr>
                    <m:ctrlPr>
                      <w:rPr>
                        <w:rFonts w:ascii="Cambria Math" w:hAnsi="Cambria Math"/>
                        <w:i/>
                        <w:iCs/>
                        <w:color w:val="000000"/>
                        <w:sz w:val="20"/>
                        <w:szCs w:val="20"/>
                      </w:rPr>
                    </m:ctrlPr>
                  </m:sSubSupPr>
                  <m:e>
                    <m:r>
                      <w:rPr>
                        <w:rFonts w:ascii="Cambria Math" w:hAnsi="Cambria Math"/>
                        <w:color w:val="000000"/>
                        <w:sz w:val="20"/>
                        <w:szCs w:val="20"/>
                      </w:rPr>
                      <m:t>F</m:t>
                    </m:r>
                  </m:e>
                  <m:sub>
                    <m:r>
                      <w:rPr>
                        <w:rFonts w:ascii="Cambria Math" w:hAnsi="Cambria Math"/>
                        <w:color w:val="000000"/>
                        <w:sz w:val="20"/>
                        <w:szCs w:val="20"/>
                      </w:rPr>
                      <m:t>3m</m:t>
                    </m:r>
                  </m:sub>
                  <m:sup>
                    <m:r>
                      <m:rPr>
                        <m:sty m:val="p"/>
                      </m:rPr>
                      <w:rPr>
                        <w:rFonts w:ascii="Cambria Math" w:hAnsi="Cambria Math"/>
                        <w:color w:val="000000"/>
                        <w:sz w:val="20"/>
                        <w:szCs w:val="20"/>
                      </w:rPr>
                      <m:t>data, char</m:t>
                    </m:r>
                  </m:sup>
                </m:sSubSup>
              </m:oMath>
            </m:oMathPara>
          </w:p>
        </w:tc>
        <w:tc>
          <w:tcPr>
            <w:tcW w:w="457" w:type="pct"/>
            <w:vAlign w:val="center"/>
          </w:tcPr>
          <w:p w14:paraId="50CA9BEE" w14:textId="77777777" w:rsidR="00853432" w:rsidRPr="00555698" w:rsidRDefault="00DD4974" w:rsidP="006A2AE1">
            <w:pPr>
              <w:snapToGrid w:val="0"/>
              <w:ind w:leftChars="-7" w:left="-15" w:firstLineChars="9" w:firstLine="18"/>
              <w:outlineLvl w:val="0"/>
              <w:rPr>
                <w:iCs/>
                <w:color w:val="000000" w:themeColor="text1"/>
                <w:sz w:val="20"/>
                <w:szCs w:val="20"/>
              </w:rPr>
            </w:pPr>
            <m:oMathPara>
              <m:oMathParaPr>
                <m:jc m:val="left"/>
              </m:oMathParaPr>
              <m:oMath>
                <m:sSubSup>
                  <m:sSubSupPr>
                    <m:ctrlPr>
                      <w:rPr>
                        <w:rFonts w:ascii="Cambria Math" w:hAnsi="Cambria Math"/>
                        <w:bCs/>
                        <w:i/>
                        <w:iCs/>
                        <w:color w:val="000000"/>
                        <w:sz w:val="20"/>
                        <w:szCs w:val="20"/>
                      </w:rPr>
                    </m:ctrlPr>
                  </m:sSubSupPr>
                  <m:e>
                    <m:acc>
                      <m:accPr>
                        <m:chr m:val="̃"/>
                        <m:ctrlPr>
                          <w:rPr>
                            <w:rFonts w:ascii="Cambria Math" w:hAnsi="Cambria Math"/>
                            <w:bCs/>
                            <w:i/>
                            <w:iCs/>
                            <w:color w:val="000000"/>
                            <w:sz w:val="20"/>
                            <w:szCs w:val="20"/>
                          </w:rPr>
                        </m:ctrlPr>
                      </m:accPr>
                      <m:e>
                        <m:r>
                          <w:rPr>
                            <w:rFonts w:ascii="Cambria Math" w:hAnsi="Cambria Math"/>
                            <w:color w:val="000000"/>
                            <w:sz w:val="20"/>
                            <w:szCs w:val="20"/>
                          </w:rPr>
                          <m:t>s</m:t>
                        </m:r>
                      </m:e>
                    </m:acc>
                  </m:e>
                  <m:sub>
                    <m:r>
                      <w:rPr>
                        <w:rFonts w:ascii="Cambria Math" w:hAnsi="Cambria Math"/>
                        <w:color w:val="000000"/>
                        <w:sz w:val="20"/>
                        <w:szCs w:val="20"/>
                      </w:rPr>
                      <m:t>m</m:t>
                    </m:r>
                  </m:sub>
                  <m:sup>
                    <m:r>
                      <m:rPr>
                        <m:sty m:val="p"/>
                      </m:rPr>
                      <w:rPr>
                        <w:rFonts w:ascii="Cambria Math" w:hAnsi="Cambria Math"/>
                        <w:color w:val="000000"/>
                        <w:sz w:val="20"/>
                        <w:szCs w:val="20"/>
                      </w:rPr>
                      <m:t>char</m:t>
                    </m:r>
                  </m:sup>
                </m:sSubSup>
              </m:oMath>
            </m:oMathPara>
          </w:p>
        </w:tc>
        <w:tc>
          <w:tcPr>
            <w:tcW w:w="1597" w:type="pct"/>
            <w:vAlign w:val="center"/>
          </w:tcPr>
          <w:p w14:paraId="07CCD9D3" w14:textId="77777777" w:rsidR="00853432" w:rsidRPr="00072206" w:rsidRDefault="00853432" w:rsidP="006A2AE1">
            <w:pPr>
              <w:snapToGrid w:val="0"/>
              <w:jc w:val="both"/>
              <w:outlineLvl w:val="0"/>
              <w:rPr>
                <w:iCs/>
                <w:color w:val="000000"/>
                <w:sz w:val="20"/>
                <w:szCs w:val="20"/>
              </w:rPr>
            </w:pPr>
            <w:r w:rsidRPr="00072206">
              <w:rPr>
                <w:iCs/>
                <w:color w:val="000000"/>
                <w:sz w:val="20"/>
                <w:szCs w:val="20"/>
              </w:rPr>
              <w:t>Data-driven feature</w:t>
            </w:r>
            <w:r w:rsidRPr="00072206">
              <w:rPr>
                <w:bCs/>
                <w:color w:val="000000"/>
                <w:sz w:val="20"/>
                <w:szCs w:val="20"/>
              </w:rPr>
              <w:t xml:space="preserve"> for </w:t>
            </w:r>
            <w:r>
              <w:rPr>
                <w:bCs/>
                <w:color w:val="000000"/>
                <w:sz w:val="20"/>
                <w:szCs w:val="20"/>
              </w:rPr>
              <w:t>age</w:t>
            </w:r>
            <w:r w:rsidRPr="00072206">
              <w:rPr>
                <w:bCs/>
                <w:color w:val="000000"/>
                <w:sz w:val="20"/>
                <w:szCs w:val="20"/>
              </w:rPr>
              <w:t xml:space="preserve"> </w:t>
            </w:r>
            <w:r>
              <w:rPr>
                <w:bCs/>
                <w:color w:val="000000"/>
                <w:sz w:val="20"/>
                <w:szCs w:val="20"/>
              </w:rPr>
              <w:t xml:space="preserve">in </w:t>
            </w:r>
            <w:r w:rsidRPr="00072206">
              <w:rPr>
                <w:bCs/>
                <w:color w:val="000000"/>
                <w:sz w:val="20"/>
                <w:szCs w:val="20"/>
              </w:rPr>
              <w:t xml:space="preserve">charge half-cycle </w:t>
            </w:r>
            <w:r w:rsidRPr="00072206">
              <w:rPr>
                <w:bCs/>
                <w:i/>
                <w:color w:val="000000"/>
                <w:sz w:val="20"/>
                <w:szCs w:val="20"/>
              </w:rPr>
              <w:t>m</w:t>
            </w:r>
          </w:p>
        </w:tc>
      </w:tr>
      <w:tr w:rsidR="00853432" w:rsidRPr="00072206" w14:paraId="26C22227" w14:textId="77777777" w:rsidTr="006A2AE1">
        <w:tc>
          <w:tcPr>
            <w:tcW w:w="354" w:type="pct"/>
            <w:tcBorders>
              <w:bottom w:val="thickThinMediumGap" w:sz="24" w:space="0" w:color="auto"/>
            </w:tcBorders>
            <w:vAlign w:val="center"/>
          </w:tcPr>
          <w:p w14:paraId="4F0749D1" w14:textId="77777777" w:rsidR="00853432" w:rsidRPr="00F21FA0" w:rsidRDefault="00DD4974" w:rsidP="006A2AE1">
            <w:pPr>
              <w:snapToGrid w:val="0"/>
              <w:jc w:val="both"/>
              <w:outlineLvl w:val="0"/>
              <w:rPr>
                <w:rFonts w:ascii="Calibri" w:eastAsia="新細明體" w:hAnsi="Calibri"/>
                <w:bCs/>
                <w:iCs/>
                <w:color w:val="000000"/>
                <w:sz w:val="20"/>
                <w:szCs w:val="20"/>
              </w:rPr>
            </w:pPr>
            <m:oMathPara>
              <m:oMathParaPr>
                <m:jc m:val="left"/>
              </m:oMathParaPr>
              <m:oMath>
                <m:sSubSup>
                  <m:sSubSupPr>
                    <m:ctrlPr>
                      <w:rPr>
                        <w:rFonts w:ascii="Cambria Math" w:hAnsi="Cambria Math"/>
                        <w:bCs/>
                        <w:i/>
                        <w:iCs/>
                        <w:color w:val="000000"/>
                        <w:sz w:val="20"/>
                        <w:szCs w:val="20"/>
                      </w:rPr>
                    </m:ctrlPr>
                  </m:sSubSupPr>
                  <m:e>
                    <m:r>
                      <w:rPr>
                        <w:rFonts w:ascii="Cambria Math" w:hAnsi="Cambria Math"/>
                        <w:color w:val="000000"/>
                        <w:sz w:val="20"/>
                        <w:szCs w:val="20"/>
                      </w:rPr>
                      <m:t>x</m:t>
                    </m:r>
                  </m:e>
                  <m:sub>
                    <m:r>
                      <w:rPr>
                        <w:rFonts w:ascii="Cambria Math" w:hAnsi="Cambria Math"/>
                        <w:color w:val="000000"/>
                        <w:sz w:val="20"/>
                        <w:szCs w:val="20"/>
                      </w:rPr>
                      <m:t>4tm</m:t>
                    </m:r>
                  </m:sub>
                  <m:sup>
                    <m:r>
                      <m:rPr>
                        <m:sty m:val="p"/>
                      </m:rPr>
                      <w:rPr>
                        <w:rFonts w:ascii="Cambria Math" w:hAnsi="Cambria Math"/>
                        <w:color w:val="000000"/>
                        <w:sz w:val="20"/>
                        <w:szCs w:val="20"/>
                      </w:rPr>
                      <m:t>char</m:t>
                    </m:r>
                  </m:sup>
                </m:sSubSup>
              </m:oMath>
            </m:oMathPara>
          </w:p>
        </w:tc>
        <w:tc>
          <w:tcPr>
            <w:tcW w:w="457" w:type="pct"/>
            <w:tcBorders>
              <w:bottom w:val="thickThinMediumGap" w:sz="24" w:space="0" w:color="auto"/>
            </w:tcBorders>
            <w:vAlign w:val="center"/>
          </w:tcPr>
          <w:p w14:paraId="65A7C5BE" w14:textId="77777777" w:rsidR="00853432" w:rsidRPr="00555698" w:rsidRDefault="00DD4974" w:rsidP="006A2AE1">
            <w:pPr>
              <w:snapToGrid w:val="0"/>
              <w:jc w:val="both"/>
              <w:outlineLvl w:val="0"/>
              <w:rPr>
                <w:rFonts w:ascii="Calibri" w:eastAsia="新細明體" w:hAnsi="Calibri"/>
                <w:bCs/>
                <w:iCs/>
                <w:color w:val="000000"/>
                <w:sz w:val="20"/>
                <w:szCs w:val="20"/>
              </w:rPr>
            </w:pPr>
            <m:oMathPara>
              <m:oMathParaPr>
                <m:jc m:val="left"/>
              </m:oMathParaPr>
              <m:oMath>
                <m:sSubSup>
                  <m:sSubSupPr>
                    <m:ctrlPr>
                      <w:rPr>
                        <w:rFonts w:ascii="Cambria Math" w:hAnsi="Cambria Math"/>
                        <w:bCs/>
                        <w:i/>
                        <w:iCs/>
                        <w:color w:val="000000"/>
                        <w:sz w:val="20"/>
                        <w:szCs w:val="20"/>
                      </w:rPr>
                    </m:ctrlPr>
                  </m:sSubSupPr>
                  <m:e>
                    <m:r>
                      <w:rPr>
                        <w:rFonts w:ascii="Cambria Math" w:hAnsi="Cambria Math"/>
                        <w:color w:val="000000"/>
                        <w:sz w:val="20"/>
                        <w:szCs w:val="20"/>
                      </w:rPr>
                      <m:t>T(t)</m:t>
                    </m:r>
                  </m:e>
                  <m:sub>
                    <m:r>
                      <w:rPr>
                        <w:rFonts w:ascii="Cambria Math" w:hAnsi="Cambria Math"/>
                        <w:color w:val="000000"/>
                        <w:sz w:val="20"/>
                        <w:szCs w:val="20"/>
                      </w:rPr>
                      <m:t>m</m:t>
                    </m:r>
                  </m:sub>
                  <m:sup>
                    <m:r>
                      <m:rPr>
                        <m:sty m:val="p"/>
                      </m:rPr>
                      <w:rPr>
                        <w:rFonts w:ascii="Cambria Math" w:hAnsi="Cambria Math"/>
                        <w:color w:val="000000"/>
                        <w:sz w:val="20"/>
                        <w:szCs w:val="20"/>
                      </w:rPr>
                      <m:t>char</m:t>
                    </m:r>
                  </m:sup>
                </m:sSubSup>
              </m:oMath>
            </m:oMathPara>
          </w:p>
        </w:tc>
        <w:tc>
          <w:tcPr>
            <w:tcW w:w="1779" w:type="pct"/>
            <w:tcBorders>
              <w:bottom w:val="thickThinMediumGap" w:sz="24" w:space="0" w:color="auto"/>
            </w:tcBorders>
            <w:vAlign w:val="center"/>
          </w:tcPr>
          <w:p w14:paraId="7059FCA9" w14:textId="77777777" w:rsidR="00853432" w:rsidRPr="00072206" w:rsidRDefault="00853432" w:rsidP="006A2AE1">
            <w:pPr>
              <w:snapToGrid w:val="0"/>
              <w:jc w:val="both"/>
              <w:outlineLvl w:val="0"/>
              <w:rPr>
                <w:bCs/>
                <w:color w:val="000000"/>
                <w:sz w:val="20"/>
                <w:szCs w:val="20"/>
              </w:rPr>
            </w:pPr>
            <w:r w:rsidRPr="00072206">
              <w:rPr>
                <w:rFonts w:hint="eastAsia"/>
                <w:bCs/>
                <w:color w:val="000000"/>
                <w:sz w:val="20"/>
                <w:szCs w:val="20"/>
              </w:rPr>
              <w:t>T</w:t>
            </w:r>
            <w:r w:rsidRPr="00072206">
              <w:rPr>
                <w:bCs/>
                <w:color w:val="000000"/>
                <w:sz w:val="20"/>
                <w:szCs w:val="20"/>
              </w:rPr>
              <w:t xml:space="preserve">emperature curve in charge half-cycle </w:t>
            </w:r>
            <w:r w:rsidRPr="00072206">
              <w:rPr>
                <w:bCs/>
                <w:i/>
                <w:color w:val="000000"/>
                <w:sz w:val="20"/>
                <w:szCs w:val="20"/>
              </w:rPr>
              <w:t>m</w:t>
            </w:r>
          </w:p>
        </w:tc>
        <w:tc>
          <w:tcPr>
            <w:tcW w:w="356" w:type="pct"/>
            <w:tcBorders>
              <w:bottom w:val="thickThinMediumGap" w:sz="24" w:space="0" w:color="auto"/>
            </w:tcBorders>
            <w:vAlign w:val="center"/>
          </w:tcPr>
          <w:p w14:paraId="473EDC26" w14:textId="77777777" w:rsidR="00853432" w:rsidRDefault="00853432" w:rsidP="006A2AE1">
            <w:pPr>
              <w:snapToGrid w:val="0"/>
              <w:outlineLvl w:val="0"/>
              <w:rPr>
                <w:iCs/>
                <w:color w:val="000000"/>
                <w:sz w:val="20"/>
                <w:szCs w:val="20"/>
              </w:rPr>
            </w:pPr>
          </w:p>
        </w:tc>
        <w:tc>
          <w:tcPr>
            <w:tcW w:w="457" w:type="pct"/>
            <w:tcBorders>
              <w:bottom w:val="thickThinMediumGap" w:sz="24" w:space="0" w:color="auto"/>
            </w:tcBorders>
            <w:vAlign w:val="center"/>
          </w:tcPr>
          <w:p w14:paraId="51908847" w14:textId="77777777" w:rsidR="00853432" w:rsidRDefault="00853432" w:rsidP="006A2AE1">
            <w:pPr>
              <w:snapToGrid w:val="0"/>
              <w:ind w:leftChars="-7" w:left="-15" w:firstLineChars="9" w:firstLine="18"/>
              <w:outlineLvl w:val="0"/>
              <w:rPr>
                <w:bCs/>
                <w:iCs/>
                <w:color w:val="000000"/>
                <w:sz w:val="20"/>
                <w:szCs w:val="20"/>
              </w:rPr>
            </w:pPr>
          </w:p>
        </w:tc>
        <w:tc>
          <w:tcPr>
            <w:tcW w:w="1597" w:type="pct"/>
            <w:tcBorders>
              <w:bottom w:val="thickThinMediumGap" w:sz="24" w:space="0" w:color="auto"/>
            </w:tcBorders>
            <w:vAlign w:val="center"/>
          </w:tcPr>
          <w:p w14:paraId="30C8E9E7" w14:textId="77777777" w:rsidR="00853432" w:rsidRPr="00072206" w:rsidRDefault="00853432" w:rsidP="006A2AE1">
            <w:pPr>
              <w:snapToGrid w:val="0"/>
              <w:jc w:val="both"/>
              <w:outlineLvl w:val="0"/>
              <w:rPr>
                <w:iCs/>
                <w:color w:val="000000"/>
                <w:sz w:val="20"/>
                <w:szCs w:val="20"/>
              </w:rPr>
            </w:pPr>
          </w:p>
        </w:tc>
      </w:tr>
    </w:tbl>
    <w:p w14:paraId="110F8E83" w14:textId="4355C959" w:rsidR="00853432" w:rsidRPr="00B04FE0" w:rsidRDefault="00853432" w:rsidP="00853F20">
      <w:pPr>
        <w:jc w:val="both"/>
        <w:rPr>
          <w:color w:val="000000" w:themeColor="text1"/>
        </w:rPr>
        <w:sectPr w:rsidR="00853432" w:rsidRPr="00B04FE0" w:rsidSect="00895743">
          <w:pgSz w:w="16840" w:h="11900" w:orient="landscape"/>
          <w:pgMar w:top="1800" w:right="1440" w:bottom="1800" w:left="1440" w:header="851" w:footer="992" w:gutter="0"/>
          <w:cols w:space="425"/>
          <w:docGrid w:type="lines" w:linePitch="400"/>
        </w:sectPr>
      </w:pPr>
    </w:p>
    <w:p w14:paraId="24B076FE" w14:textId="297373F2" w:rsidR="004A4FA1" w:rsidRPr="00B04FE0" w:rsidRDefault="004A4FA1" w:rsidP="004A4FA1">
      <w:pPr>
        <w:snapToGrid w:val="0"/>
        <w:rPr>
          <w:b/>
          <w:i/>
          <w:color w:val="000000" w:themeColor="text1"/>
          <w:sz w:val="24"/>
          <w:szCs w:val="24"/>
        </w:rPr>
      </w:pPr>
      <w:r w:rsidRPr="00B04FE0">
        <w:rPr>
          <w:rFonts w:eastAsiaTheme="minorEastAsia"/>
          <w:b/>
          <w:color w:val="000000" w:themeColor="text1"/>
          <w:sz w:val="24"/>
          <w:szCs w:val="24"/>
          <w:lang w:eastAsia="zh-TW"/>
        </w:rPr>
        <w:lastRenderedPageBreak/>
        <w:t xml:space="preserve">The illustration of </w:t>
      </w:r>
      <w:r w:rsidRPr="00B04FE0">
        <w:rPr>
          <w:b/>
          <w:i/>
          <w:color w:val="000000" w:themeColor="text1"/>
          <w:sz w:val="24"/>
          <w:szCs w:val="24"/>
        </w:rPr>
        <w:t>n</w:t>
      </w:r>
      <w:r w:rsidRPr="00B04FE0">
        <w:rPr>
          <w:b/>
          <w:color w:val="000000" w:themeColor="text1"/>
          <w:sz w:val="24"/>
          <w:szCs w:val="24"/>
        </w:rPr>
        <w:t xml:space="preserve">, </w:t>
      </w:r>
      <w:r w:rsidRPr="00B04FE0">
        <w:rPr>
          <w:b/>
          <w:i/>
          <w:color w:val="000000" w:themeColor="text1"/>
          <w:sz w:val="24"/>
          <w:szCs w:val="24"/>
        </w:rPr>
        <w:t>s</w:t>
      </w:r>
      <w:r w:rsidRPr="00B04FE0">
        <w:rPr>
          <w:b/>
          <w:color w:val="000000" w:themeColor="text1"/>
          <w:sz w:val="24"/>
          <w:szCs w:val="24"/>
        </w:rPr>
        <w:t xml:space="preserve">, </w:t>
      </w:r>
      <w:r w:rsidRPr="00B04FE0">
        <w:rPr>
          <w:b/>
          <w:i/>
          <w:color w:val="000000" w:themeColor="text1"/>
          <w:sz w:val="24"/>
          <w:szCs w:val="24"/>
        </w:rPr>
        <w:t>m</w:t>
      </w:r>
      <w:r w:rsidRPr="00B04FE0">
        <w:rPr>
          <w:b/>
          <w:color w:val="000000" w:themeColor="text1"/>
          <w:sz w:val="24"/>
          <w:szCs w:val="24"/>
        </w:rPr>
        <w:t xml:space="preserve">, and </w:t>
      </w:r>
      <w:r w:rsidRPr="00B04FE0">
        <w:rPr>
          <w:b/>
          <w:i/>
          <w:color w:val="000000" w:themeColor="text1"/>
          <w:sz w:val="24"/>
          <w:szCs w:val="24"/>
        </w:rPr>
        <w:t>a</w:t>
      </w:r>
    </w:p>
    <w:p w14:paraId="76B6E38A" w14:textId="77777777" w:rsidR="004A4FA1" w:rsidRPr="00B04FE0" w:rsidRDefault="004A4FA1" w:rsidP="004A4FA1">
      <w:pPr>
        <w:snapToGrid w:val="0"/>
        <w:jc w:val="both"/>
        <w:rPr>
          <w:color w:val="000000" w:themeColor="text1"/>
          <w:sz w:val="24"/>
          <w:szCs w:val="24"/>
        </w:rPr>
      </w:pPr>
      <w:r w:rsidRPr="00B04FE0">
        <w:rPr>
          <w:color w:val="000000" w:themeColor="text1"/>
          <w:sz w:val="24"/>
          <w:szCs w:val="24"/>
        </w:rPr>
        <w:t xml:space="preserve">Since we have enabled the flexibility of the input data for the inference, four symbols related to each cycle, i.e. </w:t>
      </w:r>
      <w:r w:rsidRPr="00B04FE0">
        <w:rPr>
          <w:i/>
          <w:color w:val="000000" w:themeColor="text1"/>
          <w:sz w:val="24"/>
          <w:szCs w:val="24"/>
        </w:rPr>
        <w:t>n</w:t>
      </w:r>
      <w:r w:rsidRPr="00B04FE0">
        <w:rPr>
          <w:color w:val="000000" w:themeColor="text1"/>
          <w:sz w:val="24"/>
          <w:szCs w:val="24"/>
        </w:rPr>
        <w:t>,</w:t>
      </w:r>
      <w:r w:rsidRPr="00B04FE0">
        <w:rPr>
          <w:i/>
          <w:color w:val="000000" w:themeColor="text1"/>
          <w:sz w:val="24"/>
          <w:szCs w:val="24"/>
        </w:rPr>
        <w:t xml:space="preserve"> s</w:t>
      </w:r>
      <w:r w:rsidRPr="00B04FE0">
        <w:rPr>
          <w:color w:val="000000" w:themeColor="text1"/>
          <w:sz w:val="24"/>
          <w:szCs w:val="24"/>
        </w:rPr>
        <w:t>,</w:t>
      </w:r>
      <w:r w:rsidRPr="00B04FE0">
        <w:rPr>
          <w:i/>
          <w:color w:val="000000" w:themeColor="text1"/>
          <w:sz w:val="24"/>
          <w:szCs w:val="24"/>
        </w:rPr>
        <w:t xml:space="preserve"> m</w:t>
      </w:r>
      <w:r w:rsidRPr="00B04FE0">
        <w:rPr>
          <w:color w:val="000000" w:themeColor="text1"/>
          <w:sz w:val="24"/>
          <w:szCs w:val="24"/>
        </w:rPr>
        <w:t xml:space="preserve">, and </w:t>
      </w:r>
      <w:r w:rsidRPr="00B04FE0">
        <w:rPr>
          <w:i/>
          <w:color w:val="000000" w:themeColor="text1"/>
          <w:sz w:val="24"/>
          <w:szCs w:val="24"/>
        </w:rPr>
        <w:t>a</w:t>
      </w:r>
      <w:r w:rsidRPr="00B04FE0">
        <w:rPr>
          <w:color w:val="000000" w:themeColor="text1"/>
          <w:sz w:val="24"/>
          <w:szCs w:val="24"/>
        </w:rPr>
        <w:t xml:space="preserve"> are defined, and each of which has different definition. Symbol </w:t>
      </w:r>
      <w:r w:rsidRPr="00B04FE0">
        <w:rPr>
          <w:i/>
          <w:color w:val="000000" w:themeColor="text1"/>
          <w:sz w:val="24"/>
          <w:szCs w:val="24"/>
        </w:rPr>
        <w:t>n</w:t>
      </w:r>
      <w:r w:rsidRPr="00B04FE0">
        <w:rPr>
          <w:color w:val="000000" w:themeColor="text1"/>
          <w:sz w:val="24"/>
          <w:szCs w:val="24"/>
        </w:rPr>
        <w:t xml:space="preserve"> represents cycle number in the dataset, and thus, the range of </w:t>
      </w:r>
      <w:r w:rsidRPr="00B04FE0">
        <w:rPr>
          <w:i/>
          <w:color w:val="000000" w:themeColor="text1"/>
          <w:sz w:val="24"/>
          <w:szCs w:val="24"/>
        </w:rPr>
        <w:t>n</w:t>
      </w:r>
      <w:r w:rsidRPr="00B04FE0">
        <w:rPr>
          <w:color w:val="000000" w:themeColor="text1"/>
          <w:sz w:val="24"/>
          <w:szCs w:val="24"/>
        </w:rPr>
        <w:t xml:space="preserve"> for a given battery is </w:t>
      </w:r>
      <m:oMath>
        <m:r>
          <w:rPr>
            <w:rFonts w:ascii="Cambria Math" w:hAnsi="Cambria Math"/>
            <w:color w:val="000000" w:themeColor="text1"/>
            <w:sz w:val="24"/>
            <w:szCs w:val="24"/>
          </w:rPr>
          <m:t>n=1…</m:t>
        </m:r>
        <m:r>
          <m:rPr>
            <m:sty m:val="p"/>
          </m:rPr>
          <w:rPr>
            <w:rFonts w:ascii="Cambria Math" w:hAnsi="Cambria Math"/>
            <w:color w:val="000000" w:themeColor="text1"/>
            <w:sz w:val="24"/>
            <w:szCs w:val="24"/>
          </w:rPr>
          <m:t>EoL</m:t>
        </m:r>
      </m:oMath>
      <w:r w:rsidRPr="00B04FE0">
        <w:rPr>
          <w:color w:val="000000" w:themeColor="text1"/>
          <w:sz w:val="24"/>
          <w:szCs w:val="24"/>
        </w:rPr>
        <w:t xml:space="preserve">. Symbols </w:t>
      </w:r>
      <w:r w:rsidRPr="00B04FE0">
        <w:rPr>
          <w:i/>
          <w:color w:val="000000" w:themeColor="text1"/>
          <w:sz w:val="24"/>
          <w:szCs w:val="24"/>
        </w:rPr>
        <w:t>s</w:t>
      </w:r>
      <w:r w:rsidRPr="00B04FE0">
        <w:rPr>
          <w:color w:val="000000" w:themeColor="text1"/>
          <w:sz w:val="24"/>
          <w:szCs w:val="24"/>
        </w:rPr>
        <w:t>,</w:t>
      </w:r>
      <w:r w:rsidRPr="00B04FE0">
        <w:rPr>
          <w:i/>
          <w:color w:val="000000" w:themeColor="text1"/>
          <w:sz w:val="24"/>
          <w:szCs w:val="24"/>
        </w:rPr>
        <w:t xml:space="preserve"> m</w:t>
      </w:r>
      <w:r w:rsidRPr="00B04FE0">
        <w:rPr>
          <w:color w:val="000000" w:themeColor="text1"/>
          <w:sz w:val="24"/>
          <w:szCs w:val="24"/>
        </w:rPr>
        <w:t xml:space="preserve">, and </w:t>
      </w:r>
      <w:r w:rsidRPr="00B04FE0">
        <w:rPr>
          <w:i/>
          <w:color w:val="000000" w:themeColor="text1"/>
          <w:sz w:val="24"/>
          <w:szCs w:val="24"/>
        </w:rPr>
        <w:t>a</w:t>
      </w:r>
      <w:r w:rsidRPr="00B04FE0">
        <w:rPr>
          <w:color w:val="000000" w:themeColor="text1"/>
          <w:sz w:val="24"/>
          <w:szCs w:val="24"/>
        </w:rPr>
        <w:t xml:space="preserve"> are defined for sampling a segment of cycles from the entire life time of the given battery. Symbol </w:t>
      </w:r>
      <w:r w:rsidRPr="00B04FE0">
        <w:rPr>
          <w:i/>
          <w:color w:val="000000" w:themeColor="text1"/>
          <w:sz w:val="24"/>
          <w:szCs w:val="24"/>
        </w:rPr>
        <w:t>s</w:t>
      </w:r>
      <w:r w:rsidRPr="00B04FE0">
        <w:rPr>
          <w:color w:val="000000" w:themeColor="text1"/>
          <w:sz w:val="24"/>
          <w:szCs w:val="24"/>
        </w:rPr>
        <w:t xml:space="preserve"> is defined as the number of shifted cycles from cycle number </w:t>
      </w:r>
      <m:oMath>
        <m:r>
          <w:rPr>
            <w:rFonts w:ascii="Cambria Math" w:hAnsi="Cambria Math"/>
            <w:color w:val="000000" w:themeColor="text1"/>
            <w:sz w:val="24"/>
            <w:szCs w:val="24"/>
          </w:rPr>
          <m:t>n=1</m:t>
        </m:r>
      </m:oMath>
      <w:r w:rsidRPr="00B04FE0">
        <w:rPr>
          <w:color w:val="000000" w:themeColor="text1"/>
          <w:sz w:val="24"/>
          <w:szCs w:val="24"/>
        </w:rPr>
        <w:t xml:space="preserve"> used as the first cycle of input for either inference or training. Symbol </w:t>
      </w:r>
      <w:r w:rsidRPr="00B04FE0">
        <w:rPr>
          <w:i/>
          <w:color w:val="000000" w:themeColor="text1"/>
          <w:sz w:val="24"/>
          <w:szCs w:val="24"/>
        </w:rPr>
        <w:t>a</w:t>
      </w:r>
      <w:r w:rsidRPr="00B04FE0">
        <w:rPr>
          <w:color w:val="000000" w:themeColor="text1"/>
          <w:sz w:val="24"/>
          <w:szCs w:val="24"/>
        </w:rPr>
        <w:t xml:space="preserve"> is defined as the total number of cycles used as input. Symbol </w:t>
      </w:r>
      <w:r w:rsidRPr="00B04FE0">
        <w:rPr>
          <w:i/>
          <w:color w:val="000000" w:themeColor="text1"/>
          <w:sz w:val="24"/>
          <w:szCs w:val="24"/>
        </w:rPr>
        <w:t>m</w:t>
      </w:r>
      <w:r w:rsidRPr="00B04FE0">
        <w:rPr>
          <w:color w:val="000000" w:themeColor="text1"/>
          <w:sz w:val="24"/>
          <w:szCs w:val="24"/>
        </w:rPr>
        <w:t xml:space="preserve"> is defined to describe each cycle used as input, and thus, the range of </w:t>
      </w:r>
      <w:r w:rsidRPr="00B04FE0">
        <w:rPr>
          <w:i/>
          <w:color w:val="000000" w:themeColor="text1"/>
          <w:sz w:val="24"/>
          <w:szCs w:val="24"/>
        </w:rPr>
        <w:t>m</w:t>
      </w:r>
      <w:r w:rsidRPr="00B04FE0">
        <w:rPr>
          <w:color w:val="000000" w:themeColor="text1"/>
          <w:sz w:val="24"/>
          <w:szCs w:val="24"/>
        </w:rPr>
        <w:t xml:space="preserve"> for a given input is </w:t>
      </w:r>
      <m:oMath>
        <m:r>
          <w:rPr>
            <w:rFonts w:ascii="Cambria Math" w:hAnsi="Cambria Math"/>
            <w:color w:val="000000" w:themeColor="text1"/>
            <w:sz w:val="24"/>
            <w:szCs w:val="24"/>
          </w:rPr>
          <m:t>m=1…a</m:t>
        </m:r>
      </m:oMath>
      <w:r w:rsidRPr="00B04FE0">
        <w:rPr>
          <w:color w:val="000000" w:themeColor="text1"/>
          <w:sz w:val="24"/>
          <w:szCs w:val="24"/>
        </w:rPr>
        <w:t>.</w:t>
      </w:r>
    </w:p>
    <w:p w14:paraId="7F8EC3EA" w14:textId="77777777" w:rsidR="004A4FA1" w:rsidRPr="00B04FE0" w:rsidRDefault="004A4FA1" w:rsidP="004A4FA1">
      <w:pPr>
        <w:snapToGrid w:val="0"/>
        <w:jc w:val="both"/>
        <w:rPr>
          <w:color w:val="000000" w:themeColor="text1"/>
          <w:sz w:val="24"/>
          <w:szCs w:val="24"/>
        </w:rPr>
      </w:pPr>
    </w:p>
    <w:p w14:paraId="5003EBFA" w14:textId="37C4C099" w:rsidR="004A4FA1" w:rsidRPr="00B04FE0" w:rsidRDefault="004A4FA1" w:rsidP="004A4FA1">
      <w:pPr>
        <w:snapToGrid w:val="0"/>
        <w:jc w:val="both"/>
        <w:rPr>
          <w:color w:val="000000" w:themeColor="text1"/>
          <w:sz w:val="24"/>
          <w:szCs w:val="24"/>
        </w:rPr>
      </w:pPr>
      <w:r w:rsidRPr="00B04FE0">
        <w:rPr>
          <w:color w:val="000000" w:themeColor="text1"/>
          <w:sz w:val="24"/>
          <w:szCs w:val="24"/>
        </w:rPr>
        <w:fldChar w:fldCharType="begin"/>
      </w:r>
      <w:r w:rsidRPr="00B04FE0">
        <w:rPr>
          <w:color w:val="000000" w:themeColor="text1"/>
          <w:sz w:val="24"/>
          <w:szCs w:val="24"/>
        </w:rPr>
        <w:instrText xml:space="preserve"> REF _Ref64240042 \h </w:instrText>
      </w:r>
      <w:r w:rsidRPr="00B04FE0">
        <w:rPr>
          <w:color w:val="000000" w:themeColor="text1"/>
          <w:sz w:val="24"/>
          <w:szCs w:val="24"/>
        </w:rPr>
      </w:r>
      <w:r w:rsidRPr="00B04FE0">
        <w:rPr>
          <w:color w:val="000000" w:themeColor="text1"/>
          <w:sz w:val="24"/>
          <w:szCs w:val="24"/>
        </w:rPr>
        <w:fldChar w:fldCharType="separate"/>
      </w:r>
      <w:r w:rsidR="00AB6E1D" w:rsidRPr="00B04FE0">
        <w:rPr>
          <w:color w:val="000000" w:themeColor="text1"/>
          <w:sz w:val="24"/>
          <w:szCs w:val="24"/>
        </w:rPr>
        <w:t xml:space="preserve">Fig. S </w:t>
      </w:r>
      <w:r w:rsidR="00AB6E1D">
        <w:rPr>
          <w:noProof/>
          <w:color w:val="000000" w:themeColor="text1"/>
          <w:sz w:val="24"/>
          <w:szCs w:val="24"/>
        </w:rPr>
        <w:t>1</w:t>
      </w:r>
      <w:r w:rsidRPr="00B04FE0">
        <w:rPr>
          <w:color w:val="000000" w:themeColor="text1"/>
          <w:sz w:val="24"/>
          <w:szCs w:val="24"/>
        </w:rPr>
        <w:fldChar w:fldCharType="end"/>
      </w:r>
      <w:r w:rsidRPr="00B04FE0">
        <w:rPr>
          <w:color w:val="000000" w:themeColor="text1"/>
          <w:sz w:val="24"/>
          <w:szCs w:val="24"/>
        </w:rPr>
        <w:t xml:space="preserve"> shows two examples. The first case of </w:t>
      </w:r>
      <w:r w:rsidRPr="00B04FE0">
        <w:rPr>
          <w:i/>
          <w:color w:val="000000" w:themeColor="text1"/>
          <w:sz w:val="24"/>
          <w:szCs w:val="24"/>
        </w:rPr>
        <w:t>s</w:t>
      </w:r>
      <w:r w:rsidRPr="00B04FE0">
        <w:rPr>
          <w:color w:val="000000" w:themeColor="text1"/>
          <w:sz w:val="24"/>
          <w:szCs w:val="24"/>
        </w:rPr>
        <w:t xml:space="preserve">=0, </w:t>
      </w:r>
      <w:r w:rsidRPr="00B04FE0">
        <w:rPr>
          <w:i/>
          <w:color w:val="000000" w:themeColor="text1"/>
          <w:sz w:val="24"/>
          <w:szCs w:val="24"/>
        </w:rPr>
        <w:t>a</w:t>
      </w:r>
      <w:r w:rsidRPr="00B04FE0">
        <w:rPr>
          <w:color w:val="000000" w:themeColor="text1"/>
          <w:sz w:val="24"/>
          <w:szCs w:val="24"/>
        </w:rPr>
        <w:t xml:space="preserve">=5 indicates that the first five cycles of the battery (cycle number: 1…5 in the dataset) are </w:t>
      </w:r>
      <w:r w:rsidR="00F01CB9" w:rsidRPr="00B04FE0">
        <w:rPr>
          <w:color w:val="000000" w:themeColor="text1"/>
          <w:sz w:val="24"/>
          <w:szCs w:val="24"/>
        </w:rPr>
        <w:t>extracted and with the features in the fifth cycle padding to form the</w:t>
      </w:r>
      <w:r w:rsidRPr="00B04FE0">
        <w:rPr>
          <w:color w:val="000000" w:themeColor="text1"/>
          <w:sz w:val="24"/>
          <w:szCs w:val="24"/>
        </w:rPr>
        <w:t xml:space="preserve"> input data for the inference of EoL, </w:t>
      </w:r>
      <m:oMath>
        <m:sSubSup>
          <m:sSubSupPr>
            <m:ctrlPr>
              <w:rPr>
                <w:rFonts w:ascii="Cambria Math" w:hAnsi="Cambria Math"/>
                <w:i/>
                <w:iCs/>
                <w:color w:val="000000" w:themeColor="text1"/>
                <w:sz w:val="24"/>
                <w:szCs w:val="24"/>
              </w:rPr>
            </m:ctrlPr>
          </m:sSubSupPr>
          <m:e>
            <m:r>
              <w:rPr>
                <w:rFonts w:ascii="Cambria Math" w:hAnsi="Cambria Math"/>
                <w:color w:val="000000" w:themeColor="text1"/>
                <w:sz w:val="24"/>
                <w:szCs w:val="24"/>
              </w:rPr>
              <m:t>t</m:t>
            </m:r>
          </m:e>
          <m:sub>
            <m:r>
              <w:rPr>
                <w:rFonts w:ascii="Cambria Math" w:hAnsi="Cambria Math"/>
                <w:color w:val="000000" w:themeColor="text1"/>
                <w:sz w:val="24"/>
                <w:szCs w:val="24"/>
              </w:rPr>
              <m:t>m</m:t>
            </m:r>
          </m:sub>
          <m:sup>
            <m:r>
              <m:rPr>
                <m:sty m:val="p"/>
              </m:rPr>
              <w:rPr>
                <w:rFonts w:ascii="Cambria Math" w:hAnsi="Cambria Math"/>
                <w:color w:val="000000" w:themeColor="text1"/>
                <w:sz w:val="24"/>
                <w:szCs w:val="24"/>
              </w:rPr>
              <m:t>charge</m:t>
            </m:r>
          </m:sup>
        </m:sSubSup>
      </m:oMath>
      <w:r w:rsidRPr="00B04FE0">
        <w:rPr>
          <w:iCs/>
          <w:color w:val="000000" w:themeColor="text1"/>
          <w:sz w:val="24"/>
          <w:szCs w:val="24"/>
        </w:rPr>
        <w:t>… etc. by Discharge DNN</w:t>
      </w:r>
      <w:r w:rsidRPr="00B04FE0">
        <w:rPr>
          <w:color w:val="000000" w:themeColor="text1"/>
          <w:sz w:val="24"/>
          <w:szCs w:val="24"/>
        </w:rPr>
        <w:t xml:space="preserve">. The second case of </w:t>
      </w:r>
      <w:r w:rsidRPr="00B04FE0">
        <w:rPr>
          <w:i/>
          <w:color w:val="000000" w:themeColor="text1"/>
          <w:sz w:val="24"/>
          <w:szCs w:val="24"/>
        </w:rPr>
        <w:t>s</w:t>
      </w:r>
      <w:r w:rsidRPr="00B04FE0">
        <w:rPr>
          <w:color w:val="000000" w:themeColor="text1"/>
          <w:sz w:val="24"/>
          <w:szCs w:val="24"/>
        </w:rPr>
        <w:t xml:space="preserve">=5, </w:t>
      </w:r>
      <w:r w:rsidRPr="00B04FE0">
        <w:rPr>
          <w:i/>
          <w:color w:val="000000" w:themeColor="text1"/>
          <w:sz w:val="24"/>
          <w:szCs w:val="24"/>
        </w:rPr>
        <w:t>a</w:t>
      </w:r>
      <w:r w:rsidR="00F01CB9" w:rsidRPr="00B04FE0">
        <w:rPr>
          <w:color w:val="000000" w:themeColor="text1"/>
          <w:sz w:val="24"/>
          <w:szCs w:val="24"/>
        </w:rPr>
        <w:t>=48</w:t>
      </w:r>
      <w:r w:rsidRPr="00B04FE0">
        <w:rPr>
          <w:color w:val="000000" w:themeColor="text1"/>
          <w:sz w:val="24"/>
          <w:szCs w:val="24"/>
        </w:rPr>
        <w:t xml:space="preserve"> indicates</w:t>
      </w:r>
      <w:r w:rsidR="00F01CB9" w:rsidRPr="00B04FE0">
        <w:rPr>
          <w:color w:val="000000" w:themeColor="text1"/>
          <w:sz w:val="24"/>
          <w:szCs w:val="24"/>
        </w:rPr>
        <w:t xml:space="preserve"> that 48</w:t>
      </w:r>
      <w:r w:rsidRPr="00B04FE0">
        <w:rPr>
          <w:color w:val="000000" w:themeColor="text1"/>
          <w:sz w:val="24"/>
          <w:szCs w:val="24"/>
        </w:rPr>
        <w:t xml:space="preserve"> cycles of the battery from the cycle number 6 (cycle number: 6…</w:t>
      </w:r>
      <w:r w:rsidR="00F01CB9" w:rsidRPr="00B04FE0">
        <w:rPr>
          <w:color w:val="000000" w:themeColor="text1"/>
          <w:sz w:val="24"/>
          <w:szCs w:val="24"/>
        </w:rPr>
        <w:t>53</w:t>
      </w:r>
      <w:r w:rsidRPr="00B04FE0">
        <w:rPr>
          <w:color w:val="000000" w:themeColor="text1"/>
          <w:sz w:val="24"/>
          <w:szCs w:val="24"/>
        </w:rPr>
        <w:t xml:space="preserve"> in the dataset) </w:t>
      </w:r>
      <w:r w:rsidR="00F01CB9" w:rsidRPr="00B04FE0">
        <w:rPr>
          <w:color w:val="000000" w:themeColor="text1"/>
          <w:sz w:val="24"/>
          <w:szCs w:val="24"/>
        </w:rPr>
        <w:t>are extracted and with the features in the 48</w:t>
      </w:r>
      <w:r w:rsidR="00F01CB9" w:rsidRPr="00B04FE0">
        <w:rPr>
          <w:color w:val="000000" w:themeColor="text1"/>
          <w:sz w:val="24"/>
          <w:szCs w:val="24"/>
          <w:vertAlign w:val="superscript"/>
        </w:rPr>
        <w:t>th</w:t>
      </w:r>
      <w:r w:rsidR="00F01CB9" w:rsidRPr="00B04FE0">
        <w:rPr>
          <w:color w:val="000000" w:themeColor="text1"/>
          <w:sz w:val="24"/>
          <w:szCs w:val="24"/>
        </w:rPr>
        <w:t xml:space="preserve"> cycle padding twice to form the input data </w:t>
      </w:r>
      <w:r w:rsidRPr="00B04FE0">
        <w:rPr>
          <w:color w:val="000000" w:themeColor="text1"/>
          <w:sz w:val="24"/>
          <w:szCs w:val="24"/>
        </w:rPr>
        <w:t xml:space="preserve">for the inference of RUL, </w:t>
      </w:r>
      <w:r w:rsidRPr="00B04FE0">
        <w:rPr>
          <w:i/>
          <w:color w:val="000000" w:themeColor="text1"/>
          <w:sz w:val="24"/>
          <w:szCs w:val="24"/>
        </w:rPr>
        <w:t>s</w:t>
      </w:r>
      <w:r w:rsidRPr="00B04FE0">
        <w:rPr>
          <w:iCs/>
          <w:color w:val="000000" w:themeColor="text1"/>
          <w:sz w:val="24"/>
          <w:szCs w:val="24"/>
        </w:rPr>
        <w:t>… etc. by Full RUL DNN</w:t>
      </w:r>
      <w:r w:rsidRPr="00B04FE0">
        <w:rPr>
          <w:color w:val="000000" w:themeColor="text1"/>
          <w:sz w:val="24"/>
          <w:szCs w:val="24"/>
        </w:rPr>
        <w:t xml:space="preserve">. </w:t>
      </w:r>
    </w:p>
    <w:p w14:paraId="60F8FF22" w14:textId="77777777" w:rsidR="004A4FA1" w:rsidRPr="00B04FE0" w:rsidRDefault="004A4FA1" w:rsidP="004A4FA1">
      <w:pPr>
        <w:snapToGrid w:val="0"/>
        <w:jc w:val="both"/>
        <w:rPr>
          <w:color w:val="000000" w:themeColor="text1"/>
          <w:sz w:val="24"/>
          <w:szCs w:val="24"/>
        </w:rPr>
      </w:pPr>
    </w:p>
    <w:p w14:paraId="4180B13C" w14:textId="0FCE97A8" w:rsidR="004A4FA1" w:rsidRPr="00B04FE0" w:rsidRDefault="00F01CB9" w:rsidP="004A4FA1">
      <w:pPr>
        <w:snapToGrid w:val="0"/>
        <w:rPr>
          <w:i/>
          <w:color w:val="000000" w:themeColor="text1"/>
          <w:sz w:val="24"/>
          <w:szCs w:val="24"/>
        </w:rPr>
      </w:pPr>
      <w:r w:rsidRPr="00B04FE0">
        <w:rPr>
          <w:i/>
          <w:noProof/>
          <w:color w:val="000000" w:themeColor="text1"/>
          <w:sz w:val="24"/>
          <w:szCs w:val="24"/>
          <w:lang w:eastAsia="zh-TW" w:bidi="ar-SA"/>
        </w:rPr>
        <w:drawing>
          <wp:inline distT="0" distB="0" distL="0" distR="0" wp14:anchorId="61EC0CF1" wp14:editId="3FD463AF">
            <wp:extent cx="5266055" cy="2092960"/>
            <wp:effectExtent l="0" t="0" r="0" b="0"/>
            <wp:docPr id="2" name="圖片 2" descr="../Figure/Fig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FigR4.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6055" cy="2092960"/>
                    </a:xfrm>
                    <a:prstGeom prst="rect">
                      <a:avLst/>
                    </a:prstGeom>
                    <a:noFill/>
                    <a:ln>
                      <a:noFill/>
                    </a:ln>
                  </pic:spPr>
                </pic:pic>
              </a:graphicData>
            </a:graphic>
          </wp:inline>
        </w:drawing>
      </w:r>
    </w:p>
    <w:p w14:paraId="7623832B" w14:textId="0824A213" w:rsidR="00DD67DA" w:rsidRPr="00B04FE0" w:rsidRDefault="004A4FA1" w:rsidP="00AA62ED">
      <w:pPr>
        <w:pStyle w:val="a9"/>
        <w:jc w:val="both"/>
        <w:rPr>
          <w:color w:val="000000" w:themeColor="text1"/>
          <w:sz w:val="24"/>
          <w:szCs w:val="24"/>
        </w:rPr>
      </w:pPr>
      <w:bookmarkStart w:id="1" w:name="_Ref64240042"/>
      <w:r w:rsidRPr="00B04FE0">
        <w:rPr>
          <w:color w:val="000000" w:themeColor="text1"/>
          <w:sz w:val="24"/>
          <w:szCs w:val="24"/>
        </w:rPr>
        <w:t xml:space="preserve">Fig. S </w:t>
      </w:r>
      <w:r w:rsidRPr="00B04FE0">
        <w:rPr>
          <w:color w:val="000000" w:themeColor="text1"/>
          <w:sz w:val="24"/>
          <w:szCs w:val="24"/>
        </w:rPr>
        <w:fldChar w:fldCharType="begin"/>
      </w:r>
      <w:r w:rsidRPr="00B04FE0">
        <w:rPr>
          <w:color w:val="000000" w:themeColor="text1"/>
          <w:sz w:val="24"/>
          <w:szCs w:val="24"/>
        </w:rPr>
        <w:instrText xml:space="preserve"> SEQ Fig._S \* ARABIC </w:instrText>
      </w:r>
      <w:r w:rsidRPr="00B04FE0">
        <w:rPr>
          <w:color w:val="000000" w:themeColor="text1"/>
          <w:sz w:val="24"/>
          <w:szCs w:val="24"/>
        </w:rPr>
        <w:fldChar w:fldCharType="separate"/>
      </w:r>
      <w:r w:rsidR="00AB6E1D">
        <w:rPr>
          <w:noProof/>
          <w:color w:val="000000" w:themeColor="text1"/>
          <w:sz w:val="24"/>
          <w:szCs w:val="24"/>
        </w:rPr>
        <w:t>1</w:t>
      </w:r>
      <w:r w:rsidRPr="00B04FE0">
        <w:rPr>
          <w:color w:val="000000" w:themeColor="text1"/>
          <w:sz w:val="24"/>
          <w:szCs w:val="24"/>
        </w:rPr>
        <w:fldChar w:fldCharType="end"/>
      </w:r>
      <w:bookmarkEnd w:id="1"/>
      <w:r w:rsidRPr="00B04FE0">
        <w:rPr>
          <w:color w:val="000000" w:themeColor="text1"/>
          <w:sz w:val="24"/>
          <w:szCs w:val="24"/>
        </w:rPr>
        <w:t xml:space="preserve">: The illustration of two examples. (a) </w:t>
      </w:r>
      <w:r w:rsidRPr="00B04FE0">
        <w:rPr>
          <w:i/>
          <w:color w:val="000000" w:themeColor="text1"/>
          <w:sz w:val="24"/>
          <w:szCs w:val="24"/>
        </w:rPr>
        <w:t>s</w:t>
      </w:r>
      <w:r w:rsidRPr="00B04FE0">
        <w:rPr>
          <w:color w:val="000000" w:themeColor="text1"/>
          <w:sz w:val="24"/>
          <w:szCs w:val="24"/>
        </w:rPr>
        <w:t xml:space="preserve">=0, </w:t>
      </w:r>
      <w:r w:rsidRPr="00B04FE0">
        <w:rPr>
          <w:i/>
          <w:color w:val="000000" w:themeColor="text1"/>
          <w:sz w:val="24"/>
          <w:szCs w:val="24"/>
        </w:rPr>
        <w:t>a</w:t>
      </w:r>
      <w:r w:rsidRPr="00B04FE0">
        <w:rPr>
          <w:color w:val="000000" w:themeColor="text1"/>
          <w:sz w:val="24"/>
          <w:szCs w:val="24"/>
        </w:rPr>
        <w:t xml:space="preserve">=5 and (b) </w:t>
      </w:r>
      <w:r w:rsidRPr="00B04FE0">
        <w:rPr>
          <w:i/>
          <w:color w:val="000000" w:themeColor="text1"/>
          <w:sz w:val="24"/>
          <w:szCs w:val="24"/>
        </w:rPr>
        <w:t>s</w:t>
      </w:r>
      <w:r w:rsidRPr="00B04FE0">
        <w:rPr>
          <w:color w:val="000000" w:themeColor="text1"/>
          <w:sz w:val="24"/>
          <w:szCs w:val="24"/>
        </w:rPr>
        <w:t xml:space="preserve">=5, </w:t>
      </w:r>
      <w:r w:rsidRPr="00B04FE0">
        <w:rPr>
          <w:i/>
          <w:color w:val="000000" w:themeColor="text1"/>
          <w:sz w:val="24"/>
          <w:szCs w:val="24"/>
        </w:rPr>
        <w:t>a</w:t>
      </w:r>
      <w:r w:rsidR="00F01CB9" w:rsidRPr="00B04FE0">
        <w:rPr>
          <w:color w:val="000000" w:themeColor="text1"/>
          <w:sz w:val="24"/>
          <w:szCs w:val="24"/>
        </w:rPr>
        <w:t>=48</w:t>
      </w:r>
      <w:r w:rsidRPr="00B04FE0">
        <w:rPr>
          <w:color w:val="000000" w:themeColor="text1"/>
          <w:sz w:val="24"/>
          <w:szCs w:val="24"/>
        </w:rPr>
        <w:t xml:space="preserve"> for the inference </w:t>
      </w:r>
      <w:r w:rsidRPr="00B04FE0">
        <w:rPr>
          <w:iCs/>
          <w:color w:val="000000" w:themeColor="text1"/>
          <w:sz w:val="24"/>
          <w:szCs w:val="24"/>
        </w:rPr>
        <w:t>by Discharge DNN</w:t>
      </w:r>
      <w:r w:rsidRPr="00B04FE0">
        <w:rPr>
          <w:color w:val="000000" w:themeColor="text1"/>
          <w:sz w:val="24"/>
          <w:szCs w:val="24"/>
        </w:rPr>
        <w:t xml:space="preserve"> and</w:t>
      </w:r>
      <w:r w:rsidRPr="00B04FE0">
        <w:rPr>
          <w:iCs/>
          <w:color w:val="000000" w:themeColor="text1"/>
          <w:sz w:val="24"/>
          <w:szCs w:val="24"/>
        </w:rPr>
        <w:t xml:space="preserve"> Full RUL DNN, respectively</w:t>
      </w:r>
      <w:r w:rsidRPr="00B04FE0">
        <w:rPr>
          <w:color w:val="000000" w:themeColor="text1"/>
          <w:sz w:val="24"/>
          <w:szCs w:val="24"/>
        </w:rPr>
        <w:t>.</w:t>
      </w:r>
    </w:p>
    <w:p w14:paraId="09B8428B" w14:textId="7CDD942D" w:rsidR="00DD67DA" w:rsidRPr="00B04FE0" w:rsidRDefault="00DD67DA" w:rsidP="00DD67DA">
      <w:pPr>
        <w:rPr>
          <w:color w:val="000000" w:themeColor="text1"/>
        </w:rPr>
      </w:pPr>
    </w:p>
    <w:p w14:paraId="4C196034" w14:textId="79CE196D" w:rsidR="00DD67DA" w:rsidRPr="00B04FE0" w:rsidRDefault="00DD67DA" w:rsidP="00DD67DA">
      <w:pPr>
        <w:snapToGrid w:val="0"/>
        <w:rPr>
          <w:b/>
          <w:i/>
          <w:color w:val="000000" w:themeColor="text1"/>
          <w:sz w:val="24"/>
          <w:szCs w:val="24"/>
        </w:rPr>
      </w:pPr>
      <w:r w:rsidRPr="00B04FE0">
        <w:rPr>
          <w:rFonts w:eastAsiaTheme="minorEastAsia"/>
          <w:b/>
          <w:color w:val="000000" w:themeColor="text1"/>
          <w:sz w:val="24"/>
          <w:szCs w:val="24"/>
          <w:lang w:eastAsia="zh-TW"/>
        </w:rPr>
        <w:t xml:space="preserve">The detail </w:t>
      </w:r>
      <w:r w:rsidRPr="00B04FE0">
        <w:rPr>
          <w:b/>
          <w:iCs/>
          <w:color w:val="000000" w:themeColor="text1"/>
          <w:sz w:val="24"/>
          <w:szCs w:val="24"/>
        </w:rPr>
        <w:t>of each NN pipeline</w:t>
      </w:r>
    </w:p>
    <w:p w14:paraId="745222E4" w14:textId="1BCCA424" w:rsidR="00A02D2F" w:rsidRDefault="00DD67DA" w:rsidP="00A02D2F">
      <w:pPr>
        <w:pStyle w:val="a7"/>
        <w:rPr>
          <w:lang w:eastAsia="zh-TW"/>
        </w:rPr>
      </w:pPr>
      <w:r w:rsidRPr="00B04FE0">
        <w:rPr>
          <w:color w:val="000000" w:themeColor="text1"/>
        </w:rPr>
        <w:t xml:space="preserve">The workflow of the three DNNs in the current work, as shown in </w:t>
      </w:r>
      <w:r w:rsidRPr="00B04FE0">
        <w:rPr>
          <w:color w:val="000000" w:themeColor="text1"/>
        </w:rPr>
        <w:fldChar w:fldCharType="begin"/>
      </w:r>
      <w:r w:rsidRPr="00B04FE0">
        <w:rPr>
          <w:color w:val="000000" w:themeColor="text1"/>
        </w:rPr>
        <w:instrText xml:space="preserve"> REF _Ref65417576 \h </w:instrText>
      </w:r>
      <w:r w:rsidRPr="00B04FE0">
        <w:rPr>
          <w:color w:val="000000" w:themeColor="text1"/>
        </w:rPr>
      </w:r>
      <w:r w:rsidRPr="00B04FE0">
        <w:rPr>
          <w:color w:val="000000" w:themeColor="text1"/>
        </w:rPr>
        <w:fldChar w:fldCharType="separate"/>
      </w:r>
      <w:r w:rsidR="00AB6E1D" w:rsidRPr="00B04FE0">
        <w:rPr>
          <w:color w:val="000000" w:themeColor="text1"/>
        </w:rPr>
        <w:t xml:space="preserve">Fig. S </w:t>
      </w:r>
      <w:r w:rsidR="00AB6E1D">
        <w:rPr>
          <w:noProof/>
          <w:color w:val="000000" w:themeColor="text1"/>
        </w:rPr>
        <w:t>2</w:t>
      </w:r>
      <w:r w:rsidRPr="00B04FE0">
        <w:rPr>
          <w:color w:val="000000" w:themeColor="text1"/>
        </w:rPr>
        <w:fldChar w:fldCharType="end"/>
      </w:r>
      <w:r w:rsidRPr="00B04FE0">
        <w:rPr>
          <w:color w:val="000000" w:themeColor="text1"/>
        </w:rPr>
        <w:t xml:space="preserve">. Where cubes represent data in tensor form and rounded rectangles represent neural networks. The elements/building blocks/inputs/outputs etc. of each NN pipeline have been illustrated in </w:t>
      </w:r>
      <w:r w:rsidRPr="00B04FE0">
        <w:rPr>
          <w:color w:val="000000" w:themeColor="text1"/>
        </w:rPr>
        <w:fldChar w:fldCharType="begin"/>
      </w:r>
      <w:r w:rsidRPr="00B04FE0">
        <w:rPr>
          <w:color w:val="000000" w:themeColor="text1"/>
        </w:rPr>
        <w:instrText xml:space="preserve"> REF _Ref65417613 \h </w:instrText>
      </w:r>
      <w:r w:rsidR="002648BA" w:rsidRPr="00B04FE0">
        <w:rPr>
          <w:color w:val="000000" w:themeColor="text1"/>
        </w:rPr>
        <w:instrText xml:space="preserve"> \* MERGEFORMAT </w:instrText>
      </w:r>
      <w:r w:rsidRPr="00B04FE0">
        <w:rPr>
          <w:color w:val="000000" w:themeColor="text1"/>
        </w:rPr>
      </w:r>
      <w:r w:rsidRPr="00B04FE0">
        <w:rPr>
          <w:color w:val="000000" w:themeColor="text1"/>
        </w:rPr>
        <w:fldChar w:fldCharType="separate"/>
      </w:r>
      <w:r w:rsidR="00AB6E1D" w:rsidRPr="00AB6E1D">
        <w:rPr>
          <w:color w:val="000000" w:themeColor="text1"/>
        </w:rPr>
        <w:t xml:space="preserve">Fig. S </w:t>
      </w:r>
      <w:r w:rsidR="00AB6E1D" w:rsidRPr="00AB6E1D">
        <w:rPr>
          <w:noProof/>
          <w:color w:val="000000" w:themeColor="text1"/>
        </w:rPr>
        <w:t>3</w:t>
      </w:r>
      <w:r w:rsidRPr="00B04FE0">
        <w:rPr>
          <w:color w:val="000000" w:themeColor="text1"/>
        </w:rPr>
        <w:fldChar w:fldCharType="end"/>
      </w:r>
      <w:r w:rsidRPr="00B04FE0">
        <w:rPr>
          <w:color w:val="000000" w:themeColor="text1"/>
        </w:rPr>
        <w:t xml:space="preserve"> to </w:t>
      </w:r>
      <w:r w:rsidRPr="00B04FE0">
        <w:rPr>
          <w:color w:val="000000" w:themeColor="text1"/>
        </w:rPr>
        <w:fldChar w:fldCharType="begin"/>
      </w:r>
      <w:r w:rsidRPr="00B04FE0">
        <w:rPr>
          <w:color w:val="000000" w:themeColor="text1"/>
        </w:rPr>
        <w:instrText xml:space="preserve"> REF _Ref65417625 \h </w:instrText>
      </w:r>
      <w:r w:rsidR="002648BA" w:rsidRPr="00B04FE0">
        <w:rPr>
          <w:color w:val="000000" w:themeColor="text1"/>
        </w:rPr>
        <w:instrText xml:space="preserve"> \* MERGEFORMAT </w:instrText>
      </w:r>
      <w:r w:rsidRPr="00B04FE0">
        <w:rPr>
          <w:color w:val="000000" w:themeColor="text1"/>
        </w:rPr>
      </w:r>
      <w:r w:rsidRPr="00B04FE0">
        <w:rPr>
          <w:color w:val="000000" w:themeColor="text1"/>
        </w:rPr>
        <w:fldChar w:fldCharType="separate"/>
      </w:r>
      <w:r w:rsidR="00AB6E1D" w:rsidRPr="00AB6E1D">
        <w:rPr>
          <w:color w:val="000000" w:themeColor="text1"/>
        </w:rPr>
        <w:t xml:space="preserve">Fig. S </w:t>
      </w:r>
      <w:r w:rsidR="00AB6E1D" w:rsidRPr="00AB6E1D">
        <w:rPr>
          <w:noProof/>
          <w:color w:val="000000" w:themeColor="text1"/>
        </w:rPr>
        <w:t>13</w:t>
      </w:r>
      <w:r w:rsidRPr="00B04FE0">
        <w:rPr>
          <w:color w:val="000000" w:themeColor="text1"/>
        </w:rPr>
        <w:fldChar w:fldCharType="end"/>
      </w:r>
      <w:r w:rsidRPr="00B04FE0">
        <w:rPr>
          <w:color w:val="000000" w:themeColor="text1"/>
        </w:rPr>
        <w:t>, showing all the detail of the current DNNs. Note that, due to the limitation of the article length,</w:t>
      </w:r>
      <m:oMath>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hint="eastAsia"/>
                <w:color w:val="000000" w:themeColor="text1"/>
              </w:rPr>
              <m:t>Q</m:t>
            </m:r>
          </m:e>
          <m:sub>
            <m:r>
              <w:rPr>
                <w:rFonts w:ascii="Cambria Math" w:hAnsi="Cambria Math" w:hint="eastAsia"/>
                <w:color w:val="000000" w:themeColor="text1"/>
              </w:rPr>
              <m:t>n</m:t>
            </m:r>
          </m:sub>
        </m:sSub>
      </m:oMath>
      <w:r w:rsidRPr="00B04FE0">
        <w:rPr>
          <w:color w:val="000000" w:themeColor="text1"/>
        </w:rPr>
        <w:t xml:space="preserve"> and </w:t>
      </w:r>
      <m:oMath>
        <m:sSub>
          <m:sSubPr>
            <m:ctrlPr>
              <w:rPr>
                <w:rFonts w:ascii="Cambria Math" w:hAnsi="Cambria Math"/>
                <w:i/>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n</m:t>
            </m:r>
          </m:sub>
        </m:sSub>
      </m:oMath>
      <w:r w:rsidRPr="00B04FE0">
        <w:rPr>
          <w:color w:val="000000" w:themeColor="text1"/>
        </w:rPr>
        <w:t xml:space="preserve"> predicted by Predictor 4 for cycle-by-cycle information are not mentioned in manuscript and shown in supplementary only.</w:t>
      </w:r>
      <w:r w:rsidR="00A02D2F">
        <w:rPr>
          <w:color w:val="000000" w:themeColor="text1"/>
        </w:rPr>
        <w:t xml:space="preserve"> </w:t>
      </w:r>
      <w:r w:rsidR="00A02D2F">
        <w:rPr>
          <w:rFonts w:hint="eastAsia"/>
          <w:lang w:eastAsia="zh-TW"/>
        </w:rPr>
        <w:t>T</w:t>
      </w:r>
      <w:r w:rsidR="00A02D2F">
        <w:rPr>
          <w:lang w:eastAsia="zh-TW"/>
        </w:rPr>
        <w:t>he codes for prediction and the two experiments in supplementary are released in GitHub:</w:t>
      </w:r>
      <w:r w:rsidR="00A02D2F">
        <w:rPr>
          <w:rFonts w:hint="eastAsia"/>
          <w:lang w:eastAsia="zh-TW"/>
        </w:rPr>
        <w:t xml:space="preserve"> </w:t>
      </w:r>
      <w:hyperlink r:id="rId9" w:history="1">
        <w:r w:rsidR="00A02D2F" w:rsidRPr="00F41B7B">
          <w:rPr>
            <w:rStyle w:val="af6"/>
            <w:lang w:eastAsia="zh-TW"/>
          </w:rPr>
          <w:t>https://github.com/acctouhou/Prediction_of_battery</w:t>
        </w:r>
      </w:hyperlink>
    </w:p>
    <w:p w14:paraId="512C3573" w14:textId="77777777" w:rsidR="00A02D2F" w:rsidRDefault="00A02D2F" w:rsidP="00A02D2F">
      <w:pPr>
        <w:pStyle w:val="a7"/>
        <w:rPr>
          <w:lang w:eastAsia="zh-TW"/>
        </w:rPr>
      </w:pPr>
      <w:r>
        <w:rPr>
          <w:rFonts w:hint="eastAsia"/>
          <w:lang w:eastAsia="zh-TW"/>
        </w:rPr>
        <w:t>T</w:t>
      </w:r>
      <w:r>
        <w:rPr>
          <w:lang w:eastAsia="zh-TW"/>
        </w:rPr>
        <w:t>he entire pre-trained models</w:t>
      </w:r>
      <w:r>
        <w:rPr>
          <w:rFonts w:hint="eastAsia"/>
          <w:lang w:eastAsia="zh-TW"/>
        </w:rPr>
        <w:t xml:space="preserve"> </w:t>
      </w:r>
      <w:r>
        <w:rPr>
          <w:lang w:eastAsia="zh-TW"/>
        </w:rPr>
        <w:t>and dataset of this work are available as follow:</w:t>
      </w:r>
    </w:p>
    <w:p w14:paraId="280B520C" w14:textId="77777777" w:rsidR="00A02D2F" w:rsidRDefault="00DD4974" w:rsidP="00A02D2F">
      <w:pPr>
        <w:pStyle w:val="a7"/>
        <w:rPr>
          <w:lang w:eastAsia="zh-TW"/>
        </w:rPr>
      </w:pPr>
      <w:hyperlink r:id="rId10" w:history="1">
        <w:r w:rsidR="00A02D2F" w:rsidRPr="00F41B7B">
          <w:rPr>
            <w:rStyle w:val="af6"/>
            <w:lang w:eastAsia="zh-TW"/>
          </w:rPr>
          <w:t>https://drive.google.com/drive/folders/1Aq-</w:t>
        </w:r>
        <w:r w:rsidR="00A02D2F" w:rsidRPr="00F41B7B">
          <w:rPr>
            <w:rStyle w:val="af6"/>
            <w:lang w:eastAsia="zh-TW"/>
          </w:rPr>
          <w:lastRenderedPageBreak/>
          <w:t>wfoQ8ltDqziyHUcka7oUncQ7NgSP8?usp=sharing</w:t>
        </w:r>
      </w:hyperlink>
    </w:p>
    <w:p w14:paraId="555764F5" w14:textId="77777777" w:rsidR="00A02D2F" w:rsidRDefault="00A02D2F" w:rsidP="00A02D2F">
      <w:pPr>
        <w:pStyle w:val="a7"/>
        <w:rPr>
          <w:lang w:eastAsia="zh-TW"/>
        </w:rPr>
      </w:pPr>
      <w:r>
        <w:rPr>
          <w:lang w:eastAsia="zh-TW"/>
        </w:rPr>
        <w:t>Note that this link is shared by author’s personal Google Drive and</w:t>
      </w:r>
      <w:r>
        <w:rPr>
          <w:rFonts w:hint="eastAsia"/>
          <w:lang w:eastAsia="zh-TW"/>
        </w:rPr>
        <w:t xml:space="preserve"> </w:t>
      </w:r>
      <w:r>
        <w:rPr>
          <w:lang w:eastAsia="zh-TW"/>
        </w:rPr>
        <w:t>only available for the current review process.</w:t>
      </w:r>
    </w:p>
    <w:p w14:paraId="67BE250F" w14:textId="14C8F99A" w:rsidR="00DD67DA" w:rsidRPr="00B04FE0" w:rsidRDefault="00DD67DA" w:rsidP="00DD67DA">
      <w:pPr>
        <w:jc w:val="both"/>
        <w:rPr>
          <w:color w:val="000000" w:themeColor="text1"/>
          <w:sz w:val="24"/>
          <w:szCs w:val="24"/>
        </w:rPr>
      </w:pPr>
    </w:p>
    <w:p w14:paraId="04A0A963" w14:textId="11D79602" w:rsidR="00DD67DA" w:rsidRPr="00B04FE0" w:rsidRDefault="00DD67DA" w:rsidP="00DD67DA">
      <w:pPr>
        <w:rPr>
          <w:color w:val="000000" w:themeColor="text1"/>
          <w:sz w:val="24"/>
          <w:szCs w:val="24"/>
        </w:rPr>
      </w:pPr>
      <w:r w:rsidRPr="00B04FE0">
        <w:rPr>
          <w:rFonts w:hint="eastAsia"/>
          <w:noProof/>
          <w:color w:val="000000" w:themeColor="text1"/>
          <w:sz w:val="24"/>
          <w:szCs w:val="24"/>
          <w:lang w:eastAsia="zh-TW" w:bidi="ar-SA"/>
        </w:rPr>
        <w:drawing>
          <wp:inline distT="0" distB="0" distL="0" distR="0" wp14:anchorId="7218BFBE" wp14:editId="3A80E25F">
            <wp:extent cx="5254625" cy="3261360"/>
            <wp:effectExtent l="0" t="0" r="3175" b="0"/>
            <wp:docPr id="27" name="圖片 27" descr="../Figure/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Fig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54625" cy="3261360"/>
                    </a:xfrm>
                    <a:prstGeom prst="rect">
                      <a:avLst/>
                    </a:prstGeom>
                    <a:noFill/>
                    <a:ln>
                      <a:noFill/>
                    </a:ln>
                  </pic:spPr>
                </pic:pic>
              </a:graphicData>
            </a:graphic>
          </wp:inline>
        </w:drawing>
      </w:r>
    </w:p>
    <w:p w14:paraId="228EF4E3" w14:textId="7E48000A" w:rsidR="00DD67DA" w:rsidRPr="00DD67DA" w:rsidRDefault="00DD67DA" w:rsidP="00DD67DA">
      <w:pPr>
        <w:rPr>
          <w:sz w:val="24"/>
          <w:szCs w:val="24"/>
        </w:rPr>
      </w:pPr>
      <w:bookmarkStart w:id="2" w:name="_Ref65417576"/>
      <w:r w:rsidRPr="00B04FE0">
        <w:rPr>
          <w:color w:val="000000" w:themeColor="text1"/>
          <w:sz w:val="24"/>
          <w:szCs w:val="24"/>
        </w:rPr>
        <w:t xml:space="preserve">Fig. S </w:t>
      </w:r>
      <w:r w:rsidRPr="00B04FE0">
        <w:rPr>
          <w:color w:val="000000" w:themeColor="text1"/>
          <w:sz w:val="24"/>
          <w:szCs w:val="24"/>
        </w:rPr>
        <w:fldChar w:fldCharType="begin"/>
      </w:r>
      <w:r w:rsidRPr="00B04FE0">
        <w:rPr>
          <w:color w:val="000000" w:themeColor="text1"/>
          <w:sz w:val="24"/>
          <w:szCs w:val="24"/>
        </w:rPr>
        <w:instrText xml:space="preserve"> SEQ Fig._S \* ARABIC </w:instrText>
      </w:r>
      <w:r w:rsidRPr="00B04FE0">
        <w:rPr>
          <w:color w:val="000000" w:themeColor="text1"/>
          <w:sz w:val="24"/>
          <w:szCs w:val="24"/>
        </w:rPr>
        <w:fldChar w:fldCharType="separate"/>
      </w:r>
      <w:r w:rsidR="00AB6E1D">
        <w:rPr>
          <w:noProof/>
          <w:color w:val="000000" w:themeColor="text1"/>
          <w:sz w:val="24"/>
          <w:szCs w:val="24"/>
        </w:rPr>
        <w:t>2</w:t>
      </w:r>
      <w:r w:rsidRPr="00B04FE0">
        <w:rPr>
          <w:color w:val="000000" w:themeColor="text1"/>
          <w:sz w:val="24"/>
          <w:szCs w:val="24"/>
        </w:rPr>
        <w:fldChar w:fldCharType="end"/>
      </w:r>
      <w:bookmarkEnd w:id="2"/>
      <w:r w:rsidRPr="00B04FE0">
        <w:rPr>
          <w:color w:val="000000" w:themeColor="text1"/>
          <w:sz w:val="24"/>
          <w:szCs w:val="24"/>
        </w:rPr>
        <w:t>: The workflow of the three DNNs in the current work. Where cubes represent data in tensor form and rounded recta</w:t>
      </w:r>
      <w:r w:rsidRPr="00DD67DA">
        <w:rPr>
          <w:sz w:val="24"/>
          <w:szCs w:val="24"/>
        </w:rPr>
        <w:t>ngles represent neural networks.</w:t>
      </w:r>
    </w:p>
    <w:p w14:paraId="61556B99" w14:textId="6E1BA792" w:rsidR="00DD67DA" w:rsidRPr="00DD67DA" w:rsidRDefault="00DD67DA" w:rsidP="0050207C">
      <w:pPr>
        <w:jc w:val="center"/>
        <w:rPr>
          <w:sz w:val="24"/>
          <w:szCs w:val="24"/>
        </w:rPr>
      </w:pPr>
      <w:r w:rsidRPr="00DD67DA">
        <w:rPr>
          <w:noProof/>
          <w:sz w:val="24"/>
          <w:szCs w:val="24"/>
          <w:lang w:eastAsia="zh-TW" w:bidi="ar-SA"/>
        </w:rPr>
        <w:lastRenderedPageBreak/>
        <w:drawing>
          <wp:inline distT="0" distB="0" distL="0" distR="0" wp14:anchorId="7D792435" wp14:editId="1CC36692">
            <wp:extent cx="3585484" cy="8376139"/>
            <wp:effectExtent l="0" t="0" r="0" b="0"/>
            <wp:docPr id="28" name="圖片 28" descr="../Figure/FigRDi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FigRDis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93089" cy="8393904"/>
                    </a:xfrm>
                    <a:prstGeom prst="rect">
                      <a:avLst/>
                    </a:prstGeom>
                    <a:noFill/>
                    <a:ln>
                      <a:noFill/>
                    </a:ln>
                  </pic:spPr>
                </pic:pic>
              </a:graphicData>
            </a:graphic>
          </wp:inline>
        </w:drawing>
      </w:r>
    </w:p>
    <w:p w14:paraId="250DC332" w14:textId="6DA97A80" w:rsidR="00DD67DA" w:rsidRPr="00DD67DA" w:rsidRDefault="00DD67DA" w:rsidP="00DD67DA">
      <w:pPr>
        <w:rPr>
          <w:sz w:val="24"/>
          <w:szCs w:val="24"/>
        </w:rPr>
      </w:pPr>
      <w:bookmarkStart w:id="3" w:name="_Ref65417613"/>
      <w:bookmarkStart w:id="4" w:name="_Ref63239834"/>
      <w:r w:rsidRPr="00DD67DA">
        <w:rPr>
          <w:sz w:val="24"/>
          <w:szCs w:val="24"/>
        </w:rPr>
        <w:t xml:space="preserve">Fig. S </w:t>
      </w:r>
      <w:r w:rsidRPr="00DD67DA">
        <w:rPr>
          <w:sz w:val="24"/>
          <w:szCs w:val="24"/>
        </w:rPr>
        <w:fldChar w:fldCharType="begin"/>
      </w:r>
      <w:r w:rsidRPr="00DD67DA">
        <w:rPr>
          <w:sz w:val="24"/>
          <w:szCs w:val="24"/>
        </w:rPr>
        <w:instrText xml:space="preserve"> SEQ Fig._S \* ARABIC </w:instrText>
      </w:r>
      <w:r w:rsidRPr="00DD67DA">
        <w:rPr>
          <w:sz w:val="24"/>
          <w:szCs w:val="24"/>
        </w:rPr>
        <w:fldChar w:fldCharType="separate"/>
      </w:r>
      <w:r w:rsidR="00AB6E1D">
        <w:rPr>
          <w:noProof/>
          <w:sz w:val="24"/>
          <w:szCs w:val="24"/>
        </w:rPr>
        <w:t>3</w:t>
      </w:r>
      <w:r w:rsidRPr="00DD67DA">
        <w:rPr>
          <w:sz w:val="24"/>
          <w:szCs w:val="24"/>
        </w:rPr>
        <w:fldChar w:fldCharType="end"/>
      </w:r>
      <w:bookmarkEnd w:id="3"/>
      <w:r w:rsidRPr="00DD67DA">
        <w:rPr>
          <w:sz w:val="24"/>
          <w:szCs w:val="24"/>
        </w:rPr>
        <w:t>: The architecture of Dimension reduction (a) 1 and (b) 2 in Discharge DNN.</w:t>
      </w:r>
      <w:bookmarkEnd w:id="4"/>
    </w:p>
    <w:p w14:paraId="1C061D3F" w14:textId="10F8A2C8" w:rsidR="00DD67DA" w:rsidRPr="00DD67DA" w:rsidRDefault="00DD67DA" w:rsidP="00DD67DA">
      <w:pPr>
        <w:rPr>
          <w:sz w:val="24"/>
          <w:szCs w:val="24"/>
        </w:rPr>
      </w:pPr>
      <w:r w:rsidRPr="00DD67DA">
        <w:rPr>
          <w:rFonts w:hint="eastAsia"/>
          <w:noProof/>
          <w:sz w:val="24"/>
          <w:szCs w:val="24"/>
          <w:lang w:eastAsia="zh-TW" w:bidi="ar-SA"/>
        </w:rPr>
        <w:lastRenderedPageBreak/>
        <w:drawing>
          <wp:inline distT="0" distB="0" distL="0" distR="0" wp14:anchorId="5F44F340" wp14:editId="7334BC82">
            <wp:extent cx="4327030" cy="8341782"/>
            <wp:effectExtent l="0" t="0" r="0" b="0"/>
            <wp:docPr id="16" name="圖片 16" descr="../Figure/FigRDi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FigRDis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30656" cy="8348772"/>
                    </a:xfrm>
                    <a:prstGeom prst="rect">
                      <a:avLst/>
                    </a:prstGeom>
                    <a:noFill/>
                    <a:ln>
                      <a:noFill/>
                    </a:ln>
                  </pic:spPr>
                </pic:pic>
              </a:graphicData>
            </a:graphic>
          </wp:inline>
        </w:drawing>
      </w:r>
    </w:p>
    <w:p w14:paraId="319CC9B0" w14:textId="7F2D362F" w:rsidR="00DD67DA" w:rsidRPr="00DD67DA" w:rsidRDefault="00DD67DA" w:rsidP="00DD67DA">
      <w:pPr>
        <w:rPr>
          <w:sz w:val="24"/>
          <w:szCs w:val="24"/>
        </w:rPr>
      </w:pPr>
      <w:r w:rsidRPr="00DD67DA">
        <w:rPr>
          <w:sz w:val="24"/>
          <w:szCs w:val="24"/>
        </w:rPr>
        <w:t xml:space="preserve">Fig. S </w:t>
      </w:r>
      <w:r w:rsidRPr="00DD67DA">
        <w:rPr>
          <w:sz w:val="24"/>
          <w:szCs w:val="24"/>
        </w:rPr>
        <w:fldChar w:fldCharType="begin"/>
      </w:r>
      <w:r w:rsidRPr="00DD67DA">
        <w:rPr>
          <w:sz w:val="24"/>
          <w:szCs w:val="24"/>
        </w:rPr>
        <w:instrText xml:space="preserve"> SEQ Fig._S \* ARABIC </w:instrText>
      </w:r>
      <w:r w:rsidRPr="00DD67DA">
        <w:rPr>
          <w:sz w:val="24"/>
          <w:szCs w:val="24"/>
        </w:rPr>
        <w:fldChar w:fldCharType="separate"/>
      </w:r>
      <w:r w:rsidR="00AB6E1D">
        <w:rPr>
          <w:noProof/>
          <w:sz w:val="24"/>
          <w:szCs w:val="24"/>
        </w:rPr>
        <w:t>4</w:t>
      </w:r>
      <w:r w:rsidRPr="00DD67DA">
        <w:rPr>
          <w:sz w:val="24"/>
          <w:szCs w:val="24"/>
        </w:rPr>
        <w:fldChar w:fldCharType="end"/>
      </w:r>
      <w:r w:rsidRPr="00DD67DA">
        <w:rPr>
          <w:sz w:val="24"/>
          <w:szCs w:val="24"/>
        </w:rPr>
        <w:t>: The architecture of Predictor 1 in Discharge DNN.</w:t>
      </w:r>
    </w:p>
    <w:p w14:paraId="66F22992" w14:textId="77777777" w:rsidR="00DD67DA" w:rsidRPr="00DD67DA" w:rsidRDefault="00DD67DA" w:rsidP="00DD67DA">
      <w:pPr>
        <w:rPr>
          <w:sz w:val="24"/>
          <w:szCs w:val="24"/>
        </w:rPr>
      </w:pPr>
      <w:r w:rsidRPr="00DD67DA">
        <w:rPr>
          <w:sz w:val="24"/>
          <w:szCs w:val="24"/>
        </w:rPr>
        <w:lastRenderedPageBreak/>
        <w:t>.</w:t>
      </w:r>
    </w:p>
    <w:p w14:paraId="7331AE90" w14:textId="4B2AAC62" w:rsidR="00DD67DA" w:rsidRPr="00DD67DA" w:rsidRDefault="00DD67DA" w:rsidP="00DD67DA">
      <w:pPr>
        <w:rPr>
          <w:sz w:val="24"/>
          <w:szCs w:val="24"/>
        </w:rPr>
      </w:pPr>
      <w:r w:rsidRPr="00DD67DA">
        <w:rPr>
          <w:rFonts w:hint="eastAsia"/>
          <w:noProof/>
          <w:sz w:val="24"/>
          <w:szCs w:val="24"/>
          <w:lang w:eastAsia="zh-TW" w:bidi="ar-SA"/>
        </w:rPr>
        <w:drawing>
          <wp:inline distT="0" distB="0" distL="0" distR="0" wp14:anchorId="4930B466" wp14:editId="6C85798E">
            <wp:extent cx="5264150" cy="7785100"/>
            <wp:effectExtent l="0" t="0" r="0" b="12700"/>
            <wp:docPr id="21" name="圖片 21" descr="../Figure/FigRDi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FigRDis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4150" cy="7785100"/>
                    </a:xfrm>
                    <a:prstGeom prst="rect">
                      <a:avLst/>
                    </a:prstGeom>
                    <a:noFill/>
                    <a:ln>
                      <a:noFill/>
                    </a:ln>
                  </pic:spPr>
                </pic:pic>
              </a:graphicData>
            </a:graphic>
          </wp:inline>
        </w:drawing>
      </w:r>
    </w:p>
    <w:p w14:paraId="5402B310" w14:textId="1185621B" w:rsidR="00DD67DA" w:rsidRPr="00DD67DA" w:rsidRDefault="00DD67DA" w:rsidP="00DD67DA">
      <w:pPr>
        <w:rPr>
          <w:sz w:val="24"/>
          <w:szCs w:val="24"/>
        </w:rPr>
      </w:pPr>
      <w:r w:rsidRPr="00DD67DA">
        <w:rPr>
          <w:sz w:val="24"/>
          <w:szCs w:val="24"/>
        </w:rPr>
        <w:t xml:space="preserve">Fig. S </w:t>
      </w:r>
      <w:r w:rsidRPr="00DD67DA">
        <w:rPr>
          <w:sz w:val="24"/>
          <w:szCs w:val="24"/>
        </w:rPr>
        <w:fldChar w:fldCharType="begin"/>
      </w:r>
      <w:r w:rsidRPr="00DD67DA">
        <w:rPr>
          <w:sz w:val="24"/>
          <w:szCs w:val="24"/>
        </w:rPr>
        <w:instrText xml:space="preserve"> SEQ Fig._S \* ARABIC </w:instrText>
      </w:r>
      <w:r w:rsidRPr="00DD67DA">
        <w:rPr>
          <w:sz w:val="24"/>
          <w:szCs w:val="24"/>
        </w:rPr>
        <w:fldChar w:fldCharType="separate"/>
      </w:r>
      <w:r w:rsidR="00AB6E1D">
        <w:rPr>
          <w:noProof/>
          <w:sz w:val="24"/>
          <w:szCs w:val="24"/>
        </w:rPr>
        <w:t>5</w:t>
      </w:r>
      <w:r w:rsidRPr="00DD67DA">
        <w:rPr>
          <w:sz w:val="24"/>
          <w:szCs w:val="24"/>
        </w:rPr>
        <w:fldChar w:fldCharType="end"/>
      </w:r>
      <w:r w:rsidRPr="00DD67DA">
        <w:rPr>
          <w:sz w:val="24"/>
          <w:szCs w:val="24"/>
        </w:rPr>
        <w:t>: The architecture of predictor 2 in Discharge DNN.</w:t>
      </w:r>
    </w:p>
    <w:p w14:paraId="069C4442" w14:textId="1B8DE66F" w:rsidR="00DD67DA" w:rsidRPr="00DD67DA" w:rsidRDefault="00DD67DA" w:rsidP="0050207C">
      <w:pPr>
        <w:jc w:val="center"/>
        <w:rPr>
          <w:sz w:val="24"/>
          <w:szCs w:val="24"/>
        </w:rPr>
      </w:pPr>
      <w:r w:rsidRPr="00DD67DA">
        <w:rPr>
          <w:noProof/>
          <w:sz w:val="24"/>
          <w:szCs w:val="24"/>
          <w:lang w:eastAsia="zh-TW" w:bidi="ar-SA"/>
        </w:rPr>
        <w:lastRenderedPageBreak/>
        <w:drawing>
          <wp:inline distT="0" distB="0" distL="0" distR="0" wp14:anchorId="579527E2" wp14:editId="271F7AD5">
            <wp:extent cx="3320853" cy="8382000"/>
            <wp:effectExtent l="0" t="0" r="0" b="0"/>
            <wp:docPr id="29" name="圖片 29" descr="../Figure/FigRFul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FigRFull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5504" cy="8393738"/>
                    </a:xfrm>
                    <a:prstGeom prst="rect">
                      <a:avLst/>
                    </a:prstGeom>
                    <a:noFill/>
                    <a:ln>
                      <a:noFill/>
                    </a:ln>
                  </pic:spPr>
                </pic:pic>
              </a:graphicData>
            </a:graphic>
          </wp:inline>
        </w:drawing>
      </w:r>
    </w:p>
    <w:p w14:paraId="33F34A7B" w14:textId="707D0C96" w:rsidR="00DD67DA" w:rsidRPr="00DD67DA" w:rsidRDefault="00DD67DA" w:rsidP="00DD67DA">
      <w:pPr>
        <w:rPr>
          <w:sz w:val="24"/>
          <w:szCs w:val="24"/>
        </w:rPr>
      </w:pPr>
      <w:r w:rsidRPr="00DD67DA">
        <w:rPr>
          <w:sz w:val="24"/>
          <w:szCs w:val="24"/>
        </w:rPr>
        <w:t xml:space="preserve">Fig. S </w:t>
      </w:r>
      <w:r w:rsidRPr="00DD67DA">
        <w:rPr>
          <w:sz w:val="24"/>
          <w:szCs w:val="24"/>
        </w:rPr>
        <w:fldChar w:fldCharType="begin"/>
      </w:r>
      <w:r w:rsidRPr="00DD67DA">
        <w:rPr>
          <w:sz w:val="24"/>
          <w:szCs w:val="24"/>
        </w:rPr>
        <w:instrText xml:space="preserve"> SEQ Fig._S \* ARABIC </w:instrText>
      </w:r>
      <w:r w:rsidRPr="00DD67DA">
        <w:rPr>
          <w:sz w:val="24"/>
          <w:szCs w:val="24"/>
        </w:rPr>
        <w:fldChar w:fldCharType="separate"/>
      </w:r>
      <w:r w:rsidR="00AB6E1D">
        <w:rPr>
          <w:noProof/>
          <w:sz w:val="24"/>
          <w:szCs w:val="24"/>
        </w:rPr>
        <w:t>6</w:t>
      </w:r>
      <w:r w:rsidRPr="00DD67DA">
        <w:rPr>
          <w:sz w:val="24"/>
          <w:szCs w:val="24"/>
        </w:rPr>
        <w:fldChar w:fldCharType="end"/>
      </w:r>
      <w:r w:rsidRPr="00DD67DA">
        <w:rPr>
          <w:color w:val="000000" w:themeColor="text1"/>
          <w:sz w:val="24"/>
          <w:szCs w:val="24"/>
        </w:rPr>
        <w:t>:</w:t>
      </w:r>
      <w:r w:rsidRPr="00DD67DA">
        <w:rPr>
          <w:sz w:val="24"/>
          <w:szCs w:val="24"/>
        </w:rPr>
        <w:t xml:space="preserve"> The architecture of Dimension reduction (a) 1 and (b) 2 in Full DNN.</w:t>
      </w:r>
    </w:p>
    <w:p w14:paraId="177D147F" w14:textId="42EC4D06" w:rsidR="00DD67DA" w:rsidRPr="00DD67DA" w:rsidRDefault="000E0C2B" w:rsidP="000E0C2B">
      <w:pPr>
        <w:jc w:val="center"/>
        <w:rPr>
          <w:sz w:val="24"/>
          <w:szCs w:val="24"/>
        </w:rPr>
      </w:pPr>
      <w:r>
        <w:rPr>
          <w:noProof/>
          <w:lang w:eastAsia="zh-TW" w:bidi="ar-SA"/>
        </w:rPr>
        <w:lastRenderedPageBreak/>
        <w:drawing>
          <wp:inline distT="0" distB="0" distL="0" distR="0" wp14:anchorId="7E53BC16" wp14:editId="6D63A12F">
            <wp:extent cx="3156857" cy="7778750"/>
            <wp:effectExtent l="0" t="0" r="5715" b="0"/>
            <wp:docPr id="30" name="圖片 30" descr="../Figure/FigRFul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FigRFull2.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40060"/>
                    <a:stretch/>
                  </pic:blipFill>
                  <pic:spPr bwMode="auto">
                    <a:xfrm>
                      <a:off x="0" y="0"/>
                      <a:ext cx="3156857" cy="7778750"/>
                    </a:xfrm>
                    <a:prstGeom prst="rect">
                      <a:avLst/>
                    </a:prstGeom>
                    <a:noFill/>
                    <a:ln>
                      <a:noFill/>
                    </a:ln>
                    <a:extLst>
                      <a:ext uri="{53640926-AAD7-44D8-BBD7-CCE9431645EC}">
                        <a14:shadowObscured xmlns:a14="http://schemas.microsoft.com/office/drawing/2010/main"/>
                      </a:ext>
                    </a:extLst>
                  </pic:spPr>
                </pic:pic>
              </a:graphicData>
            </a:graphic>
          </wp:inline>
        </w:drawing>
      </w:r>
    </w:p>
    <w:p w14:paraId="34880E60" w14:textId="79FC5819" w:rsidR="00DD67DA" w:rsidRDefault="00DD67DA" w:rsidP="00DD67DA">
      <w:pPr>
        <w:rPr>
          <w:sz w:val="24"/>
          <w:szCs w:val="24"/>
        </w:rPr>
      </w:pPr>
      <w:r w:rsidRPr="00DD67DA">
        <w:rPr>
          <w:sz w:val="24"/>
          <w:szCs w:val="24"/>
        </w:rPr>
        <w:t xml:space="preserve">Fig. S </w:t>
      </w:r>
      <w:r w:rsidRPr="00DD67DA">
        <w:rPr>
          <w:sz w:val="24"/>
          <w:szCs w:val="24"/>
        </w:rPr>
        <w:fldChar w:fldCharType="begin"/>
      </w:r>
      <w:r w:rsidRPr="00DD67DA">
        <w:rPr>
          <w:sz w:val="24"/>
          <w:szCs w:val="24"/>
        </w:rPr>
        <w:instrText xml:space="preserve"> SEQ Fig._S \* ARABIC </w:instrText>
      </w:r>
      <w:r w:rsidRPr="00DD67DA">
        <w:rPr>
          <w:sz w:val="24"/>
          <w:szCs w:val="24"/>
        </w:rPr>
        <w:fldChar w:fldCharType="separate"/>
      </w:r>
      <w:r w:rsidR="00AB6E1D">
        <w:rPr>
          <w:noProof/>
          <w:sz w:val="24"/>
          <w:szCs w:val="24"/>
        </w:rPr>
        <w:t>7</w:t>
      </w:r>
      <w:r w:rsidRPr="00DD67DA">
        <w:rPr>
          <w:sz w:val="24"/>
          <w:szCs w:val="24"/>
        </w:rPr>
        <w:fldChar w:fldCharType="end"/>
      </w:r>
      <w:r w:rsidRPr="00DD67DA">
        <w:rPr>
          <w:sz w:val="24"/>
          <w:szCs w:val="24"/>
        </w:rPr>
        <w:t xml:space="preserve">: </w:t>
      </w:r>
      <w:r w:rsidR="000E0C2B" w:rsidRPr="000E0C2B">
        <w:rPr>
          <w:sz w:val="24"/>
          <w:szCs w:val="24"/>
        </w:rPr>
        <w:t>The architecture of Dimension reduction (a) 3 and (b) 4 in Full DNN.</w:t>
      </w:r>
    </w:p>
    <w:p w14:paraId="4D1EFCE1" w14:textId="50F85152" w:rsidR="000E0C2B" w:rsidRDefault="005B39E4" w:rsidP="00DD67DA">
      <w:pPr>
        <w:rPr>
          <w:sz w:val="24"/>
          <w:szCs w:val="24"/>
        </w:rPr>
      </w:pPr>
      <w:r>
        <w:rPr>
          <w:noProof/>
        </w:rPr>
        <w:lastRenderedPageBreak/>
        <w:drawing>
          <wp:inline distT="0" distB="0" distL="0" distR="0" wp14:anchorId="615490DA" wp14:editId="0445E1C7">
            <wp:extent cx="5262245" cy="67056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2245" cy="6705600"/>
                    </a:xfrm>
                    <a:prstGeom prst="rect">
                      <a:avLst/>
                    </a:prstGeom>
                    <a:noFill/>
                    <a:ln>
                      <a:noFill/>
                    </a:ln>
                  </pic:spPr>
                </pic:pic>
              </a:graphicData>
            </a:graphic>
          </wp:inline>
        </w:drawing>
      </w:r>
    </w:p>
    <w:p w14:paraId="33DFB1A4" w14:textId="555572C6" w:rsidR="000E0C2B" w:rsidRPr="00DD67DA" w:rsidRDefault="000E0C2B" w:rsidP="000E0C2B">
      <w:pPr>
        <w:rPr>
          <w:sz w:val="24"/>
          <w:szCs w:val="24"/>
        </w:rPr>
      </w:pPr>
      <w:r w:rsidRPr="00DD67DA">
        <w:rPr>
          <w:sz w:val="24"/>
          <w:szCs w:val="24"/>
        </w:rPr>
        <w:t xml:space="preserve">Fig. S </w:t>
      </w:r>
      <w:r w:rsidRPr="00DD67DA">
        <w:rPr>
          <w:sz w:val="24"/>
          <w:szCs w:val="24"/>
        </w:rPr>
        <w:fldChar w:fldCharType="begin"/>
      </w:r>
      <w:r w:rsidRPr="00DD67DA">
        <w:rPr>
          <w:sz w:val="24"/>
          <w:szCs w:val="24"/>
        </w:rPr>
        <w:instrText xml:space="preserve"> SEQ Fig._S \* ARABIC </w:instrText>
      </w:r>
      <w:r w:rsidRPr="00DD67DA">
        <w:rPr>
          <w:sz w:val="24"/>
          <w:szCs w:val="24"/>
        </w:rPr>
        <w:fldChar w:fldCharType="separate"/>
      </w:r>
      <w:r w:rsidR="00AB6E1D">
        <w:rPr>
          <w:noProof/>
          <w:sz w:val="24"/>
          <w:szCs w:val="24"/>
        </w:rPr>
        <w:t>8</w:t>
      </w:r>
      <w:r w:rsidRPr="00DD67DA">
        <w:rPr>
          <w:sz w:val="24"/>
          <w:szCs w:val="24"/>
        </w:rPr>
        <w:fldChar w:fldCharType="end"/>
      </w:r>
      <w:r w:rsidRPr="00DD67DA">
        <w:rPr>
          <w:sz w:val="24"/>
          <w:szCs w:val="24"/>
        </w:rPr>
        <w:t xml:space="preserve">: </w:t>
      </w:r>
      <w:r w:rsidRPr="000E0C2B">
        <w:rPr>
          <w:sz w:val="24"/>
          <w:szCs w:val="24"/>
        </w:rPr>
        <w:t>The architecture</w:t>
      </w:r>
      <w:r w:rsidR="00887A5D" w:rsidRPr="00DD67DA">
        <w:rPr>
          <w:sz w:val="24"/>
          <w:szCs w:val="24"/>
        </w:rPr>
        <w:t xml:space="preserve"> of Predictor </w:t>
      </w:r>
      <w:r w:rsidR="00887A5D">
        <w:rPr>
          <w:sz w:val="24"/>
          <w:szCs w:val="24"/>
        </w:rPr>
        <w:t>3</w:t>
      </w:r>
      <w:r w:rsidR="00887A5D" w:rsidRPr="00DD67DA">
        <w:rPr>
          <w:sz w:val="24"/>
          <w:szCs w:val="24"/>
        </w:rPr>
        <w:t xml:space="preserve"> in Full DNN.</w:t>
      </w:r>
    </w:p>
    <w:p w14:paraId="55FF07EB" w14:textId="77777777" w:rsidR="000E0C2B" w:rsidRPr="00DD67DA" w:rsidRDefault="000E0C2B" w:rsidP="00DD67DA">
      <w:pPr>
        <w:rPr>
          <w:sz w:val="24"/>
          <w:szCs w:val="24"/>
        </w:rPr>
      </w:pPr>
    </w:p>
    <w:p w14:paraId="629C423A" w14:textId="7F81A515" w:rsidR="00DD67DA" w:rsidRPr="00DD67DA" w:rsidRDefault="00DD67DA" w:rsidP="00DD67DA">
      <w:pPr>
        <w:rPr>
          <w:sz w:val="24"/>
          <w:szCs w:val="24"/>
        </w:rPr>
      </w:pPr>
      <w:r w:rsidRPr="00DD67DA">
        <w:rPr>
          <w:rFonts w:hint="eastAsia"/>
          <w:noProof/>
          <w:sz w:val="24"/>
          <w:szCs w:val="24"/>
          <w:lang w:eastAsia="zh-TW" w:bidi="ar-SA"/>
        </w:rPr>
        <w:lastRenderedPageBreak/>
        <w:drawing>
          <wp:inline distT="0" distB="0" distL="0" distR="0" wp14:anchorId="61957DA9" wp14:editId="3F02A91E">
            <wp:extent cx="5259070" cy="4742180"/>
            <wp:effectExtent l="0" t="0" r="0" b="7620"/>
            <wp:docPr id="23" name="圖片 23" descr="../Figure/FigRFul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FigRFull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9070" cy="4742180"/>
                    </a:xfrm>
                    <a:prstGeom prst="rect">
                      <a:avLst/>
                    </a:prstGeom>
                    <a:noFill/>
                    <a:ln>
                      <a:noFill/>
                    </a:ln>
                  </pic:spPr>
                </pic:pic>
              </a:graphicData>
            </a:graphic>
          </wp:inline>
        </w:drawing>
      </w:r>
    </w:p>
    <w:p w14:paraId="1FA5A49B" w14:textId="5A55DA98" w:rsidR="00DD67DA" w:rsidRPr="00DD67DA" w:rsidRDefault="00DD67DA" w:rsidP="00DD67DA">
      <w:pPr>
        <w:rPr>
          <w:sz w:val="24"/>
          <w:szCs w:val="24"/>
        </w:rPr>
      </w:pPr>
      <w:r w:rsidRPr="00DD67DA">
        <w:rPr>
          <w:sz w:val="24"/>
          <w:szCs w:val="24"/>
        </w:rPr>
        <w:t xml:space="preserve">Fig. S </w:t>
      </w:r>
      <w:r w:rsidRPr="00DD67DA">
        <w:rPr>
          <w:sz w:val="24"/>
          <w:szCs w:val="24"/>
        </w:rPr>
        <w:fldChar w:fldCharType="begin"/>
      </w:r>
      <w:r w:rsidRPr="00DD67DA">
        <w:rPr>
          <w:sz w:val="24"/>
          <w:szCs w:val="24"/>
        </w:rPr>
        <w:instrText xml:space="preserve"> SEQ Fig._S \* ARABIC </w:instrText>
      </w:r>
      <w:r w:rsidRPr="00DD67DA">
        <w:rPr>
          <w:sz w:val="24"/>
          <w:szCs w:val="24"/>
        </w:rPr>
        <w:fldChar w:fldCharType="separate"/>
      </w:r>
      <w:r w:rsidR="00AB6E1D">
        <w:rPr>
          <w:noProof/>
          <w:sz w:val="24"/>
          <w:szCs w:val="24"/>
        </w:rPr>
        <w:t>9</w:t>
      </w:r>
      <w:r w:rsidRPr="00DD67DA">
        <w:rPr>
          <w:sz w:val="24"/>
          <w:szCs w:val="24"/>
        </w:rPr>
        <w:fldChar w:fldCharType="end"/>
      </w:r>
      <w:r w:rsidRPr="00DD67DA">
        <w:rPr>
          <w:sz w:val="24"/>
          <w:szCs w:val="24"/>
        </w:rPr>
        <w:t>: The architecture of Predictor 4 in Full DNN.</w:t>
      </w:r>
    </w:p>
    <w:p w14:paraId="30A8999D" w14:textId="60AC97D3" w:rsidR="00DD67DA" w:rsidRPr="00DD67DA" w:rsidRDefault="00DD67DA" w:rsidP="0050207C">
      <w:pPr>
        <w:jc w:val="center"/>
        <w:rPr>
          <w:sz w:val="24"/>
          <w:szCs w:val="24"/>
        </w:rPr>
      </w:pPr>
      <w:r w:rsidRPr="00DD67DA">
        <w:rPr>
          <w:noProof/>
          <w:sz w:val="24"/>
          <w:szCs w:val="24"/>
          <w:lang w:eastAsia="zh-TW" w:bidi="ar-SA"/>
        </w:rPr>
        <w:lastRenderedPageBreak/>
        <w:drawing>
          <wp:inline distT="0" distB="0" distL="0" distR="0" wp14:anchorId="641EACE0" wp14:editId="2D0CEC75">
            <wp:extent cx="4494879" cy="8340969"/>
            <wp:effectExtent l="0" t="0" r="1270" b="3175"/>
            <wp:docPr id="24" name="圖片 24" descr="../Figure/FigRRU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FigRRUL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01922" cy="8354038"/>
                    </a:xfrm>
                    <a:prstGeom prst="rect">
                      <a:avLst/>
                    </a:prstGeom>
                    <a:noFill/>
                    <a:ln>
                      <a:noFill/>
                    </a:ln>
                  </pic:spPr>
                </pic:pic>
              </a:graphicData>
            </a:graphic>
          </wp:inline>
        </w:drawing>
      </w:r>
    </w:p>
    <w:p w14:paraId="4F19E491" w14:textId="7588C601" w:rsidR="00DD67DA" w:rsidRPr="00DD67DA" w:rsidRDefault="00DD67DA" w:rsidP="00DD67DA">
      <w:pPr>
        <w:rPr>
          <w:sz w:val="24"/>
          <w:szCs w:val="24"/>
        </w:rPr>
      </w:pPr>
      <w:r w:rsidRPr="00DD67DA">
        <w:rPr>
          <w:sz w:val="24"/>
          <w:szCs w:val="24"/>
        </w:rPr>
        <w:t xml:space="preserve">Fig. S </w:t>
      </w:r>
      <w:r w:rsidRPr="00DD67DA">
        <w:rPr>
          <w:sz w:val="24"/>
          <w:szCs w:val="24"/>
        </w:rPr>
        <w:fldChar w:fldCharType="begin"/>
      </w:r>
      <w:r w:rsidRPr="00DD67DA">
        <w:rPr>
          <w:sz w:val="24"/>
          <w:szCs w:val="24"/>
        </w:rPr>
        <w:instrText xml:space="preserve"> SEQ Fig._S \* ARABIC </w:instrText>
      </w:r>
      <w:r w:rsidRPr="00DD67DA">
        <w:rPr>
          <w:sz w:val="24"/>
          <w:szCs w:val="24"/>
        </w:rPr>
        <w:fldChar w:fldCharType="separate"/>
      </w:r>
      <w:r w:rsidR="00AB6E1D">
        <w:rPr>
          <w:noProof/>
          <w:sz w:val="24"/>
          <w:szCs w:val="24"/>
        </w:rPr>
        <w:t>10</w:t>
      </w:r>
      <w:r w:rsidRPr="00DD67DA">
        <w:rPr>
          <w:sz w:val="24"/>
          <w:szCs w:val="24"/>
        </w:rPr>
        <w:fldChar w:fldCharType="end"/>
      </w:r>
      <w:r w:rsidRPr="00DD67DA">
        <w:rPr>
          <w:sz w:val="24"/>
          <w:szCs w:val="24"/>
        </w:rPr>
        <w:t>: The architecture of Dimension reduction 1, 2, and 5 in Full RUL DNN.</w:t>
      </w:r>
    </w:p>
    <w:p w14:paraId="2F6261EC" w14:textId="1EE902AD" w:rsidR="00DD67DA" w:rsidRPr="00DD67DA" w:rsidRDefault="00DD67DA" w:rsidP="0050207C">
      <w:pPr>
        <w:jc w:val="center"/>
        <w:rPr>
          <w:sz w:val="24"/>
          <w:szCs w:val="24"/>
          <w:lang w:eastAsia="zh-TW"/>
        </w:rPr>
      </w:pPr>
      <w:r w:rsidRPr="00DD67DA">
        <w:rPr>
          <w:noProof/>
          <w:sz w:val="24"/>
          <w:szCs w:val="24"/>
          <w:lang w:eastAsia="zh-TW" w:bidi="ar-SA"/>
        </w:rPr>
        <w:lastRenderedPageBreak/>
        <w:drawing>
          <wp:inline distT="0" distB="0" distL="0" distR="0" wp14:anchorId="792BFDDE" wp14:editId="0A25E654">
            <wp:extent cx="4462131" cy="8323385"/>
            <wp:effectExtent l="0" t="0" r="0" b="0"/>
            <wp:docPr id="17" name="圖片 17" descr="../Figure/FigRRU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FigRRUL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72644" cy="8342996"/>
                    </a:xfrm>
                    <a:prstGeom prst="rect">
                      <a:avLst/>
                    </a:prstGeom>
                    <a:noFill/>
                    <a:ln>
                      <a:noFill/>
                    </a:ln>
                  </pic:spPr>
                </pic:pic>
              </a:graphicData>
            </a:graphic>
          </wp:inline>
        </w:drawing>
      </w:r>
    </w:p>
    <w:p w14:paraId="6C536D01" w14:textId="6E9E6758" w:rsidR="00DD67DA" w:rsidRPr="00DD67DA" w:rsidRDefault="00DD67DA" w:rsidP="00DD67DA">
      <w:pPr>
        <w:rPr>
          <w:sz w:val="24"/>
          <w:szCs w:val="24"/>
        </w:rPr>
      </w:pPr>
      <w:r w:rsidRPr="00DD67DA">
        <w:rPr>
          <w:sz w:val="24"/>
          <w:szCs w:val="24"/>
        </w:rPr>
        <w:t xml:space="preserve">Fig. S </w:t>
      </w:r>
      <w:r w:rsidRPr="00DD67DA">
        <w:rPr>
          <w:sz w:val="24"/>
          <w:szCs w:val="24"/>
        </w:rPr>
        <w:fldChar w:fldCharType="begin"/>
      </w:r>
      <w:r w:rsidRPr="00DD67DA">
        <w:rPr>
          <w:sz w:val="24"/>
          <w:szCs w:val="24"/>
        </w:rPr>
        <w:instrText xml:space="preserve"> SEQ Fig._S \* ARABIC </w:instrText>
      </w:r>
      <w:r w:rsidRPr="00DD67DA">
        <w:rPr>
          <w:sz w:val="24"/>
          <w:szCs w:val="24"/>
        </w:rPr>
        <w:fldChar w:fldCharType="separate"/>
      </w:r>
      <w:r w:rsidR="00AB6E1D">
        <w:rPr>
          <w:noProof/>
          <w:sz w:val="24"/>
          <w:szCs w:val="24"/>
        </w:rPr>
        <w:t>11</w:t>
      </w:r>
      <w:r w:rsidRPr="00DD67DA">
        <w:rPr>
          <w:sz w:val="24"/>
          <w:szCs w:val="24"/>
        </w:rPr>
        <w:fldChar w:fldCharType="end"/>
      </w:r>
      <w:r w:rsidRPr="00DD67DA">
        <w:rPr>
          <w:sz w:val="24"/>
          <w:szCs w:val="24"/>
        </w:rPr>
        <w:t>: The architecture of Dimension reduction 3, 4, and 6 in Full RUL DNN.</w:t>
      </w:r>
    </w:p>
    <w:p w14:paraId="5789AA23" w14:textId="21D120E2" w:rsidR="00DD67DA" w:rsidRPr="00DD67DA" w:rsidRDefault="00DD67DA" w:rsidP="0050207C">
      <w:pPr>
        <w:jc w:val="center"/>
        <w:rPr>
          <w:sz w:val="24"/>
          <w:szCs w:val="24"/>
        </w:rPr>
      </w:pPr>
      <w:r w:rsidRPr="00DD67DA">
        <w:rPr>
          <w:noProof/>
          <w:sz w:val="24"/>
          <w:szCs w:val="24"/>
          <w:lang w:eastAsia="zh-TW" w:bidi="ar-SA"/>
        </w:rPr>
        <w:lastRenderedPageBreak/>
        <w:drawing>
          <wp:inline distT="0" distB="0" distL="0" distR="0" wp14:anchorId="3686F70D" wp14:editId="7EB8B725">
            <wp:extent cx="2909613" cy="8317523"/>
            <wp:effectExtent l="0" t="0" r="0" b="1270"/>
            <wp:docPr id="26" name="圖片 26" descr="../Figure/FigRRU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FigRRUL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14585" cy="8331738"/>
                    </a:xfrm>
                    <a:prstGeom prst="rect">
                      <a:avLst/>
                    </a:prstGeom>
                    <a:noFill/>
                    <a:ln>
                      <a:noFill/>
                    </a:ln>
                  </pic:spPr>
                </pic:pic>
              </a:graphicData>
            </a:graphic>
          </wp:inline>
        </w:drawing>
      </w:r>
    </w:p>
    <w:p w14:paraId="5750D469" w14:textId="0354B76B" w:rsidR="00DD67DA" w:rsidRPr="00DD67DA" w:rsidRDefault="00DD67DA" w:rsidP="00DD67DA">
      <w:pPr>
        <w:rPr>
          <w:sz w:val="24"/>
          <w:szCs w:val="24"/>
        </w:rPr>
      </w:pPr>
      <w:r w:rsidRPr="00DD67DA">
        <w:rPr>
          <w:sz w:val="24"/>
          <w:szCs w:val="24"/>
        </w:rPr>
        <w:t xml:space="preserve">Fig. S </w:t>
      </w:r>
      <w:r w:rsidRPr="00DD67DA">
        <w:rPr>
          <w:sz w:val="24"/>
          <w:szCs w:val="24"/>
        </w:rPr>
        <w:fldChar w:fldCharType="begin"/>
      </w:r>
      <w:r w:rsidRPr="00DD67DA">
        <w:rPr>
          <w:sz w:val="24"/>
          <w:szCs w:val="24"/>
        </w:rPr>
        <w:instrText xml:space="preserve"> SEQ Fig._S \* ARABIC </w:instrText>
      </w:r>
      <w:r w:rsidRPr="00DD67DA">
        <w:rPr>
          <w:sz w:val="24"/>
          <w:szCs w:val="24"/>
        </w:rPr>
        <w:fldChar w:fldCharType="separate"/>
      </w:r>
      <w:r w:rsidR="00AB6E1D">
        <w:rPr>
          <w:noProof/>
          <w:sz w:val="24"/>
          <w:szCs w:val="24"/>
        </w:rPr>
        <w:t>12</w:t>
      </w:r>
      <w:r w:rsidRPr="00DD67DA">
        <w:rPr>
          <w:sz w:val="24"/>
          <w:szCs w:val="24"/>
        </w:rPr>
        <w:fldChar w:fldCharType="end"/>
      </w:r>
      <w:r w:rsidRPr="00DD67DA">
        <w:rPr>
          <w:sz w:val="24"/>
          <w:szCs w:val="24"/>
        </w:rPr>
        <w:t>: The architecture of Predictor 5 in Full RUL DNN.</w:t>
      </w:r>
    </w:p>
    <w:p w14:paraId="52F195DD" w14:textId="0CCD5A21" w:rsidR="00DD67DA" w:rsidRPr="00490C9F" w:rsidRDefault="00490C9F" w:rsidP="00DD67DA">
      <w:pPr>
        <w:rPr>
          <w:sz w:val="24"/>
          <w:szCs w:val="24"/>
        </w:rPr>
      </w:pPr>
      <w:r w:rsidRPr="00490C9F">
        <w:rPr>
          <w:noProof/>
          <w:sz w:val="24"/>
          <w:szCs w:val="24"/>
          <w:lang w:eastAsia="zh-TW" w:bidi="ar-SA"/>
        </w:rPr>
        <w:lastRenderedPageBreak/>
        <w:drawing>
          <wp:inline distT="0" distB="0" distL="0" distR="0" wp14:anchorId="3D075F42" wp14:editId="4CA8A316">
            <wp:extent cx="5397788" cy="4932484"/>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9385" cy="4933943"/>
                    </a:xfrm>
                    <a:prstGeom prst="rect">
                      <a:avLst/>
                    </a:prstGeom>
                  </pic:spPr>
                </pic:pic>
              </a:graphicData>
            </a:graphic>
          </wp:inline>
        </w:drawing>
      </w:r>
    </w:p>
    <w:p w14:paraId="190F1156" w14:textId="27D5221D" w:rsidR="00DD67DA" w:rsidRPr="00DD67DA" w:rsidRDefault="00DD67DA" w:rsidP="00490C9F">
      <w:pPr>
        <w:rPr>
          <w:sz w:val="24"/>
          <w:szCs w:val="24"/>
        </w:rPr>
      </w:pPr>
      <w:bookmarkStart w:id="5" w:name="_Ref65417625"/>
      <w:r w:rsidRPr="00490C9F">
        <w:rPr>
          <w:sz w:val="24"/>
          <w:szCs w:val="24"/>
        </w:rPr>
        <w:t xml:space="preserve">Fig. S </w:t>
      </w:r>
      <w:r w:rsidRPr="00490C9F">
        <w:rPr>
          <w:sz w:val="24"/>
          <w:szCs w:val="24"/>
        </w:rPr>
        <w:fldChar w:fldCharType="begin"/>
      </w:r>
      <w:r w:rsidRPr="00490C9F">
        <w:rPr>
          <w:sz w:val="24"/>
          <w:szCs w:val="24"/>
        </w:rPr>
        <w:instrText xml:space="preserve"> SEQ Fig._S \* ARABIC </w:instrText>
      </w:r>
      <w:r w:rsidRPr="00490C9F">
        <w:rPr>
          <w:sz w:val="24"/>
          <w:szCs w:val="24"/>
        </w:rPr>
        <w:fldChar w:fldCharType="separate"/>
      </w:r>
      <w:r w:rsidR="00AB6E1D">
        <w:rPr>
          <w:noProof/>
          <w:sz w:val="24"/>
          <w:szCs w:val="24"/>
        </w:rPr>
        <w:t>13</w:t>
      </w:r>
      <w:r w:rsidRPr="00490C9F">
        <w:rPr>
          <w:sz w:val="24"/>
          <w:szCs w:val="24"/>
        </w:rPr>
        <w:fldChar w:fldCharType="end"/>
      </w:r>
      <w:bookmarkEnd w:id="5"/>
      <w:r w:rsidRPr="00490C9F">
        <w:rPr>
          <w:sz w:val="24"/>
          <w:szCs w:val="24"/>
        </w:rPr>
        <w:t>: The architecture of Predictor 6 in Full RUL DNN.</w:t>
      </w:r>
    </w:p>
    <w:p w14:paraId="3F6BC6A5" w14:textId="77777777" w:rsidR="004A4FA1" w:rsidRDefault="004A4FA1" w:rsidP="008A41AD">
      <w:pPr>
        <w:snapToGrid w:val="0"/>
        <w:rPr>
          <w:rFonts w:eastAsiaTheme="minorEastAsia"/>
          <w:b/>
          <w:color w:val="000000" w:themeColor="text1"/>
          <w:sz w:val="24"/>
          <w:szCs w:val="24"/>
          <w:lang w:eastAsia="zh-TW"/>
        </w:rPr>
      </w:pPr>
    </w:p>
    <w:p w14:paraId="1B73150F" w14:textId="6CA93414" w:rsidR="00AF0DBB" w:rsidRPr="009E240C" w:rsidRDefault="00AF0DBB" w:rsidP="008A41AD">
      <w:pPr>
        <w:snapToGrid w:val="0"/>
        <w:rPr>
          <w:color w:val="000000" w:themeColor="text1"/>
          <w:sz w:val="24"/>
          <w:szCs w:val="24"/>
        </w:rPr>
      </w:pPr>
      <w:r w:rsidRPr="00AF0DBB">
        <w:rPr>
          <w:rFonts w:eastAsiaTheme="minorEastAsia"/>
          <w:b/>
          <w:color w:val="000000" w:themeColor="text1"/>
          <w:sz w:val="24"/>
          <w:szCs w:val="24"/>
          <w:lang w:eastAsia="zh-TW"/>
        </w:rPr>
        <w:t xml:space="preserve">The </w:t>
      </w:r>
      <w:r>
        <w:rPr>
          <w:rFonts w:eastAsiaTheme="minorEastAsia"/>
          <w:b/>
          <w:color w:val="000000" w:themeColor="text1"/>
          <w:sz w:val="24"/>
          <w:szCs w:val="24"/>
          <w:lang w:eastAsia="zh-TW"/>
        </w:rPr>
        <w:t>illustration</w:t>
      </w:r>
      <w:r w:rsidRPr="00AF0DBB">
        <w:rPr>
          <w:rFonts w:eastAsiaTheme="minorEastAsia"/>
          <w:b/>
          <w:color w:val="000000" w:themeColor="text1"/>
          <w:sz w:val="24"/>
          <w:szCs w:val="24"/>
          <w:lang w:eastAsia="zh-TW"/>
        </w:rPr>
        <w:t xml:space="preserve"> of </w:t>
      </w:r>
      <w:r>
        <w:rPr>
          <w:rFonts w:eastAsiaTheme="minorEastAsia"/>
          <w:b/>
          <w:color w:val="000000" w:themeColor="text1"/>
          <w:sz w:val="24"/>
          <w:szCs w:val="24"/>
          <w:lang w:eastAsia="zh-TW"/>
        </w:rPr>
        <w:t xml:space="preserve">the </w:t>
      </w:r>
      <w:r w:rsidR="009642EA">
        <w:rPr>
          <w:rFonts w:eastAsiaTheme="minorEastAsia"/>
          <w:b/>
          <w:color w:val="000000" w:themeColor="text1"/>
          <w:sz w:val="24"/>
          <w:szCs w:val="24"/>
          <w:lang w:eastAsia="zh-TW"/>
        </w:rPr>
        <w:t>testi</w:t>
      </w:r>
      <w:r w:rsidR="009642EA" w:rsidRPr="009E240C">
        <w:rPr>
          <w:rFonts w:eastAsiaTheme="minorEastAsia"/>
          <w:b/>
          <w:color w:val="000000" w:themeColor="text1"/>
          <w:sz w:val="24"/>
          <w:szCs w:val="24"/>
          <w:lang w:eastAsia="zh-TW"/>
        </w:rPr>
        <w:t>ng</w:t>
      </w:r>
      <w:r w:rsidRPr="009E240C">
        <w:rPr>
          <w:rFonts w:eastAsiaTheme="minorEastAsia"/>
          <w:b/>
          <w:color w:val="000000" w:themeColor="text1"/>
          <w:sz w:val="24"/>
          <w:szCs w:val="24"/>
          <w:lang w:eastAsia="zh-TW"/>
        </w:rPr>
        <w:t xml:space="preserve"> strategies used in the current DNNs</w:t>
      </w:r>
    </w:p>
    <w:p w14:paraId="2CE3C69F" w14:textId="2D40E824" w:rsidR="00AF0DBB" w:rsidRPr="00286BA1" w:rsidRDefault="00EC6794" w:rsidP="008A41AD">
      <w:pPr>
        <w:snapToGrid w:val="0"/>
        <w:jc w:val="both"/>
        <w:rPr>
          <w:rFonts w:eastAsiaTheme="minorEastAsia"/>
          <w:sz w:val="24"/>
          <w:szCs w:val="24"/>
          <w:lang w:eastAsia="zh-TW"/>
        </w:rPr>
      </w:pPr>
      <w:r w:rsidRPr="009E240C">
        <w:rPr>
          <w:rFonts w:eastAsiaTheme="minorEastAsia"/>
          <w:color w:val="000000" w:themeColor="text1"/>
          <w:sz w:val="24"/>
          <w:szCs w:val="24"/>
          <w:lang w:eastAsia="zh-TW"/>
        </w:rPr>
        <w:t xml:space="preserve">As mentioned in </w:t>
      </w:r>
      <w:r w:rsidR="00696A3E" w:rsidRPr="009E240C">
        <w:rPr>
          <w:rFonts w:eastAsiaTheme="minorEastAsia"/>
          <w:color w:val="000000" w:themeColor="text1"/>
          <w:sz w:val="24"/>
          <w:szCs w:val="24"/>
          <w:lang w:eastAsia="zh-TW"/>
        </w:rPr>
        <w:t xml:space="preserve">the </w:t>
      </w:r>
      <w:r w:rsidRPr="009E240C">
        <w:rPr>
          <w:rFonts w:eastAsiaTheme="minorEastAsia"/>
          <w:color w:val="000000" w:themeColor="text1"/>
          <w:sz w:val="24"/>
          <w:szCs w:val="24"/>
          <w:lang w:eastAsia="zh-TW"/>
        </w:rPr>
        <w:t xml:space="preserve">main texts, </w:t>
      </w:r>
      <w:r w:rsidR="009E240C" w:rsidRPr="009E240C">
        <w:rPr>
          <w:rFonts w:eastAsiaTheme="minorEastAsia"/>
          <w:color w:val="000000" w:themeColor="text1"/>
          <w:sz w:val="24"/>
          <w:szCs w:val="24"/>
          <w:lang w:eastAsia="zh-TW"/>
        </w:rPr>
        <w:t>three</w:t>
      </w:r>
      <w:r w:rsidR="00B3785C" w:rsidRPr="009E240C">
        <w:rPr>
          <w:rFonts w:eastAsiaTheme="minorEastAsia"/>
          <w:color w:val="000000" w:themeColor="text1"/>
          <w:sz w:val="24"/>
          <w:szCs w:val="24"/>
          <w:lang w:eastAsia="zh-TW"/>
        </w:rPr>
        <w:t xml:space="preserve"> </w:t>
      </w:r>
      <w:r w:rsidRPr="009E240C">
        <w:rPr>
          <w:rFonts w:eastAsiaTheme="minorEastAsia" w:hint="eastAsia"/>
          <w:color w:val="000000" w:themeColor="text1"/>
          <w:sz w:val="24"/>
          <w:szCs w:val="24"/>
          <w:lang w:eastAsia="zh-TW"/>
        </w:rPr>
        <w:t>d</w:t>
      </w:r>
      <w:r w:rsidRPr="009E240C">
        <w:rPr>
          <w:rFonts w:eastAsiaTheme="minorEastAsia"/>
          <w:color w:val="000000" w:themeColor="text1"/>
          <w:sz w:val="24"/>
          <w:szCs w:val="24"/>
          <w:lang w:eastAsia="zh-TW"/>
        </w:rPr>
        <w:t xml:space="preserve">ifferent </w:t>
      </w:r>
      <w:r w:rsidR="009642EA" w:rsidRPr="009E240C">
        <w:rPr>
          <w:rFonts w:eastAsiaTheme="minorEastAsia"/>
          <w:color w:val="000000" w:themeColor="text1"/>
          <w:sz w:val="24"/>
          <w:szCs w:val="24"/>
          <w:lang w:eastAsia="zh-TW"/>
        </w:rPr>
        <w:t>testing</w:t>
      </w:r>
      <w:r w:rsidRPr="009E240C">
        <w:rPr>
          <w:rFonts w:eastAsiaTheme="minorEastAsia"/>
          <w:color w:val="000000" w:themeColor="text1"/>
          <w:sz w:val="24"/>
          <w:szCs w:val="24"/>
          <w:lang w:eastAsia="zh-TW"/>
        </w:rPr>
        <w:t xml:space="preserve"> strategies were adopted in the DNNs. </w:t>
      </w:r>
      <w:r w:rsidR="00DB3FE2" w:rsidRPr="009E240C">
        <w:rPr>
          <w:rFonts w:eastAsiaTheme="minorEastAsia"/>
          <w:color w:val="000000" w:themeColor="text1"/>
          <w:sz w:val="24"/>
          <w:szCs w:val="24"/>
          <w:lang w:eastAsia="zh-TW"/>
        </w:rPr>
        <w:t xml:space="preserve">The </w:t>
      </w:r>
      <w:r w:rsidR="000C3569" w:rsidRPr="009E240C">
        <w:rPr>
          <w:rFonts w:eastAsiaTheme="minorEastAsia"/>
          <w:color w:val="000000" w:themeColor="text1"/>
          <w:sz w:val="24"/>
          <w:szCs w:val="24"/>
          <w:lang w:eastAsia="zh-TW"/>
        </w:rPr>
        <w:t>illustration</w:t>
      </w:r>
      <w:r w:rsidR="00DB3FE2" w:rsidRPr="009E240C">
        <w:rPr>
          <w:rFonts w:eastAsiaTheme="minorEastAsia"/>
          <w:color w:val="000000" w:themeColor="text1"/>
          <w:sz w:val="24"/>
          <w:szCs w:val="24"/>
          <w:lang w:eastAsia="zh-TW"/>
        </w:rPr>
        <w:t xml:space="preserve"> of the three selection </w:t>
      </w:r>
      <w:r w:rsidR="000C3569" w:rsidRPr="009E240C">
        <w:rPr>
          <w:rFonts w:eastAsiaTheme="minorEastAsia"/>
          <w:color w:val="000000" w:themeColor="text1"/>
          <w:sz w:val="24"/>
          <w:szCs w:val="24"/>
          <w:lang w:eastAsia="zh-TW"/>
        </w:rPr>
        <w:t xml:space="preserve">methods for training </w:t>
      </w:r>
      <w:r w:rsidR="006216DA">
        <w:rPr>
          <w:rFonts w:eastAsiaTheme="minorEastAsia"/>
          <w:color w:val="000000" w:themeColor="text1"/>
          <w:sz w:val="24"/>
          <w:szCs w:val="24"/>
          <w:lang w:eastAsia="zh-TW"/>
        </w:rPr>
        <w:t xml:space="preserve">and testing </w:t>
      </w:r>
      <w:r w:rsidR="000C3569" w:rsidRPr="009E240C">
        <w:rPr>
          <w:rFonts w:eastAsiaTheme="minorEastAsia"/>
          <w:color w:val="000000" w:themeColor="text1"/>
          <w:sz w:val="24"/>
          <w:szCs w:val="24"/>
          <w:lang w:eastAsia="zh-TW"/>
        </w:rPr>
        <w:t xml:space="preserve">datasets </w:t>
      </w:r>
      <w:r w:rsidR="00DB3FE2" w:rsidRPr="009E240C">
        <w:rPr>
          <w:rFonts w:eastAsiaTheme="minorEastAsia"/>
          <w:color w:val="000000" w:themeColor="text1"/>
          <w:sz w:val="24"/>
          <w:szCs w:val="24"/>
          <w:lang w:eastAsia="zh-TW"/>
        </w:rPr>
        <w:t>was shown</w:t>
      </w:r>
      <w:r w:rsidR="000C3569" w:rsidRPr="009E240C">
        <w:rPr>
          <w:rFonts w:eastAsiaTheme="minorEastAsia"/>
          <w:color w:val="000000" w:themeColor="text1"/>
          <w:sz w:val="24"/>
          <w:szCs w:val="24"/>
          <w:lang w:eastAsia="zh-TW"/>
        </w:rPr>
        <w:t xml:space="preserve"> in </w:t>
      </w:r>
      <w:r w:rsidR="009E240C" w:rsidRPr="009E240C">
        <w:rPr>
          <w:rFonts w:eastAsiaTheme="minorEastAsia"/>
          <w:color w:val="000000" w:themeColor="text1"/>
          <w:sz w:val="24"/>
          <w:szCs w:val="24"/>
          <w:lang w:eastAsia="zh-TW"/>
        </w:rPr>
        <w:fldChar w:fldCharType="begin"/>
      </w:r>
      <w:r w:rsidR="009E240C" w:rsidRPr="009E240C">
        <w:rPr>
          <w:rFonts w:eastAsiaTheme="minorEastAsia"/>
          <w:color w:val="000000" w:themeColor="text1"/>
          <w:sz w:val="24"/>
          <w:szCs w:val="24"/>
          <w:lang w:eastAsia="zh-TW"/>
        </w:rPr>
        <w:instrText xml:space="preserve"> REF _Ref65416585 \h </w:instrText>
      </w:r>
      <w:r w:rsidR="009E240C">
        <w:rPr>
          <w:rFonts w:eastAsiaTheme="minorEastAsia"/>
          <w:color w:val="000000" w:themeColor="text1"/>
          <w:sz w:val="24"/>
          <w:szCs w:val="24"/>
          <w:lang w:eastAsia="zh-TW"/>
        </w:rPr>
        <w:instrText xml:space="preserve"> \* MERGEFORMAT </w:instrText>
      </w:r>
      <w:r w:rsidR="009E240C" w:rsidRPr="009E240C">
        <w:rPr>
          <w:rFonts w:eastAsiaTheme="minorEastAsia"/>
          <w:color w:val="000000" w:themeColor="text1"/>
          <w:sz w:val="24"/>
          <w:szCs w:val="24"/>
          <w:lang w:eastAsia="zh-TW"/>
        </w:rPr>
      </w:r>
      <w:r w:rsidR="009E240C" w:rsidRPr="009E240C">
        <w:rPr>
          <w:rFonts w:eastAsiaTheme="minorEastAsia"/>
          <w:color w:val="000000" w:themeColor="text1"/>
          <w:sz w:val="24"/>
          <w:szCs w:val="24"/>
          <w:lang w:eastAsia="zh-TW"/>
        </w:rPr>
        <w:fldChar w:fldCharType="separate"/>
      </w:r>
      <w:r w:rsidR="00AB6E1D" w:rsidRPr="004A4FA1">
        <w:rPr>
          <w:sz w:val="24"/>
          <w:szCs w:val="24"/>
        </w:rPr>
        <w:t xml:space="preserve">Fig. S </w:t>
      </w:r>
      <w:r w:rsidR="00AB6E1D">
        <w:rPr>
          <w:noProof/>
          <w:sz w:val="24"/>
          <w:szCs w:val="24"/>
        </w:rPr>
        <w:t>14</w:t>
      </w:r>
      <w:r w:rsidR="009E240C" w:rsidRPr="009E240C">
        <w:rPr>
          <w:rFonts w:eastAsiaTheme="minorEastAsia"/>
          <w:color w:val="000000" w:themeColor="text1"/>
          <w:sz w:val="24"/>
          <w:szCs w:val="24"/>
          <w:lang w:eastAsia="zh-TW"/>
        </w:rPr>
        <w:fldChar w:fldCharType="end"/>
      </w:r>
      <w:r w:rsidR="00DB3FE2" w:rsidRPr="009E240C">
        <w:rPr>
          <w:rFonts w:eastAsiaTheme="minorEastAsia"/>
          <w:color w:val="000000" w:themeColor="text1"/>
          <w:sz w:val="24"/>
          <w:szCs w:val="24"/>
          <w:lang w:eastAsia="zh-TW"/>
        </w:rPr>
        <w:t>.</w:t>
      </w:r>
      <w:r w:rsidR="000C3569" w:rsidRPr="009E240C">
        <w:rPr>
          <w:rFonts w:eastAsiaTheme="minorEastAsia"/>
          <w:color w:val="000000" w:themeColor="text1"/>
          <w:sz w:val="24"/>
          <w:szCs w:val="24"/>
          <w:lang w:eastAsia="zh-TW"/>
        </w:rPr>
        <w:t xml:space="preserve"> Wh</w:t>
      </w:r>
      <w:r w:rsidR="000C3569">
        <w:rPr>
          <w:rFonts w:eastAsiaTheme="minorEastAsia"/>
          <w:color w:val="000000" w:themeColor="text1"/>
          <w:sz w:val="24"/>
          <w:szCs w:val="24"/>
          <w:lang w:eastAsia="zh-TW"/>
        </w:rPr>
        <w:t>ere</w:t>
      </w:r>
      <w:r w:rsidR="00DB3FE2" w:rsidRPr="00AF0DBB">
        <w:rPr>
          <w:rFonts w:eastAsiaTheme="minorEastAsia"/>
          <w:color w:val="000000" w:themeColor="text1"/>
          <w:sz w:val="24"/>
          <w:szCs w:val="24"/>
          <w:lang w:eastAsia="zh-TW"/>
        </w:rPr>
        <w:t xml:space="preserve"> </w:t>
      </w:r>
      <w:r w:rsidR="000C3569">
        <w:rPr>
          <w:rFonts w:eastAsiaTheme="minorEastAsia"/>
          <w:color w:val="000000" w:themeColor="text1"/>
          <w:sz w:val="24"/>
          <w:szCs w:val="24"/>
          <w:lang w:eastAsia="zh-TW"/>
        </w:rPr>
        <w:t xml:space="preserve">each </w:t>
      </w:r>
      <w:r w:rsidR="00DB3FE2" w:rsidRPr="00AF0DBB">
        <w:rPr>
          <w:rFonts w:eastAsiaTheme="minorEastAsia"/>
          <w:color w:val="000000" w:themeColor="text1"/>
          <w:sz w:val="24"/>
          <w:szCs w:val="24"/>
          <w:lang w:eastAsia="zh-TW"/>
        </w:rPr>
        <w:t>grid</w:t>
      </w:r>
      <w:r w:rsidR="000C3569">
        <w:rPr>
          <w:rFonts w:eastAsiaTheme="minorEastAsia"/>
          <w:color w:val="000000" w:themeColor="text1"/>
          <w:sz w:val="24"/>
          <w:szCs w:val="24"/>
          <w:lang w:eastAsia="zh-TW"/>
        </w:rPr>
        <w:t xml:space="preserve"> represents a single cycle</w:t>
      </w:r>
      <w:r w:rsidR="00DB3FE2" w:rsidRPr="00AF0DBB">
        <w:rPr>
          <w:rFonts w:eastAsiaTheme="minorEastAsia"/>
          <w:color w:val="000000" w:themeColor="text1"/>
          <w:sz w:val="24"/>
          <w:szCs w:val="24"/>
          <w:lang w:eastAsia="zh-TW"/>
        </w:rPr>
        <w:t>,</w:t>
      </w:r>
      <w:r w:rsidR="000C3569">
        <w:rPr>
          <w:rFonts w:eastAsiaTheme="minorEastAsia"/>
          <w:color w:val="000000" w:themeColor="text1"/>
          <w:sz w:val="24"/>
          <w:szCs w:val="24"/>
          <w:lang w:eastAsia="zh-TW"/>
        </w:rPr>
        <w:t xml:space="preserve"> and each column represents the case of a battery.</w:t>
      </w:r>
      <w:r w:rsidR="00DB3FE2" w:rsidRPr="00AF0DBB">
        <w:rPr>
          <w:rFonts w:eastAsiaTheme="minorEastAsia"/>
          <w:color w:val="000000" w:themeColor="text1"/>
          <w:sz w:val="24"/>
          <w:szCs w:val="24"/>
          <w:lang w:eastAsia="zh-TW"/>
        </w:rPr>
        <w:t xml:space="preserve"> </w:t>
      </w:r>
      <w:r w:rsidR="009E240C">
        <w:rPr>
          <w:rFonts w:eastAsiaTheme="minorEastAsia"/>
          <w:color w:val="000000" w:themeColor="text1"/>
          <w:sz w:val="24"/>
          <w:szCs w:val="24"/>
          <w:lang w:eastAsia="zh-TW"/>
        </w:rPr>
        <w:fldChar w:fldCharType="begin"/>
      </w:r>
      <w:r w:rsidR="009E240C">
        <w:rPr>
          <w:rFonts w:eastAsiaTheme="minorEastAsia"/>
          <w:color w:val="000000" w:themeColor="text1"/>
          <w:sz w:val="24"/>
          <w:szCs w:val="24"/>
          <w:lang w:eastAsia="zh-TW"/>
        </w:rPr>
        <w:instrText xml:space="preserve"> REF _Ref65416585 \h </w:instrText>
      </w:r>
      <w:r w:rsidR="009E240C">
        <w:rPr>
          <w:rFonts w:eastAsiaTheme="minorEastAsia"/>
          <w:color w:val="000000" w:themeColor="text1"/>
          <w:sz w:val="24"/>
          <w:szCs w:val="24"/>
          <w:lang w:eastAsia="zh-TW"/>
        </w:rPr>
      </w:r>
      <w:r w:rsidR="009E240C">
        <w:rPr>
          <w:rFonts w:eastAsiaTheme="minorEastAsia"/>
          <w:color w:val="000000" w:themeColor="text1"/>
          <w:sz w:val="24"/>
          <w:szCs w:val="24"/>
          <w:lang w:eastAsia="zh-TW"/>
        </w:rPr>
        <w:fldChar w:fldCharType="separate"/>
      </w:r>
      <w:r w:rsidR="00AB6E1D" w:rsidRPr="004A4FA1">
        <w:rPr>
          <w:sz w:val="24"/>
          <w:szCs w:val="24"/>
        </w:rPr>
        <w:t xml:space="preserve">Fig. S </w:t>
      </w:r>
      <w:r w:rsidR="00AB6E1D">
        <w:rPr>
          <w:noProof/>
          <w:sz w:val="24"/>
          <w:szCs w:val="24"/>
        </w:rPr>
        <w:t>14</w:t>
      </w:r>
      <w:r w:rsidR="009E240C">
        <w:rPr>
          <w:rFonts w:eastAsiaTheme="minorEastAsia"/>
          <w:color w:val="000000" w:themeColor="text1"/>
          <w:sz w:val="24"/>
          <w:szCs w:val="24"/>
          <w:lang w:eastAsia="zh-TW"/>
        </w:rPr>
        <w:fldChar w:fldCharType="end"/>
      </w:r>
      <w:r w:rsidR="009E240C">
        <w:rPr>
          <w:rFonts w:eastAsiaTheme="minorEastAsia"/>
          <w:color w:val="000000" w:themeColor="text1"/>
          <w:sz w:val="24"/>
          <w:szCs w:val="24"/>
          <w:lang w:eastAsia="zh-TW"/>
        </w:rPr>
        <w:t xml:space="preserve"> </w:t>
      </w:r>
      <w:r w:rsidR="000C3569">
        <w:rPr>
          <w:rFonts w:eastAsiaTheme="minorEastAsia"/>
          <w:color w:val="000000" w:themeColor="text1"/>
          <w:sz w:val="24"/>
          <w:szCs w:val="24"/>
          <w:lang w:eastAsia="zh-TW"/>
        </w:rPr>
        <w:t>(a)</w:t>
      </w:r>
      <w:r w:rsidR="009E240C">
        <w:rPr>
          <w:rFonts w:eastAsiaTheme="minorEastAsia"/>
          <w:color w:val="000000" w:themeColor="text1"/>
          <w:sz w:val="24"/>
          <w:szCs w:val="24"/>
          <w:lang w:eastAsia="zh-TW"/>
        </w:rPr>
        <w:t xml:space="preserve"> </w:t>
      </w:r>
      <w:r w:rsidR="00AA7874" w:rsidRPr="00ED4624">
        <w:rPr>
          <w:rFonts w:eastAsiaTheme="minorEastAsia"/>
          <w:color w:val="000000" w:themeColor="text1"/>
          <w:sz w:val="24"/>
          <w:szCs w:val="24"/>
          <w:lang w:eastAsia="zh-TW"/>
        </w:rPr>
        <w:t xml:space="preserve">shows </w:t>
      </w:r>
      <w:r w:rsidR="003F30FA" w:rsidRPr="00ED4624">
        <w:rPr>
          <w:rFonts w:eastAsiaTheme="minorEastAsia"/>
          <w:color w:val="000000" w:themeColor="text1"/>
          <w:sz w:val="24"/>
          <w:szCs w:val="24"/>
          <w:lang w:eastAsia="zh-TW"/>
        </w:rPr>
        <w:t xml:space="preserve">that </w:t>
      </w:r>
      <w:r w:rsidR="006216DA">
        <w:rPr>
          <w:rFonts w:eastAsiaTheme="minorEastAsia"/>
          <w:color w:val="000000" w:themeColor="text1"/>
          <w:sz w:val="24"/>
          <w:szCs w:val="24"/>
          <w:lang w:eastAsia="zh-TW"/>
        </w:rPr>
        <w:t>testing</w:t>
      </w:r>
      <w:r w:rsidR="00ED4624">
        <w:rPr>
          <w:rFonts w:eastAsiaTheme="minorEastAsia"/>
          <w:color w:val="000000" w:themeColor="text1"/>
          <w:sz w:val="24"/>
          <w:szCs w:val="24"/>
          <w:lang w:eastAsia="zh-TW"/>
        </w:rPr>
        <w:t xml:space="preserve"> strat</w:t>
      </w:r>
      <w:r w:rsidR="00ED4624" w:rsidRPr="00ED4624">
        <w:rPr>
          <w:rFonts w:eastAsiaTheme="minorEastAsia"/>
          <w:color w:val="000000" w:themeColor="text1"/>
          <w:sz w:val="24"/>
          <w:szCs w:val="24"/>
          <w:lang w:eastAsia="zh-TW"/>
        </w:rPr>
        <w:t>egy &lt;</w:t>
      </w:r>
      <w:r w:rsidR="009E240C">
        <w:rPr>
          <w:rFonts w:eastAsiaTheme="minorEastAsia"/>
          <w:color w:val="000000" w:themeColor="text1"/>
          <w:sz w:val="24"/>
          <w:szCs w:val="24"/>
          <w:lang w:eastAsia="zh-TW"/>
        </w:rPr>
        <w:t>1</w:t>
      </w:r>
      <w:r w:rsidR="00ED4624" w:rsidRPr="00ED4624">
        <w:rPr>
          <w:rFonts w:eastAsiaTheme="minorEastAsia"/>
          <w:color w:val="000000" w:themeColor="text1"/>
          <w:sz w:val="24"/>
          <w:szCs w:val="24"/>
          <w:lang w:eastAsia="zh-TW"/>
        </w:rPr>
        <w:t xml:space="preserve">&gt; </w:t>
      </w:r>
      <w:r w:rsidR="00AA7874" w:rsidRPr="00ED4624">
        <w:rPr>
          <w:rFonts w:eastAsiaTheme="minorEastAsia"/>
          <w:color w:val="000000" w:themeColor="text1"/>
          <w:sz w:val="24"/>
          <w:szCs w:val="24"/>
          <w:lang w:eastAsia="zh-TW"/>
        </w:rPr>
        <w:t xml:space="preserve">unselected the </w:t>
      </w:r>
      <w:r w:rsidRPr="00ED4624">
        <w:rPr>
          <w:rFonts w:eastAsiaTheme="minorEastAsia"/>
          <w:color w:val="000000" w:themeColor="text1"/>
          <w:sz w:val="24"/>
          <w:szCs w:val="24"/>
          <w:lang w:eastAsia="zh-TW"/>
        </w:rPr>
        <w:t xml:space="preserve">entire sequences </w:t>
      </w:r>
      <w:r w:rsidR="00AA7874" w:rsidRPr="00ED4624">
        <w:rPr>
          <w:rFonts w:eastAsiaTheme="minorEastAsia"/>
          <w:color w:val="000000" w:themeColor="text1"/>
          <w:sz w:val="24"/>
          <w:szCs w:val="24"/>
          <w:lang w:eastAsia="zh-TW"/>
        </w:rPr>
        <w:t>of</w:t>
      </w:r>
      <w:r w:rsidRPr="00ED4624">
        <w:rPr>
          <w:rFonts w:eastAsiaTheme="minorEastAsia"/>
          <w:color w:val="000000" w:themeColor="text1"/>
          <w:sz w:val="24"/>
          <w:szCs w:val="24"/>
          <w:lang w:eastAsia="zh-TW"/>
        </w:rPr>
        <w:t xml:space="preserve"> randomly chosen batteries</w:t>
      </w:r>
      <w:r w:rsidR="003F30FA" w:rsidRPr="00ED4624">
        <w:rPr>
          <w:rFonts w:eastAsiaTheme="minorEastAsia"/>
          <w:color w:val="000000" w:themeColor="text1"/>
          <w:sz w:val="24"/>
          <w:szCs w:val="24"/>
          <w:lang w:eastAsia="zh-TW"/>
        </w:rPr>
        <w:t>;</w:t>
      </w:r>
      <w:r w:rsidRPr="00ED4624">
        <w:rPr>
          <w:rFonts w:eastAsiaTheme="minorEastAsia"/>
          <w:color w:val="000000" w:themeColor="text1"/>
          <w:sz w:val="24"/>
          <w:szCs w:val="24"/>
          <w:lang w:eastAsia="zh-TW"/>
        </w:rPr>
        <w:t xml:space="preserve"> </w:t>
      </w:r>
      <w:r w:rsidR="009E240C">
        <w:rPr>
          <w:rFonts w:eastAsiaTheme="minorEastAsia"/>
          <w:color w:val="000000" w:themeColor="text1"/>
          <w:sz w:val="24"/>
          <w:szCs w:val="24"/>
          <w:lang w:eastAsia="zh-TW"/>
        </w:rPr>
        <w:fldChar w:fldCharType="begin"/>
      </w:r>
      <w:r w:rsidR="009E240C">
        <w:rPr>
          <w:rFonts w:eastAsiaTheme="minorEastAsia"/>
          <w:color w:val="000000" w:themeColor="text1"/>
          <w:sz w:val="24"/>
          <w:szCs w:val="24"/>
          <w:lang w:eastAsia="zh-TW"/>
        </w:rPr>
        <w:instrText xml:space="preserve"> REF _Ref65416585 \h </w:instrText>
      </w:r>
      <w:r w:rsidR="009E240C">
        <w:rPr>
          <w:rFonts w:eastAsiaTheme="minorEastAsia"/>
          <w:color w:val="000000" w:themeColor="text1"/>
          <w:sz w:val="24"/>
          <w:szCs w:val="24"/>
          <w:lang w:eastAsia="zh-TW"/>
        </w:rPr>
      </w:r>
      <w:r w:rsidR="009E240C">
        <w:rPr>
          <w:rFonts w:eastAsiaTheme="minorEastAsia"/>
          <w:color w:val="000000" w:themeColor="text1"/>
          <w:sz w:val="24"/>
          <w:szCs w:val="24"/>
          <w:lang w:eastAsia="zh-TW"/>
        </w:rPr>
        <w:fldChar w:fldCharType="separate"/>
      </w:r>
      <w:r w:rsidR="00AB6E1D" w:rsidRPr="004A4FA1">
        <w:rPr>
          <w:sz w:val="24"/>
          <w:szCs w:val="24"/>
        </w:rPr>
        <w:t xml:space="preserve">Fig. S </w:t>
      </w:r>
      <w:r w:rsidR="00AB6E1D">
        <w:rPr>
          <w:noProof/>
          <w:sz w:val="24"/>
          <w:szCs w:val="24"/>
        </w:rPr>
        <w:t>14</w:t>
      </w:r>
      <w:r w:rsidR="009E240C">
        <w:rPr>
          <w:rFonts w:eastAsiaTheme="minorEastAsia"/>
          <w:color w:val="000000" w:themeColor="text1"/>
          <w:sz w:val="24"/>
          <w:szCs w:val="24"/>
          <w:lang w:eastAsia="zh-TW"/>
        </w:rPr>
        <w:fldChar w:fldCharType="end"/>
      </w:r>
      <w:r w:rsidR="003F30FA" w:rsidRPr="00ED4624">
        <w:rPr>
          <w:rFonts w:eastAsiaTheme="minorEastAsia"/>
          <w:color w:val="000000" w:themeColor="text1"/>
          <w:sz w:val="24"/>
          <w:szCs w:val="24"/>
          <w:lang w:eastAsia="zh-TW"/>
        </w:rPr>
        <w:t>(</w:t>
      </w:r>
      <w:r w:rsidR="009E240C">
        <w:rPr>
          <w:rFonts w:eastAsiaTheme="minorEastAsia"/>
          <w:color w:val="000000" w:themeColor="text1"/>
          <w:sz w:val="24"/>
          <w:szCs w:val="24"/>
          <w:lang w:eastAsia="zh-TW"/>
        </w:rPr>
        <w:t>b</w:t>
      </w:r>
      <w:r w:rsidR="003F30FA" w:rsidRPr="00ED4624">
        <w:rPr>
          <w:rFonts w:eastAsiaTheme="minorEastAsia"/>
          <w:color w:val="000000" w:themeColor="text1"/>
          <w:sz w:val="24"/>
          <w:szCs w:val="24"/>
          <w:lang w:eastAsia="zh-TW"/>
        </w:rPr>
        <w:t xml:space="preserve">) shows that </w:t>
      </w:r>
      <w:r w:rsidR="006216DA">
        <w:rPr>
          <w:rFonts w:eastAsiaTheme="minorEastAsia"/>
          <w:color w:val="000000" w:themeColor="text1"/>
          <w:sz w:val="24"/>
          <w:szCs w:val="24"/>
          <w:lang w:eastAsia="zh-TW"/>
        </w:rPr>
        <w:t xml:space="preserve">testing </w:t>
      </w:r>
      <w:r w:rsidR="00ED4624">
        <w:rPr>
          <w:rFonts w:eastAsiaTheme="minorEastAsia"/>
          <w:color w:val="000000" w:themeColor="text1"/>
          <w:sz w:val="24"/>
          <w:szCs w:val="24"/>
          <w:lang w:eastAsia="zh-TW"/>
        </w:rPr>
        <w:t>strat</w:t>
      </w:r>
      <w:r w:rsidR="00ED4624" w:rsidRPr="00ED4624">
        <w:rPr>
          <w:rFonts w:eastAsiaTheme="minorEastAsia"/>
          <w:color w:val="000000" w:themeColor="text1"/>
          <w:sz w:val="24"/>
          <w:szCs w:val="24"/>
          <w:lang w:eastAsia="zh-TW"/>
        </w:rPr>
        <w:t>egy &lt;</w:t>
      </w:r>
      <w:r w:rsidR="009E240C">
        <w:rPr>
          <w:rFonts w:eastAsiaTheme="minorEastAsia"/>
          <w:color w:val="000000" w:themeColor="text1"/>
          <w:sz w:val="24"/>
          <w:szCs w:val="24"/>
          <w:lang w:eastAsia="zh-TW"/>
        </w:rPr>
        <w:t>2</w:t>
      </w:r>
      <w:r w:rsidR="00ED4624" w:rsidRPr="00ED4624">
        <w:rPr>
          <w:rFonts w:eastAsiaTheme="minorEastAsia"/>
          <w:color w:val="000000" w:themeColor="text1"/>
          <w:sz w:val="24"/>
          <w:szCs w:val="24"/>
          <w:lang w:eastAsia="zh-TW"/>
        </w:rPr>
        <w:t>&gt;</w:t>
      </w:r>
      <w:r w:rsidRPr="00ED4624">
        <w:rPr>
          <w:rFonts w:eastAsiaTheme="minorEastAsia"/>
          <w:color w:val="000000" w:themeColor="text1"/>
          <w:sz w:val="24"/>
          <w:szCs w:val="24"/>
          <w:lang w:eastAsia="zh-TW"/>
        </w:rPr>
        <w:t xml:space="preserve"> </w:t>
      </w:r>
      <w:r w:rsidR="003F30FA" w:rsidRPr="00ED4624">
        <w:rPr>
          <w:rFonts w:eastAsiaTheme="minorEastAsia"/>
          <w:color w:val="000000" w:themeColor="text1"/>
          <w:sz w:val="24"/>
          <w:szCs w:val="24"/>
          <w:lang w:eastAsia="zh-TW"/>
        </w:rPr>
        <w:t>unselected</w:t>
      </w:r>
      <w:r w:rsidRPr="00ED4624">
        <w:rPr>
          <w:rFonts w:eastAsiaTheme="minorEastAsia"/>
          <w:color w:val="000000" w:themeColor="text1"/>
          <w:sz w:val="24"/>
          <w:szCs w:val="24"/>
          <w:lang w:eastAsia="zh-TW"/>
        </w:rPr>
        <w:t xml:space="preserve"> the </w:t>
      </w:r>
      <w:r w:rsidRPr="00ED4624">
        <w:rPr>
          <w:rFonts w:eastAsiaTheme="minorEastAsia"/>
          <w:sz w:val="24"/>
          <w:szCs w:val="24"/>
          <w:lang w:eastAsia="zh-TW"/>
        </w:rPr>
        <w:t>entire sequences of all the batteries with randomly chosen charging policies</w:t>
      </w:r>
      <w:r w:rsidR="00DE79BC">
        <w:rPr>
          <w:rFonts w:eastAsiaTheme="minorEastAsia"/>
          <w:sz w:val="24"/>
          <w:szCs w:val="24"/>
          <w:lang w:eastAsia="zh-TW"/>
        </w:rPr>
        <w:t>. Sampling started from the first cycle (</w:t>
      </w:r>
      <m:oMath>
        <m:r>
          <w:rPr>
            <w:rFonts w:ascii="Cambria Math" w:eastAsiaTheme="minorEastAsia" w:hAnsi="Cambria Math"/>
            <w:sz w:val="24"/>
            <w:szCs w:val="24"/>
            <w:lang w:eastAsia="zh-TW"/>
          </w:rPr>
          <m:t>s=0</m:t>
        </m:r>
      </m:oMath>
      <w:r w:rsidR="00DE79BC">
        <w:rPr>
          <w:rFonts w:eastAsiaTheme="minorEastAsia"/>
          <w:sz w:val="24"/>
          <w:szCs w:val="24"/>
          <w:lang w:eastAsia="zh-TW"/>
        </w:rPr>
        <w:t xml:space="preserve">) and the length of each sampling may vary </w:t>
      </w:r>
      <w:r w:rsidR="00504EA5">
        <w:rPr>
          <w:rFonts w:eastAsiaTheme="minorEastAsia"/>
          <w:sz w:val="24"/>
          <w:szCs w:val="24"/>
          <w:lang w:eastAsia="zh-TW"/>
        </w:rPr>
        <w:t xml:space="preserve">from </w:t>
      </w:r>
      <m:oMath>
        <m:r>
          <w:rPr>
            <w:rFonts w:ascii="Cambria Math" w:eastAsiaTheme="minorEastAsia" w:hAnsi="Cambria Math"/>
            <w:sz w:val="24"/>
            <w:szCs w:val="24"/>
            <w:lang w:eastAsia="zh-TW"/>
          </w:rPr>
          <m:t>n=1…100</m:t>
        </m:r>
      </m:oMath>
      <w:r w:rsidR="00504EA5">
        <w:rPr>
          <w:rFonts w:eastAsiaTheme="minorEastAsia" w:hint="eastAsia"/>
          <w:sz w:val="24"/>
          <w:szCs w:val="24"/>
          <w:lang w:eastAsia="zh-TW"/>
        </w:rPr>
        <w:t>.</w:t>
      </w:r>
      <w:r w:rsidR="00DE79BC">
        <w:rPr>
          <w:rFonts w:eastAsiaTheme="minorEastAsia"/>
          <w:sz w:val="24"/>
          <w:szCs w:val="24"/>
          <w:lang w:eastAsia="zh-TW"/>
        </w:rPr>
        <w:t xml:space="preserve"> </w:t>
      </w:r>
      <w:r w:rsidR="009E240C">
        <w:rPr>
          <w:rFonts w:eastAsiaTheme="minorEastAsia"/>
          <w:color w:val="000000" w:themeColor="text1"/>
          <w:sz w:val="24"/>
          <w:szCs w:val="24"/>
          <w:lang w:eastAsia="zh-TW"/>
        </w:rPr>
        <w:fldChar w:fldCharType="begin"/>
      </w:r>
      <w:r w:rsidR="009E240C">
        <w:rPr>
          <w:rFonts w:eastAsiaTheme="minorEastAsia"/>
          <w:color w:val="000000" w:themeColor="text1"/>
          <w:sz w:val="24"/>
          <w:szCs w:val="24"/>
          <w:lang w:eastAsia="zh-TW"/>
        </w:rPr>
        <w:instrText xml:space="preserve"> REF _Ref65416585 \h </w:instrText>
      </w:r>
      <w:r w:rsidR="009E240C">
        <w:rPr>
          <w:rFonts w:eastAsiaTheme="minorEastAsia"/>
          <w:color w:val="000000" w:themeColor="text1"/>
          <w:sz w:val="24"/>
          <w:szCs w:val="24"/>
          <w:lang w:eastAsia="zh-TW"/>
        </w:rPr>
      </w:r>
      <w:r w:rsidR="009E240C">
        <w:rPr>
          <w:rFonts w:eastAsiaTheme="minorEastAsia"/>
          <w:color w:val="000000" w:themeColor="text1"/>
          <w:sz w:val="24"/>
          <w:szCs w:val="24"/>
          <w:lang w:eastAsia="zh-TW"/>
        </w:rPr>
        <w:fldChar w:fldCharType="separate"/>
      </w:r>
      <w:r w:rsidR="00AB6E1D" w:rsidRPr="004A4FA1">
        <w:rPr>
          <w:sz w:val="24"/>
          <w:szCs w:val="24"/>
        </w:rPr>
        <w:t xml:space="preserve">Fig. S </w:t>
      </w:r>
      <w:r w:rsidR="00AB6E1D">
        <w:rPr>
          <w:noProof/>
          <w:sz w:val="24"/>
          <w:szCs w:val="24"/>
        </w:rPr>
        <w:t>14</w:t>
      </w:r>
      <w:r w:rsidR="009E240C">
        <w:rPr>
          <w:rFonts w:eastAsiaTheme="minorEastAsia"/>
          <w:color w:val="000000" w:themeColor="text1"/>
          <w:sz w:val="24"/>
          <w:szCs w:val="24"/>
          <w:lang w:eastAsia="zh-TW"/>
        </w:rPr>
        <w:fldChar w:fldCharType="end"/>
      </w:r>
      <w:r w:rsidR="009E240C">
        <w:rPr>
          <w:rFonts w:eastAsiaTheme="minorEastAsia"/>
          <w:sz w:val="24"/>
          <w:szCs w:val="24"/>
          <w:lang w:eastAsia="zh-TW"/>
        </w:rPr>
        <w:t xml:space="preserve"> </w:t>
      </w:r>
      <w:r w:rsidR="00DE79BC">
        <w:rPr>
          <w:rFonts w:eastAsiaTheme="minorEastAsia"/>
          <w:sz w:val="24"/>
          <w:szCs w:val="24"/>
          <w:lang w:eastAsia="zh-TW"/>
        </w:rPr>
        <w:t>(</w:t>
      </w:r>
      <w:r w:rsidR="009E240C">
        <w:rPr>
          <w:rFonts w:eastAsiaTheme="minorEastAsia"/>
          <w:sz w:val="24"/>
          <w:szCs w:val="24"/>
          <w:lang w:eastAsia="zh-TW"/>
        </w:rPr>
        <w:t>c</w:t>
      </w:r>
      <w:r w:rsidR="00DE79BC">
        <w:rPr>
          <w:rFonts w:eastAsiaTheme="minorEastAsia"/>
          <w:sz w:val="24"/>
          <w:szCs w:val="24"/>
          <w:lang w:eastAsia="zh-TW"/>
        </w:rPr>
        <w:t xml:space="preserve">) shows that </w:t>
      </w:r>
      <w:r w:rsidR="006216DA">
        <w:rPr>
          <w:rFonts w:eastAsiaTheme="minorEastAsia"/>
          <w:color w:val="000000" w:themeColor="text1"/>
          <w:sz w:val="24"/>
          <w:szCs w:val="24"/>
          <w:lang w:eastAsia="zh-TW"/>
        </w:rPr>
        <w:t xml:space="preserve">testing </w:t>
      </w:r>
      <w:r w:rsidR="00DE79BC">
        <w:rPr>
          <w:rFonts w:eastAsiaTheme="minorEastAsia"/>
          <w:color w:val="000000" w:themeColor="text1"/>
          <w:sz w:val="24"/>
          <w:szCs w:val="24"/>
          <w:lang w:eastAsia="zh-TW"/>
        </w:rPr>
        <w:t>strat</w:t>
      </w:r>
      <w:r w:rsidR="00DE79BC" w:rsidRPr="00ED4624">
        <w:rPr>
          <w:rFonts w:eastAsiaTheme="minorEastAsia"/>
          <w:color w:val="000000" w:themeColor="text1"/>
          <w:sz w:val="24"/>
          <w:szCs w:val="24"/>
          <w:lang w:eastAsia="zh-TW"/>
        </w:rPr>
        <w:t>egy &lt;</w:t>
      </w:r>
      <w:r w:rsidR="009E240C">
        <w:rPr>
          <w:rFonts w:eastAsiaTheme="minorEastAsia"/>
          <w:color w:val="000000" w:themeColor="text1"/>
          <w:sz w:val="24"/>
          <w:szCs w:val="24"/>
          <w:lang w:eastAsia="zh-TW"/>
        </w:rPr>
        <w:t>3</w:t>
      </w:r>
      <w:r w:rsidR="00DE79BC" w:rsidRPr="00ED4624">
        <w:rPr>
          <w:rFonts w:eastAsiaTheme="minorEastAsia"/>
          <w:color w:val="000000" w:themeColor="text1"/>
          <w:sz w:val="24"/>
          <w:szCs w:val="24"/>
          <w:lang w:eastAsia="zh-TW"/>
        </w:rPr>
        <w:t>&gt;</w:t>
      </w:r>
      <w:r w:rsidR="00DE79BC">
        <w:rPr>
          <w:rFonts w:eastAsiaTheme="minorEastAsia"/>
          <w:color w:val="000000" w:themeColor="text1"/>
          <w:sz w:val="24"/>
          <w:szCs w:val="24"/>
          <w:lang w:eastAsia="zh-TW"/>
        </w:rPr>
        <w:t xml:space="preserve"> was similar to strategy &lt;2&gt;</w:t>
      </w:r>
      <w:r w:rsidR="00504EA5">
        <w:rPr>
          <w:rFonts w:eastAsiaTheme="minorEastAsia"/>
          <w:color w:val="000000" w:themeColor="text1"/>
          <w:sz w:val="24"/>
          <w:szCs w:val="24"/>
          <w:lang w:eastAsia="zh-TW"/>
        </w:rPr>
        <w:t xml:space="preserve">. However, convolutional sampling was adopted here where </w:t>
      </w:r>
      <w:r w:rsidR="00504EA5" w:rsidRPr="00504EA5">
        <w:rPr>
          <w:rFonts w:eastAsiaTheme="minorEastAsia"/>
          <w:i/>
          <w:iCs/>
          <w:color w:val="000000" w:themeColor="text1"/>
          <w:sz w:val="24"/>
          <w:szCs w:val="24"/>
          <w:lang w:eastAsia="zh-TW"/>
        </w:rPr>
        <w:t>s</w:t>
      </w:r>
      <w:r w:rsidR="00504EA5">
        <w:rPr>
          <w:rFonts w:eastAsiaTheme="minorEastAsia"/>
          <w:color w:val="000000" w:themeColor="text1"/>
          <w:sz w:val="24"/>
          <w:szCs w:val="24"/>
          <w:lang w:eastAsia="zh-TW"/>
        </w:rPr>
        <w:t xml:space="preserve"> may vary and </w:t>
      </w:r>
      <m:oMath>
        <m:r>
          <w:rPr>
            <w:rFonts w:ascii="Cambria Math" w:eastAsiaTheme="minorEastAsia" w:hAnsi="Cambria Math"/>
            <w:sz w:val="24"/>
            <w:szCs w:val="24"/>
            <w:lang w:eastAsia="zh-TW"/>
          </w:rPr>
          <m:t>a=1…50</m:t>
        </m:r>
      </m:oMath>
      <w:r w:rsidR="00B141F7">
        <w:rPr>
          <w:rFonts w:eastAsiaTheme="minorEastAsia" w:hint="eastAsia"/>
          <w:sz w:val="24"/>
          <w:szCs w:val="24"/>
          <w:lang w:eastAsia="zh-TW"/>
        </w:rPr>
        <w:t>,</w:t>
      </w:r>
      <w:r w:rsidR="00B141F7">
        <w:rPr>
          <w:rFonts w:eastAsiaTheme="minorEastAsia"/>
          <w:sz w:val="24"/>
          <w:szCs w:val="24"/>
          <w:lang w:eastAsia="zh-TW"/>
        </w:rPr>
        <w:t xml:space="preserve"> corresponding to Full RUL DNN</w:t>
      </w:r>
      <w:r w:rsidR="00504EA5">
        <w:rPr>
          <w:rFonts w:eastAsiaTheme="minorEastAsia" w:hint="eastAsia"/>
          <w:sz w:val="24"/>
          <w:szCs w:val="24"/>
          <w:lang w:eastAsia="zh-TW"/>
        </w:rPr>
        <w:t>.</w:t>
      </w:r>
      <w:r w:rsidR="00B141F7">
        <w:rPr>
          <w:rFonts w:eastAsiaTheme="minorEastAsia"/>
          <w:sz w:val="24"/>
          <w:szCs w:val="24"/>
          <w:lang w:eastAsia="zh-TW"/>
        </w:rPr>
        <w:t xml:space="preserve"> Note that </w:t>
      </w:r>
      <w:r w:rsidR="00286BA1">
        <w:rPr>
          <w:rFonts w:eastAsiaTheme="minorEastAsia"/>
          <w:sz w:val="24"/>
          <w:szCs w:val="24"/>
          <w:lang w:eastAsia="zh-TW"/>
        </w:rPr>
        <w:t xml:space="preserve">the convolution sampling for each selected battery continued until the cycle of </w:t>
      </w:r>
      <m:oMath>
        <m:r>
          <m:rPr>
            <m:sty m:val="p"/>
          </m:rPr>
          <w:rPr>
            <w:rFonts w:ascii="Cambria Math" w:eastAsiaTheme="minorEastAsia" w:hAnsi="Cambria Math"/>
            <w:sz w:val="24"/>
            <w:szCs w:val="24"/>
            <w:lang w:eastAsia="zh-TW"/>
          </w:rPr>
          <m:t>EOL</m:t>
        </m:r>
        <m:r>
          <w:rPr>
            <w:rFonts w:ascii="Cambria Math" w:eastAsiaTheme="minorEastAsia" w:hAnsi="Cambria Math"/>
            <w:sz w:val="24"/>
            <w:szCs w:val="24"/>
            <w:lang w:eastAsia="zh-TW"/>
          </w:rPr>
          <m:t>-100</m:t>
        </m:r>
      </m:oMath>
      <w:r w:rsidR="00286BA1">
        <w:rPr>
          <w:rFonts w:eastAsiaTheme="minorEastAsia" w:hint="eastAsia"/>
          <w:sz w:val="24"/>
          <w:szCs w:val="24"/>
          <w:lang w:eastAsia="zh-TW"/>
        </w:rPr>
        <w:t xml:space="preserve"> </w:t>
      </w:r>
      <w:r w:rsidR="00286BA1">
        <w:rPr>
          <w:rFonts w:eastAsiaTheme="minorEastAsia"/>
          <w:sz w:val="24"/>
          <w:szCs w:val="24"/>
          <w:lang w:eastAsia="zh-TW"/>
        </w:rPr>
        <w:t>was reached, in order to avoid the unstable pr</w:t>
      </w:r>
      <w:r w:rsidR="001B1603">
        <w:rPr>
          <w:rFonts w:eastAsiaTheme="minorEastAsia"/>
          <w:sz w:val="24"/>
          <w:szCs w:val="24"/>
          <w:lang w:eastAsia="zh-TW"/>
        </w:rPr>
        <w:t>operties and behavior of the ba</w:t>
      </w:r>
      <w:r w:rsidR="00286BA1">
        <w:rPr>
          <w:rFonts w:eastAsiaTheme="minorEastAsia"/>
          <w:sz w:val="24"/>
          <w:szCs w:val="24"/>
          <w:lang w:eastAsia="zh-TW"/>
        </w:rPr>
        <w:t xml:space="preserve">ttery near its EoL. </w:t>
      </w:r>
      <w:r w:rsidR="000C3569" w:rsidRPr="00ED4624">
        <w:rPr>
          <w:rFonts w:eastAsiaTheme="minorEastAsia"/>
          <w:color w:val="000000" w:themeColor="text1"/>
          <w:sz w:val="24"/>
          <w:szCs w:val="24"/>
          <w:lang w:eastAsia="zh-TW"/>
        </w:rPr>
        <w:t xml:space="preserve">These </w:t>
      </w:r>
      <w:r w:rsidR="006216DA">
        <w:rPr>
          <w:rFonts w:eastAsiaTheme="minorEastAsia"/>
          <w:color w:val="000000" w:themeColor="text1"/>
          <w:sz w:val="24"/>
          <w:szCs w:val="24"/>
          <w:lang w:eastAsia="zh-TW"/>
        </w:rPr>
        <w:t xml:space="preserve">testing </w:t>
      </w:r>
      <w:r w:rsidR="003F30FA" w:rsidRPr="00ED4624">
        <w:rPr>
          <w:rFonts w:eastAsiaTheme="minorEastAsia"/>
          <w:color w:val="000000" w:themeColor="text1"/>
          <w:sz w:val="24"/>
          <w:szCs w:val="24"/>
          <w:lang w:eastAsia="zh-TW"/>
        </w:rPr>
        <w:t xml:space="preserve">strategies </w:t>
      </w:r>
      <w:r w:rsidR="000C3569" w:rsidRPr="00ED4624">
        <w:rPr>
          <w:rFonts w:eastAsiaTheme="minorEastAsia"/>
          <w:color w:val="000000" w:themeColor="text1"/>
          <w:sz w:val="24"/>
          <w:szCs w:val="24"/>
          <w:lang w:eastAsia="zh-TW"/>
        </w:rPr>
        <w:t xml:space="preserve">were designed to </w:t>
      </w:r>
      <w:r w:rsidR="00486A4D" w:rsidRPr="00ED4624">
        <w:rPr>
          <w:rFonts w:eastAsiaTheme="minorEastAsia"/>
          <w:color w:val="000000" w:themeColor="text1"/>
          <w:sz w:val="24"/>
          <w:szCs w:val="24"/>
          <w:lang w:eastAsia="zh-TW"/>
        </w:rPr>
        <w:t xml:space="preserve">force DNNs to </w:t>
      </w:r>
      <w:r w:rsidR="00581154" w:rsidRPr="00ED4624">
        <w:rPr>
          <w:rFonts w:eastAsiaTheme="minorEastAsia"/>
          <w:color w:val="000000" w:themeColor="text1"/>
          <w:sz w:val="24"/>
          <w:szCs w:val="24"/>
          <w:lang w:eastAsia="zh-TW"/>
        </w:rPr>
        <w:t>achieve</w:t>
      </w:r>
      <w:r w:rsidR="00486A4D" w:rsidRPr="00ED4624">
        <w:rPr>
          <w:rFonts w:eastAsiaTheme="minorEastAsia"/>
          <w:color w:val="000000" w:themeColor="text1"/>
          <w:sz w:val="24"/>
          <w:szCs w:val="24"/>
          <w:lang w:eastAsia="zh-TW"/>
        </w:rPr>
        <w:t xml:space="preserve"> </w:t>
      </w:r>
      <w:r w:rsidR="000C3569" w:rsidRPr="00ED4624">
        <w:rPr>
          <w:rFonts w:eastAsiaTheme="minorEastAsia"/>
          <w:color w:val="000000" w:themeColor="text1"/>
          <w:sz w:val="24"/>
          <w:szCs w:val="24"/>
          <w:lang w:eastAsia="zh-TW"/>
        </w:rPr>
        <w:t>the</w:t>
      </w:r>
      <w:r w:rsidR="00486A4D" w:rsidRPr="00ED4624">
        <w:rPr>
          <w:rFonts w:eastAsiaTheme="minorEastAsia"/>
          <w:color w:val="000000" w:themeColor="text1"/>
          <w:sz w:val="24"/>
          <w:szCs w:val="24"/>
          <w:lang w:eastAsia="zh-TW"/>
        </w:rPr>
        <w:t>ir</w:t>
      </w:r>
      <w:r w:rsidR="000C3569" w:rsidRPr="00ED4624">
        <w:rPr>
          <w:rFonts w:eastAsiaTheme="minorEastAsia"/>
          <w:color w:val="000000" w:themeColor="text1"/>
          <w:sz w:val="24"/>
          <w:szCs w:val="24"/>
          <w:lang w:eastAsia="zh-TW"/>
        </w:rPr>
        <w:t xml:space="preserve"> </w:t>
      </w:r>
      <w:r w:rsidR="00486A4D" w:rsidRPr="00ED4624">
        <w:rPr>
          <w:rFonts w:eastAsiaTheme="minorEastAsia"/>
          <w:color w:val="000000" w:themeColor="text1"/>
          <w:sz w:val="24"/>
          <w:szCs w:val="24"/>
          <w:lang w:eastAsia="zh-TW"/>
        </w:rPr>
        <w:t>own</w:t>
      </w:r>
      <w:r w:rsidR="000C3569" w:rsidRPr="00ED4624">
        <w:rPr>
          <w:rFonts w:eastAsiaTheme="minorEastAsia"/>
          <w:color w:val="000000" w:themeColor="text1"/>
          <w:sz w:val="24"/>
          <w:szCs w:val="24"/>
          <w:lang w:eastAsia="zh-TW"/>
        </w:rPr>
        <w:t xml:space="preserve"> object</w:t>
      </w:r>
      <w:r w:rsidR="00486A4D" w:rsidRPr="00ED4624">
        <w:rPr>
          <w:rFonts w:eastAsiaTheme="minorEastAsia"/>
          <w:color w:val="000000" w:themeColor="text1"/>
          <w:sz w:val="24"/>
          <w:szCs w:val="24"/>
          <w:lang w:eastAsia="zh-TW"/>
        </w:rPr>
        <w:t>ive</w:t>
      </w:r>
      <w:r w:rsidR="000C3569" w:rsidRPr="00ED4624">
        <w:rPr>
          <w:rFonts w:eastAsiaTheme="minorEastAsia"/>
          <w:color w:val="000000" w:themeColor="text1"/>
          <w:sz w:val="24"/>
          <w:szCs w:val="24"/>
          <w:lang w:eastAsia="zh-TW"/>
        </w:rPr>
        <w:t>s.</w:t>
      </w:r>
    </w:p>
    <w:p w14:paraId="758C488F" w14:textId="77777777" w:rsidR="00286BA1" w:rsidRDefault="00286BA1" w:rsidP="008A41AD">
      <w:pPr>
        <w:keepNext/>
        <w:snapToGrid w:val="0"/>
        <w:rPr>
          <w:rFonts w:ascii="Times" w:eastAsiaTheme="minorEastAsia" w:hAnsi="Times" w:cs="Times"/>
          <w:color w:val="000000"/>
          <w:lang w:eastAsia="zh-TW" w:bidi="ar-SA"/>
        </w:rPr>
      </w:pPr>
    </w:p>
    <w:p w14:paraId="0BAA8ECD" w14:textId="15B9D47F" w:rsidR="00AF0DBB" w:rsidRPr="00AF0DBB" w:rsidRDefault="00E96A33" w:rsidP="008A41AD">
      <w:pPr>
        <w:keepNext/>
        <w:snapToGrid w:val="0"/>
        <w:rPr>
          <w:color w:val="000000" w:themeColor="text1"/>
          <w:sz w:val="24"/>
          <w:szCs w:val="24"/>
        </w:rPr>
      </w:pPr>
      <w:r>
        <w:rPr>
          <w:noProof/>
          <w:color w:val="000000" w:themeColor="text1"/>
          <w:sz w:val="24"/>
          <w:szCs w:val="24"/>
          <w:lang w:eastAsia="zh-TW" w:bidi="ar-SA"/>
        </w:rPr>
        <w:drawing>
          <wp:inline distT="0" distB="0" distL="0" distR="0" wp14:anchorId="75F9E92A" wp14:editId="20515813">
            <wp:extent cx="5261610" cy="4443730"/>
            <wp:effectExtent l="0" t="0" r="0" b="1270"/>
            <wp:docPr id="3" name="圖片 3" descr="../Figure/Fig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FigS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1610" cy="4443730"/>
                    </a:xfrm>
                    <a:prstGeom prst="rect">
                      <a:avLst/>
                    </a:prstGeom>
                    <a:noFill/>
                    <a:ln>
                      <a:noFill/>
                    </a:ln>
                  </pic:spPr>
                </pic:pic>
              </a:graphicData>
            </a:graphic>
          </wp:inline>
        </w:drawing>
      </w:r>
    </w:p>
    <w:p w14:paraId="65E6F2A9" w14:textId="4BF4CE89" w:rsidR="0086044B" w:rsidRPr="009E240C" w:rsidRDefault="009E240C" w:rsidP="009E240C">
      <w:pPr>
        <w:pStyle w:val="a9"/>
        <w:snapToGrid w:val="0"/>
        <w:jc w:val="both"/>
        <w:rPr>
          <w:color w:val="000000" w:themeColor="text1"/>
          <w:sz w:val="24"/>
          <w:szCs w:val="24"/>
        </w:rPr>
      </w:pPr>
      <w:bookmarkStart w:id="6" w:name="_Ref65416585"/>
      <w:r w:rsidRPr="004A4FA1">
        <w:rPr>
          <w:sz w:val="24"/>
          <w:szCs w:val="24"/>
        </w:rPr>
        <w:t xml:space="preserve">Fig. S </w:t>
      </w:r>
      <w:r w:rsidRPr="004A4FA1">
        <w:rPr>
          <w:sz w:val="24"/>
          <w:szCs w:val="24"/>
        </w:rPr>
        <w:fldChar w:fldCharType="begin"/>
      </w:r>
      <w:r w:rsidRPr="004A4FA1">
        <w:rPr>
          <w:sz w:val="24"/>
          <w:szCs w:val="24"/>
        </w:rPr>
        <w:instrText xml:space="preserve"> SEQ Fig._S \* ARABIC </w:instrText>
      </w:r>
      <w:r w:rsidRPr="004A4FA1">
        <w:rPr>
          <w:sz w:val="24"/>
          <w:szCs w:val="24"/>
        </w:rPr>
        <w:fldChar w:fldCharType="separate"/>
      </w:r>
      <w:r w:rsidR="00AB6E1D">
        <w:rPr>
          <w:noProof/>
          <w:sz w:val="24"/>
          <w:szCs w:val="24"/>
        </w:rPr>
        <w:t>14</w:t>
      </w:r>
      <w:r w:rsidRPr="004A4FA1">
        <w:rPr>
          <w:sz w:val="24"/>
          <w:szCs w:val="24"/>
        </w:rPr>
        <w:fldChar w:fldCharType="end"/>
      </w:r>
      <w:bookmarkEnd w:id="6"/>
      <w:r w:rsidRPr="004A4FA1">
        <w:rPr>
          <w:color w:val="000000" w:themeColor="text1"/>
          <w:sz w:val="24"/>
          <w:szCs w:val="24"/>
        </w:rPr>
        <w:t>:</w:t>
      </w:r>
      <w:r>
        <w:rPr>
          <w:color w:val="000000" w:themeColor="text1"/>
          <w:sz w:val="24"/>
          <w:szCs w:val="24"/>
        </w:rPr>
        <w:t xml:space="preserve"> </w:t>
      </w:r>
      <w:r w:rsidR="009642EA">
        <w:rPr>
          <w:color w:val="000000" w:themeColor="text1"/>
          <w:sz w:val="24"/>
          <w:szCs w:val="24"/>
        </w:rPr>
        <w:t>Three</w:t>
      </w:r>
      <w:r w:rsidR="00AF0DBB" w:rsidRPr="00AF0DBB">
        <w:rPr>
          <w:color w:val="000000" w:themeColor="text1"/>
          <w:sz w:val="24"/>
          <w:szCs w:val="24"/>
        </w:rPr>
        <w:t xml:space="preserve"> </w:t>
      </w:r>
      <w:r w:rsidR="009642EA">
        <w:rPr>
          <w:rFonts w:eastAsiaTheme="minorEastAsia"/>
          <w:color w:val="000000" w:themeColor="text1"/>
          <w:sz w:val="24"/>
          <w:szCs w:val="24"/>
          <w:lang w:eastAsia="zh-TW"/>
        </w:rPr>
        <w:t>testing</w:t>
      </w:r>
      <w:r w:rsidR="00ED4624">
        <w:rPr>
          <w:rFonts w:eastAsiaTheme="minorEastAsia"/>
          <w:color w:val="000000" w:themeColor="text1"/>
          <w:sz w:val="24"/>
          <w:szCs w:val="24"/>
          <w:lang w:eastAsia="zh-TW"/>
        </w:rPr>
        <w:t xml:space="preserve"> strat</w:t>
      </w:r>
      <w:r w:rsidR="00ED4624" w:rsidRPr="00ED4624">
        <w:rPr>
          <w:rFonts w:eastAsiaTheme="minorEastAsia"/>
          <w:color w:val="000000" w:themeColor="text1"/>
          <w:sz w:val="24"/>
          <w:szCs w:val="24"/>
          <w:lang w:eastAsia="zh-TW"/>
        </w:rPr>
        <w:t>eg</w:t>
      </w:r>
      <w:r w:rsidR="00ED4624">
        <w:rPr>
          <w:rFonts w:eastAsiaTheme="minorEastAsia"/>
          <w:color w:val="000000" w:themeColor="text1"/>
          <w:sz w:val="24"/>
          <w:szCs w:val="24"/>
          <w:lang w:eastAsia="zh-TW"/>
        </w:rPr>
        <w:t>ies</w:t>
      </w:r>
      <w:r w:rsidR="00AF0DBB" w:rsidRPr="00AF0DBB">
        <w:rPr>
          <w:color w:val="000000" w:themeColor="text1"/>
          <w:sz w:val="24"/>
          <w:szCs w:val="24"/>
        </w:rPr>
        <w:t xml:space="preserve">. The </w:t>
      </w:r>
      <w:r w:rsidR="00982A1F">
        <w:rPr>
          <w:color w:val="000000" w:themeColor="text1"/>
          <w:sz w:val="24"/>
          <w:szCs w:val="24"/>
        </w:rPr>
        <w:t>grids</w:t>
      </w:r>
      <w:r w:rsidR="00AF0DBB" w:rsidRPr="00AF0DBB">
        <w:rPr>
          <w:color w:val="000000" w:themeColor="text1"/>
          <w:sz w:val="24"/>
          <w:szCs w:val="24"/>
        </w:rPr>
        <w:t xml:space="preserve"> colored in gray will </w:t>
      </w:r>
      <w:r w:rsidR="00982A1F">
        <w:rPr>
          <w:color w:val="000000" w:themeColor="text1"/>
          <w:sz w:val="24"/>
          <w:szCs w:val="24"/>
        </w:rPr>
        <w:t>be used as</w:t>
      </w:r>
      <w:r w:rsidR="00AF0DBB" w:rsidRPr="00AF0DBB">
        <w:rPr>
          <w:color w:val="000000" w:themeColor="text1"/>
          <w:sz w:val="24"/>
          <w:szCs w:val="24"/>
        </w:rPr>
        <w:t xml:space="preserve"> testing set</w:t>
      </w:r>
      <w:r w:rsidR="00696A3E">
        <w:rPr>
          <w:color w:val="000000" w:themeColor="text1"/>
          <w:sz w:val="24"/>
          <w:szCs w:val="24"/>
        </w:rPr>
        <w:t>s</w:t>
      </w:r>
      <w:r w:rsidR="00DE79BC">
        <w:rPr>
          <w:color w:val="000000" w:themeColor="text1"/>
          <w:sz w:val="24"/>
          <w:szCs w:val="24"/>
        </w:rPr>
        <w:t>;</w:t>
      </w:r>
      <w:r w:rsidR="00AF0DBB" w:rsidRPr="00AF0DBB">
        <w:rPr>
          <w:color w:val="000000" w:themeColor="text1"/>
          <w:sz w:val="24"/>
          <w:szCs w:val="24"/>
        </w:rPr>
        <w:t xml:space="preserve"> the </w:t>
      </w:r>
      <w:r w:rsidR="00982A1F">
        <w:rPr>
          <w:color w:val="000000" w:themeColor="text1"/>
          <w:sz w:val="24"/>
          <w:szCs w:val="24"/>
        </w:rPr>
        <w:t>white grids</w:t>
      </w:r>
      <w:r w:rsidR="00982A1F" w:rsidRPr="00AF0DBB">
        <w:rPr>
          <w:color w:val="000000" w:themeColor="text1"/>
          <w:sz w:val="24"/>
          <w:szCs w:val="24"/>
        </w:rPr>
        <w:t xml:space="preserve"> </w:t>
      </w:r>
      <w:r w:rsidR="00AF0DBB" w:rsidRPr="00AF0DBB">
        <w:rPr>
          <w:color w:val="000000" w:themeColor="text1"/>
          <w:sz w:val="24"/>
          <w:szCs w:val="24"/>
        </w:rPr>
        <w:t>will</w:t>
      </w:r>
      <w:r w:rsidR="0019119B">
        <w:rPr>
          <w:color w:val="000000" w:themeColor="text1"/>
          <w:sz w:val="24"/>
          <w:szCs w:val="24"/>
        </w:rPr>
        <w:t xml:space="preserve"> be</w:t>
      </w:r>
      <w:r w:rsidR="00AF0DBB" w:rsidRPr="00AF0DBB">
        <w:rPr>
          <w:color w:val="000000" w:themeColor="text1"/>
          <w:sz w:val="24"/>
          <w:szCs w:val="24"/>
        </w:rPr>
        <w:t xml:space="preserve"> </w:t>
      </w:r>
      <w:r w:rsidR="00982A1F">
        <w:rPr>
          <w:color w:val="000000" w:themeColor="text1"/>
          <w:sz w:val="24"/>
          <w:szCs w:val="24"/>
        </w:rPr>
        <w:t>used as</w:t>
      </w:r>
      <w:r w:rsidR="00982A1F" w:rsidRPr="00AF0DBB">
        <w:rPr>
          <w:color w:val="000000" w:themeColor="text1"/>
          <w:sz w:val="24"/>
          <w:szCs w:val="24"/>
        </w:rPr>
        <w:t xml:space="preserve"> </w:t>
      </w:r>
      <w:r w:rsidR="00982A1F">
        <w:rPr>
          <w:color w:val="000000" w:themeColor="text1"/>
          <w:sz w:val="24"/>
          <w:szCs w:val="24"/>
        </w:rPr>
        <w:t>training</w:t>
      </w:r>
      <w:r w:rsidR="00982A1F" w:rsidRPr="00AF0DBB">
        <w:rPr>
          <w:color w:val="000000" w:themeColor="text1"/>
          <w:sz w:val="24"/>
          <w:szCs w:val="24"/>
        </w:rPr>
        <w:t xml:space="preserve"> set</w:t>
      </w:r>
      <w:r w:rsidR="00696A3E">
        <w:rPr>
          <w:color w:val="000000" w:themeColor="text1"/>
          <w:sz w:val="24"/>
          <w:szCs w:val="24"/>
        </w:rPr>
        <w:t>s</w:t>
      </w:r>
      <w:r w:rsidR="00DE79BC">
        <w:rPr>
          <w:color w:val="000000" w:themeColor="text1"/>
          <w:sz w:val="24"/>
          <w:szCs w:val="24"/>
        </w:rPr>
        <w:t xml:space="preserve">; </w:t>
      </w:r>
      <w:r w:rsidR="00046367">
        <w:rPr>
          <w:color w:val="000000" w:themeColor="text1"/>
          <w:sz w:val="24"/>
          <w:szCs w:val="24"/>
        </w:rPr>
        <w:t xml:space="preserve">the red grids are the 100 cycles before EoL; </w:t>
      </w:r>
      <w:r w:rsidR="00DE79BC">
        <w:rPr>
          <w:color w:val="000000" w:themeColor="text1"/>
          <w:sz w:val="24"/>
          <w:szCs w:val="24"/>
        </w:rPr>
        <w:t>the black grids are the cycles after EoL of that battery</w:t>
      </w:r>
      <w:r w:rsidR="00982A1F">
        <w:rPr>
          <w:color w:val="000000" w:themeColor="text1"/>
          <w:sz w:val="24"/>
          <w:szCs w:val="24"/>
        </w:rPr>
        <w:t>.</w:t>
      </w:r>
    </w:p>
    <w:p w14:paraId="364DCB31" w14:textId="441912F6" w:rsidR="00E96A33" w:rsidRDefault="00E96A33" w:rsidP="008A41AD">
      <w:pPr>
        <w:pStyle w:val="a7"/>
        <w:snapToGrid w:val="0"/>
        <w:ind w:left="100" w:right="118"/>
        <w:jc w:val="both"/>
        <w:outlineLvl w:val="0"/>
        <w:rPr>
          <w:rFonts w:eastAsiaTheme="minorEastAsia"/>
          <w:b/>
          <w:color w:val="000000" w:themeColor="text1"/>
          <w:lang w:eastAsia="zh-TW"/>
        </w:rPr>
      </w:pPr>
    </w:p>
    <w:p w14:paraId="10F94A47" w14:textId="77777777" w:rsidR="00F633F9" w:rsidRPr="00AF0DBB" w:rsidRDefault="00F633F9" w:rsidP="008A41AD">
      <w:pPr>
        <w:pStyle w:val="a7"/>
        <w:snapToGrid w:val="0"/>
        <w:ind w:left="100" w:right="118"/>
        <w:jc w:val="both"/>
        <w:outlineLvl w:val="0"/>
        <w:rPr>
          <w:rFonts w:eastAsiaTheme="minorEastAsia"/>
          <w:b/>
          <w:color w:val="000000" w:themeColor="text1"/>
          <w:lang w:eastAsia="zh-TW"/>
        </w:rPr>
      </w:pPr>
    </w:p>
    <w:p w14:paraId="376A8AF4" w14:textId="1F700804" w:rsidR="00C33DE7" w:rsidRPr="00AF0DBB" w:rsidRDefault="00CB4F6E" w:rsidP="008A41AD">
      <w:pPr>
        <w:pStyle w:val="a7"/>
        <w:snapToGrid w:val="0"/>
        <w:ind w:left="100" w:right="118"/>
        <w:jc w:val="both"/>
        <w:outlineLvl w:val="0"/>
        <w:rPr>
          <w:rFonts w:eastAsiaTheme="minorEastAsia"/>
          <w:b/>
          <w:color w:val="000000" w:themeColor="text1"/>
          <w:lang w:eastAsia="zh-TW"/>
        </w:rPr>
      </w:pPr>
      <w:r w:rsidRPr="00AF0DBB">
        <w:rPr>
          <w:rFonts w:eastAsiaTheme="minorEastAsia"/>
          <w:b/>
          <w:color w:val="000000" w:themeColor="text1"/>
          <w:lang w:eastAsia="zh-TW"/>
        </w:rPr>
        <w:t xml:space="preserve">The ability of extrapolation of Full DNN for unlearned </w:t>
      </w:r>
      <w:r w:rsidR="00262384" w:rsidRPr="00AF0DBB">
        <w:rPr>
          <w:rFonts w:eastAsiaTheme="minorEastAsia"/>
          <w:b/>
          <w:color w:val="000000" w:themeColor="text1"/>
          <w:lang w:eastAsia="zh-TW"/>
        </w:rPr>
        <w:t>charging pol</w:t>
      </w:r>
      <w:r w:rsidRPr="00AF0DBB">
        <w:rPr>
          <w:rFonts w:eastAsiaTheme="minorEastAsia"/>
          <w:b/>
          <w:color w:val="000000" w:themeColor="text1"/>
          <w:lang w:eastAsia="zh-TW"/>
        </w:rPr>
        <w:t>icies</w:t>
      </w:r>
    </w:p>
    <w:p w14:paraId="4690D3D4" w14:textId="056CAAA4" w:rsidR="001C7A76" w:rsidRDefault="00EA3F2F" w:rsidP="00F87542">
      <w:pPr>
        <w:pStyle w:val="a7"/>
        <w:snapToGrid w:val="0"/>
        <w:ind w:left="100" w:right="118"/>
        <w:jc w:val="both"/>
        <w:rPr>
          <w:rFonts w:eastAsiaTheme="minorEastAsia"/>
          <w:color w:val="000000" w:themeColor="text1"/>
          <w:lang w:eastAsia="zh-TW"/>
        </w:rPr>
      </w:pPr>
      <w:r w:rsidRPr="00AF0DBB">
        <w:rPr>
          <w:rFonts w:eastAsiaTheme="minorEastAsia"/>
          <w:color w:val="000000" w:themeColor="text1"/>
          <w:lang w:eastAsia="zh-TW"/>
        </w:rPr>
        <w:t>T</w:t>
      </w:r>
      <w:r w:rsidR="001C7A76" w:rsidRPr="00AF0DBB">
        <w:rPr>
          <w:rFonts w:eastAsiaTheme="minorEastAsia"/>
          <w:color w:val="000000" w:themeColor="text1"/>
          <w:lang w:eastAsia="zh-TW"/>
        </w:rPr>
        <w:t xml:space="preserve">here </w:t>
      </w:r>
      <w:r w:rsidRPr="00AF0DBB">
        <w:rPr>
          <w:rFonts w:eastAsiaTheme="minorEastAsia"/>
          <w:color w:val="000000" w:themeColor="text1"/>
          <w:lang w:eastAsia="zh-TW"/>
        </w:rPr>
        <w:t xml:space="preserve">were </w:t>
      </w:r>
      <w:r w:rsidR="001C7A76" w:rsidRPr="00AF0DBB">
        <w:rPr>
          <w:rFonts w:eastAsiaTheme="minorEastAsia"/>
          <w:color w:val="000000" w:themeColor="text1"/>
          <w:lang w:eastAsia="zh-TW"/>
        </w:rPr>
        <w:t xml:space="preserve">68 different </w:t>
      </w:r>
      <w:r w:rsidR="00262384" w:rsidRPr="00AF0DBB">
        <w:rPr>
          <w:rFonts w:eastAsiaTheme="minorEastAsia"/>
          <w:color w:val="000000" w:themeColor="text1"/>
          <w:lang w:eastAsia="zh-TW"/>
        </w:rPr>
        <w:t>charging pol</w:t>
      </w:r>
      <w:r w:rsidR="001C7A76" w:rsidRPr="00AF0DBB">
        <w:rPr>
          <w:rFonts w:eastAsiaTheme="minorEastAsia"/>
          <w:color w:val="000000" w:themeColor="text1"/>
          <w:lang w:eastAsia="zh-TW"/>
        </w:rPr>
        <w:t>icies in the datasets provided by</w:t>
      </w:r>
      <w:r w:rsidR="00CB4F6E" w:rsidRPr="00AF0DBB">
        <w:rPr>
          <w:color w:val="000000" w:themeColor="text1"/>
        </w:rPr>
        <w:t xml:space="preserve"> Severson et al</w:t>
      </w:r>
      <w:r w:rsidR="001133B0">
        <w:rPr>
          <w:color w:val="000000" w:themeColor="text1"/>
        </w:rPr>
        <w:t xml:space="preserve">. </w:t>
      </w:r>
      <w:r w:rsidR="001C7A76" w:rsidRPr="00AF0DBB">
        <w:rPr>
          <w:rFonts w:eastAsiaTheme="minorEastAsia"/>
          <w:color w:val="000000" w:themeColor="text1"/>
          <w:lang w:eastAsia="zh-TW"/>
        </w:rPr>
        <w:t>Full DNN</w:t>
      </w:r>
      <w:r w:rsidR="00CB4F6E" w:rsidRPr="00AF0DBB">
        <w:rPr>
          <w:rFonts w:eastAsiaTheme="minorEastAsia"/>
          <w:color w:val="000000" w:themeColor="text1"/>
          <w:lang w:eastAsia="zh-TW"/>
        </w:rPr>
        <w:t xml:space="preserve"> adopted special network structure and considered the data of charge</w:t>
      </w:r>
      <w:r w:rsidR="001C7A76" w:rsidRPr="00AF0DBB">
        <w:rPr>
          <w:rFonts w:eastAsiaTheme="minorEastAsia"/>
          <w:color w:val="000000" w:themeColor="text1"/>
          <w:lang w:eastAsia="zh-TW"/>
        </w:rPr>
        <w:t xml:space="preserve"> process, enabling accurate prediction of EoL even chargi</w:t>
      </w:r>
      <w:r w:rsidR="00CB4F6E" w:rsidRPr="00AF0DBB">
        <w:rPr>
          <w:rFonts w:eastAsiaTheme="minorEastAsia"/>
          <w:color w:val="000000" w:themeColor="text1"/>
          <w:lang w:eastAsia="zh-TW"/>
        </w:rPr>
        <w:t xml:space="preserve">ng policies </w:t>
      </w:r>
      <w:r w:rsidR="00696A3E">
        <w:rPr>
          <w:rFonts w:eastAsiaTheme="minorEastAsia"/>
          <w:color w:val="000000" w:themeColor="text1"/>
          <w:lang w:eastAsia="zh-TW"/>
        </w:rPr>
        <w:t xml:space="preserve">that </w:t>
      </w:r>
      <w:r w:rsidR="00CB4F6E" w:rsidRPr="00AF0DBB">
        <w:rPr>
          <w:rFonts w:eastAsiaTheme="minorEastAsia"/>
          <w:color w:val="000000" w:themeColor="text1"/>
          <w:lang w:eastAsia="zh-TW"/>
        </w:rPr>
        <w:t>have not been learned</w:t>
      </w:r>
      <w:r w:rsidR="001C7A76" w:rsidRPr="00AF0DBB">
        <w:rPr>
          <w:rFonts w:eastAsiaTheme="minorEastAsia"/>
          <w:color w:val="000000" w:themeColor="text1"/>
          <w:lang w:eastAsia="zh-TW"/>
        </w:rPr>
        <w:t xml:space="preserve">. This remarkable </w:t>
      </w:r>
      <w:r w:rsidR="00CB4F6E" w:rsidRPr="00AF0DBB">
        <w:rPr>
          <w:rFonts w:eastAsiaTheme="minorEastAsia"/>
          <w:color w:val="000000" w:themeColor="text1"/>
          <w:lang w:eastAsia="zh-TW"/>
        </w:rPr>
        <w:t>extrapolation ability for</w:t>
      </w:r>
      <w:r w:rsidR="001C7A76" w:rsidRPr="00AF0DBB">
        <w:rPr>
          <w:rFonts w:eastAsiaTheme="minorEastAsia"/>
          <w:color w:val="000000" w:themeColor="text1"/>
          <w:lang w:eastAsia="zh-TW"/>
        </w:rPr>
        <w:t xml:space="preserve"> EoL prediction can be illustrated by </w:t>
      </w:r>
      <w:r w:rsidR="00F633F9">
        <w:rPr>
          <w:color w:val="000000" w:themeColor="text1"/>
        </w:rPr>
        <w:fldChar w:fldCharType="begin"/>
      </w:r>
      <w:r w:rsidR="00F633F9">
        <w:rPr>
          <w:rFonts w:eastAsiaTheme="minorEastAsia"/>
          <w:color w:val="000000" w:themeColor="text1"/>
          <w:lang w:eastAsia="zh-TW"/>
        </w:rPr>
        <w:instrText xml:space="preserve"> REF _Ref65417924 \h </w:instrText>
      </w:r>
      <w:r w:rsidR="00F633F9">
        <w:rPr>
          <w:color w:val="000000" w:themeColor="text1"/>
        </w:rPr>
      </w:r>
      <w:r w:rsidR="00F633F9">
        <w:rPr>
          <w:color w:val="000000" w:themeColor="text1"/>
        </w:rPr>
        <w:fldChar w:fldCharType="separate"/>
      </w:r>
      <w:r w:rsidR="00AB6E1D" w:rsidRPr="004A4FA1">
        <w:t xml:space="preserve">Fig. S </w:t>
      </w:r>
      <w:r w:rsidR="00AB6E1D">
        <w:rPr>
          <w:noProof/>
        </w:rPr>
        <w:t>15</w:t>
      </w:r>
      <w:r w:rsidR="00F633F9">
        <w:rPr>
          <w:color w:val="000000" w:themeColor="text1"/>
        </w:rPr>
        <w:fldChar w:fldCharType="end"/>
      </w:r>
      <w:r w:rsidR="001C7A76" w:rsidRPr="00AF0DBB">
        <w:rPr>
          <w:rFonts w:eastAsiaTheme="minorEastAsia"/>
          <w:color w:val="000000" w:themeColor="text1"/>
          <w:lang w:eastAsia="zh-TW"/>
        </w:rPr>
        <w:t>. The three axes of the figures (</w:t>
      </w:r>
      <w:r w:rsidR="001C7A76" w:rsidRPr="00AF0DBB">
        <w:rPr>
          <w:rFonts w:eastAsiaTheme="minorEastAsia"/>
          <w:i/>
          <w:color w:val="000000" w:themeColor="text1"/>
          <w:lang w:eastAsia="zh-TW"/>
        </w:rPr>
        <w:t>C</w:t>
      </w:r>
      <w:r w:rsidR="001C7A76" w:rsidRPr="00AF0DBB">
        <w:rPr>
          <w:rFonts w:eastAsiaTheme="minorEastAsia"/>
          <w:color w:val="000000" w:themeColor="text1"/>
          <w:lang w:eastAsia="zh-TW"/>
        </w:rPr>
        <w:t xml:space="preserve">1, </w:t>
      </w:r>
      <w:r w:rsidR="001C7A76" w:rsidRPr="00AF0DBB">
        <w:rPr>
          <w:rFonts w:eastAsiaTheme="minorEastAsia"/>
          <w:i/>
          <w:color w:val="000000" w:themeColor="text1"/>
          <w:lang w:eastAsia="zh-TW"/>
        </w:rPr>
        <w:t>C</w:t>
      </w:r>
      <w:r w:rsidR="001C7A76" w:rsidRPr="00AF0DBB">
        <w:rPr>
          <w:rFonts w:eastAsiaTheme="minorEastAsia"/>
          <w:color w:val="000000" w:themeColor="text1"/>
          <w:lang w:eastAsia="zh-TW"/>
        </w:rPr>
        <w:t xml:space="preserve">2, and </w:t>
      </w:r>
      <w:r w:rsidR="001C7A76" w:rsidRPr="00AF0DBB">
        <w:rPr>
          <w:rFonts w:eastAsiaTheme="minorEastAsia"/>
          <w:i/>
          <w:color w:val="000000" w:themeColor="text1"/>
          <w:lang w:eastAsia="zh-TW"/>
        </w:rPr>
        <w:t>Q</w:t>
      </w:r>
      <w:r w:rsidR="001C7A76" w:rsidRPr="00AF0DBB">
        <w:rPr>
          <w:rFonts w:eastAsiaTheme="minorEastAsia"/>
          <w:color w:val="000000" w:themeColor="text1"/>
          <w:lang w:eastAsia="zh-TW"/>
        </w:rPr>
        <w:t xml:space="preserve">1) represent the first and second applied </w:t>
      </w:r>
      <w:r w:rsidR="00F87542">
        <w:rPr>
          <w:rFonts w:eastAsiaTheme="minorEastAsia"/>
          <w:color w:val="000000" w:themeColor="text1"/>
          <w:lang w:eastAsia="zh-TW"/>
        </w:rPr>
        <w:t xml:space="preserve">discharge </w:t>
      </w:r>
      <w:r w:rsidR="001C7A76" w:rsidRPr="00AF0DBB">
        <w:rPr>
          <w:rFonts w:eastAsiaTheme="minorEastAsia"/>
          <w:color w:val="000000" w:themeColor="text1"/>
          <w:lang w:eastAsia="zh-TW"/>
        </w:rPr>
        <w:t xml:space="preserve">currents, and the state of </w:t>
      </w:r>
      <w:r w:rsidR="00F87542">
        <w:rPr>
          <w:rFonts w:eastAsiaTheme="minorEastAsia"/>
          <w:color w:val="000000" w:themeColor="text1"/>
          <w:lang w:eastAsia="zh-TW"/>
        </w:rPr>
        <w:t xml:space="preserve">charge </w:t>
      </w:r>
      <w:r w:rsidR="001C7A76" w:rsidRPr="00AF0DBB">
        <w:rPr>
          <w:rFonts w:eastAsiaTheme="minorEastAsia"/>
          <w:color w:val="000000" w:themeColor="text1"/>
          <w:lang w:eastAsia="zh-TW"/>
        </w:rPr>
        <w:t>current (%) where the current switched, respectively (the illustration</w:t>
      </w:r>
      <w:r w:rsidR="00CB4F6E" w:rsidRPr="00AF0DBB">
        <w:rPr>
          <w:rFonts w:eastAsiaTheme="minorEastAsia"/>
          <w:color w:val="000000" w:themeColor="text1"/>
          <w:lang w:eastAsia="zh-TW"/>
        </w:rPr>
        <w:t xml:space="preserve"> for these symbols</w:t>
      </w:r>
      <w:r w:rsidR="001C7A76" w:rsidRPr="00AF0DBB">
        <w:rPr>
          <w:rFonts w:eastAsiaTheme="minorEastAsia"/>
          <w:color w:val="000000" w:themeColor="text1"/>
          <w:lang w:eastAsia="zh-TW"/>
        </w:rPr>
        <w:t xml:space="preserve"> is given in </w:t>
      </w:r>
      <w:r w:rsidR="00F633F9">
        <w:rPr>
          <w:color w:val="000000" w:themeColor="text1"/>
        </w:rPr>
        <w:fldChar w:fldCharType="begin"/>
      </w:r>
      <w:r w:rsidR="00F633F9">
        <w:rPr>
          <w:rFonts w:eastAsiaTheme="minorEastAsia"/>
          <w:color w:val="000000" w:themeColor="text1"/>
          <w:lang w:eastAsia="zh-TW"/>
        </w:rPr>
        <w:instrText xml:space="preserve"> REF _Ref65417924 \h </w:instrText>
      </w:r>
      <w:r w:rsidR="00F633F9">
        <w:rPr>
          <w:color w:val="000000" w:themeColor="text1"/>
        </w:rPr>
      </w:r>
      <w:r w:rsidR="00F633F9">
        <w:rPr>
          <w:color w:val="000000" w:themeColor="text1"/>
        </w:rPr>
        <w:fldChar w:fldCharType="separate"/>
      </w:r>
      <w:r w:rsidR="00AB6E1D" w:rsidRPr="004A4FA1">
        <w:t xml:space="preserve">Fig. S </w:t>
      </w:r>
      <w:r w:rsidR="00AB6E1D">
        <w:rPr>
          <w:noProof/>
        </w:rPr>
        <w:t>15</w:t>
      </w:r>
      <w:r w:rsidR="00F633F9">
        <w:rPr>
          <w:color w:val="000000" w:themeColor="text1"/>
        </w:rPr>
        <w:fldChar w:fldCharType="end"/>
      </w:r>
      <w:r w:rsidR="008B72CC">
        <w:rPr>
          <w:rFonts w:eastAsiaTheme="minorEastAsia"/>
          <w:color w:val="000000" w:themeColor="text1"/>
          <w:lang w:eastAsia="zh-TW"/>
        </w:rPr>
        <w:t>(c)</w:t>
      </w:r>
      <w:r w:rsidR="001C7A76" w:rsidRPr="00AF0DBB">
        <w:rPr>
          <w:rFonts w:eastAsiaTheme="minorEastAsia"/>
          <w:color w:val="000000" w:themeColor="text1"/>
          <w:lang w:eastAsia="zh-TW"/>
        </w:rPr>
        <w:t xml:space="preserve">). This indicates that each point specifies a charging policy. </w:t>
      </w:r>
      <w:r w:rsidR="00F633F9">
        <w:rPr>
          <w:color w:val="000000" w:themeColor="text1"/>
        </w:rPr>
        <w:fldChar w:fldCharType="begin"/>
      </w:r>
      <w:r w:rsidR="00F633F9">
        <w:rPr>
          <w:rFonts w:eastAsiaTheme="minorEastAsia"/>
          <w:color w:val="000000" w:themeColor="text1"/>
          <w:lang w:eastAsia="zh-TW"/>
        </w:rPr>
        <w:instrText xml:space="preserve"> REF _Ref65417924 \h </w:instrText>
      </w:r>
      <w:r w:rsidR="00F633F9">
        <w:rPr>
          <w:color w:val="000000" w:themeColor="text1"/>
        </w:rPr>
      </w:r>
      <w:r w:rsidR="00F633F9">
        <w:rPr>
          <w:color w:val="000000" w:themeColor="text1"/>
        </w:rPr>
        <w:fldChar w:fldCharType="separate"/>
      </w:r>
      <w:r w:rsidR="00AB6E1D" w:rsidRPr="004A4FA1">
        <w:t xml:space="preserve">Fig. S </w:t>
      </w:r>
      <w:r w:rsidR="00AB6E1D">
        <w:rPr>
          <w:noProof/>
        </w:rPr>
        <w:t>15</w:t>
      </w:r>
      <w:r w:rsidR="00F633F9">
        <w:rPr>
          <w:color w:val="000000" w:themeColor="text1"/>
        </w:rPr>
        <w:fldChar w:fldCharType="end"/>
      </w:r>
      <w:r w:rsidR="001C7A76" w:rsidRPr="00AF0DBB">
        <w:rPr>
          <w:rFonts w:eastAsiaTheme="minorEastAsia"/>
          <w:color w:val="000000" w:themeColor="text1"/>
          <w:lang w:eastAsia="zh-TW"/>
        </w:rPr>
        <w:t xml:space="preserve">(a) shows the RMSE of predicted EoL for each charging policy, based on the first cycle only, when all the cells with that charging policy were used as testing sets, i.e. they were not included in training sets. It can be observed that most of the points are in dark blue color (low RMSE) in </w:t>
      </w:r>
      <w:r w:rsidR="00F633F9">
        <w:rPr>
          <w:color w:val="000000" w:themeColor="text1"/>
        </w:rPr>
        <w:fldChar w:fldCharType="begin"/>
      </w:r>
      <w:r w:rsidR="00F633F9">
        <w:rPr>
          <w:rFonts w:eastAsiaTheme="minorEastAsia"/>
          <w:color w:val="000000" w:themeColor="text1"/>
          <w:lang w:eastAsia="zh-TW"/>
        </w:rPr>
        <w:instrText xml:space="preserve"> REF _Ref65417924 \h </w:instrText>
      </w:r>
      <w:r w:rsidR="00F633F9">
        <w:rPr>
          <w:color w:val="000000" w:themeColor="text1"/>
        </w:rPr>
      </w:r>
      <w:r w:rsidR="00F633F9">
        <w:rPr>
          <w:color w:val="000000" w:themeColor="text1"/>
        </w:rPr>
        <w:fldChar w:fldCharType="separate"/>
      </w:r>
      <w:r w:rsidR="00AB6E1D" w:rsidRPr="004A4FA1">
        <w:t xml:space="preserve">Fig. S </w:t>
      </w:r>
      <w:r w:rsidR="00AB6E1D">
        <w:rPr>
          <w:noProof/>
        </w:rPr>
        <w:t>15</w:t>
      </w:r>
      <w:r w:rsidR="00F633F9">
        <w:rPr>
          <w:color w:val="000000" w:themeColor="text1"/>
        </w:rPr>
        <w:fldChar w:fldCharType="end"/>
      </w:r>
      <w:r w:rsidR="001C7A76" w:rsidRPr="00AF0DBB">
        <w:rPr>
          <w:rFonts w:eastAsiaTheme="minorEastAsia"/>
          <w:color w:val="000000" w:themeColor="text1"/>
          <w:lang w:eastAsia="zh-TW"/>
        </w:rPr>
        <w:t>(a). Points with color</w:t>
      </w:r>
      <w:r w:rsidR="002A60D3">
        <w:rPr>
          <w:rFonts w:eastAsiaTheme="minorEastAsia"/>
          <w:color w:val="000000" w:themeColor="text1"/>
          <w:lang w:eastAsia="zh-TW"/>
        </w:rPr>
        <w:t>s</w:t>
      </w:r>
      <w:r w:rsidR="001C7A76" w:rsidRPr="00AF0DBB">
        <w:rPr>
          <w:rFonts w:eastAsiaTheme="minorEastAsia"/>
          <w:color w:val="000000" w:themeColor="text1"/>
          <w:lang w:eastAsia="zh-TW"/>
        </w:rPr>
        <w:t xml:space="preserve"> other than dark blue typically accumulated in the region of </w:t>
      </w:r>
      <w:r w:rsidR="001C7A76" w:rsidRPr="00AF0DBB">
        <w:rPr>
          <w:rFonts w:eastAsiaTheme="minorEastAsia"/>
          <w:i/>
          <w:color w:val="000000" w:themeColor="text1"/>
          <w:lang w:eastAsia="zh-TW"/>
        </w:rPr>
        <w:t>C</w:t>
      </w:r>
      <w:r w:rsidR="00F87542">
        <w:rPr>
          <w:rFonts w:eastAsiaTheme="minorEastAsia"/>
          <w:color w:val="000000" w:themeColor="text1"/>
          <w:lang w:eastAsia="zh-TW"/>
        </w:rPr>
        <w:t xml:space="preserve">2 &lt; 4. </w:t>
      </w:r>
      <w:r w:rsidR="001C7A76" w:rsidRPr="00AF0DBB">
        <w:rPr>
          <w:rFonts w:eastAsiaTheme="minorEastAsia"/>
          <w:color w:val="000000" w:themeColor="text1"/>
          <w:lang w:eastAsia="zh-TW"/>
        </w:rPr>
        <w:t>This implied that lower currents applied at</w:t>
      </w:r>
      <w:r w:rsidR="00262384" w:rsidRPr="00AF0DBB">
        <w:rPr>
          <w:rFonts w:eastAsiaTheme="minorEastAsia"/>
          <w:color w:val="000000" w:themeColor="text1"/>
          <w:lang w:eastAsia="zh-TW"/>
        </w:rPr>
        <w:t xml:space="preserve"> the second stage of charge</w:t>
      </w:r>
      <w:r w:rsidR="001C7A76" w:rsidRPr="00AF0DBB">
        <w:rPr>
          <w:rFonts w:eastAsiaTheme="minorEastAsia"/>
          <w:color w:val="000000" w:themeColor="text1"/>
          <w:lang w:eastAsia="zh-TW"/>
        </w:rPr>
        <w:t xml:space="preserve"> process may be less harmful to cells, leading </w:t>
      </w:r>
      <w:r w:rsidR="002A60D3">
        <w:rPr>
          <w:rFonts w:eastAsiaTheme="minorEastAsia"/>
          <w:color w:val="000000" w:themeColor="text1"/>
          <w:lang w:eastAsia="zh-TW"/>
        </w:rPr>
        <w:t xml:space="preserve">to </w:t>
      </w:r>
      <w:r w:rsidR="001C7A76" w:rsidRPr="00AF0DBB">
        <w:rPr>
          <w:rFonts w:eastAsiaTheme="minorEastAsia"/>
          <w:color w:val="000000" w:themeColor="text1"/>
          <w:lang w:eastAsia="zh-TW"/>
        </w:rPr>
        <w:t>less aging feature</w:t>
      </w:r>
      <w:r w:rsidR="002A60D3">
        <w:rPr>
          <w:rFonts w:eastAsiaTheme="minorEastAsia"/>
          <w:color w:val="000000" w:themeColor="text1"/>
          <w:lang w:eastAsia="zh-TW"/>
        </w:rPr>
        <w:t>s</w:t>
      </w:r>
      <w:r w:rsidR="001C7A76" w:rsidRPr="00AF0DBB">
        <w:rPr>
          <w:rFonts w:eastAsiaTheme="minorEastAsia"/>
          <w:color w:val="000000" w:themeColor="text1"/>
          <w:lang w:eastAsia="zh-TW"/>
        </w:rPr>
        <w:t xml:space="preserve"> in the first few cycle</w:t>
      </w:r>
      <w:r w:rsidR="00262384" w:rsidRPr="00AF0DBB">
        <w:rPr>
          <w:rFonts w:eastAsiaTheme="minorEastAsia"/>
          <w:color w:val="000000" w:themeColor="text1"/>
          <w:lang w:eastAsia="zh-TW"/>
        </w:rPr>
        <w:t>s</w:t>
      </w:r>
      <w:r w:rsidR="001C7A76" w:rsidRPr="00AF0DBB">
        <w:rPr>
          <w:rFonts w:eastAsiaTheme="minorEastAsia"/>
          <w:color w:val="000000" w:themeColor="text1"/>
          <w:lang w:eastAsia="zh-TW"/>
        </w:rPr>
        <w:t xml:space="preserve"> for Full DNN to inference. Next, </w:t>
      </w:r>
      <w:r w:rsidR="00F633F9">
        <w:rPr>
          <w:color w:val="000000" w:themeColor="text1"/>
        </w:rPr>
        <w:fldChar w:fldCharType="begin"/>
      </w:r>
      <w:r w:rsidR="00F633F9">
        <w:rPr>
          <w:rFonts w:eastAsiaTheme="minorEastAsia"/>
          <w:color w:val="000000" w:themeColor="text1"/>
          <w:lang w:eastAsia="zh-TW"/>
        </w:rPr>
        <w:instrText xml:space="preserve"> REF _Ref65417924 \h </w:instrText>
      </w:r>
      <w:r w:rsidR="00F633F9">
        <w:rPr>
          <w:color w:val="000000" w:themeColor="text1"/>
        </w:rPr>
      </w:r>
      <w:r w:rsidR="00F633F9">
        <w:rPr>
          <w:color w:val="000000" w:themeColor="text1"/>
        </w:rPr>
        <w:fldChar w:fldCharType="separate"/>
      </w:r>
      <w:r w:rsidR="00AB6E1D" w:rsidRPr="004A4FA1">
        <w:t xml:space="preserve">Fig. S </w:t>
      </w:r>
      <w:r w:rsidR="00AB6E1D">
        <w:rPr>
          <w:noProof/>
        </w:rPr>
        <w:t>15</w:t>
      </w:r>
      <w:r w:rsidR="00F633F9">
        <w:rPr>
          <w:color w:val="000000" w:themeColor="text1"/>
        </w:rPr>
        <w:fldChar w:fldCharType="end"/>
      </w:r>
      <w:r w:rsidR="001C7A76" w:rsidRPr="00AF0DBB">
        <w:rPr>
          <w:rFonts w:eastAsiaTheme="minorEastAsia"/>
          <w:color w:val="000000" w:themeColor="text1"/>
          <w:lang w:eastAsia="zh-TW"/>
        </w:rPr>
        <w:t xml:space="preserve">(b) shows the reduction </w:t>
      </w:r>
      <w:r w:rsidR="002A60D3">
        <w:rPr>
          <w:rFonts w:eastAsiaTheme="minorEastAsia"/>
          <w:color w:val="000000" w:themeColor="text1"/>
          <w:lang w:eastAsia="zh-TW"/>
        </w:rPr>
        <w:t>of</w:t>
      </w:r>
      <w:r w:rsidR="001C7A76" w:rsidRPr="00AF0DBB">
        <w:rPr>
          <w:rFonts w:eastAsiaTheme="minorEastAsia"/>
          <w:color w:val="000000" w:themeColor="text1"/>
          <w:lang w:eastAsia="zh-TW"/>
        </w:rPr>
        <w:t xml:space="preserve"> RMSE for each </w:t>
      </w:r>
      <w:r w:rsidR="00262384" w:rsidRPr="00AF0DBB">
        <w:rPr>
          <w:rFonts w:eastAsiaTheme="minorEastAsia"/>
          <w:color w:val="000000" w:themeColor="text1"/>
          <w:lang w:eastAsia="zh-TW"/>
        </w:rPr>
        <w:t>charging pol</w:t>
      </w:r>
      <w:r w:rsidR="001C7A76" w:rsidRPr="00AF0DBB">
        <w:rPr>
          <w:rFonts w:eastAsiaTheme="minorEastAsia"/>
          <w:color w:val="000000" w:themeColor="text1"/>
          <w:lang w:eastAsia="zh-TW"/>
        </w:rPr>
        <w:t xml:space="preserve">icy when the first 100 cycles were considered. It is interesting that </w:t>
      </w:r>
      <w:r w:rsidR="00F633F9">
        <w:rPr>
          <w:color w:val="000000" w:themeColor="text1"/>
        </w:rPr>
        <w:fldChar w:fldCharType="begin"/>
      </w:r>
      <w:r w:rsidR="00F633F9">
        <w:rPr>
          <w:rFonts w:eastAsiaTheme="minorEastAsia"/>
          <w:color w:val="000000" w:themeColor="text1"/>
          <w:lang w:eastAsia="zh-TW"/>
        </w:rPr>
        <w:instrText xml:space="preserve"> REF _Ref65417924 \h </w:instrText>
      </w:r>
      <w:r w:rsidR="00F633F9">
        <w:rPr>
          <w:color w:val="000000" w:themeColor="text1"/>
        </w:rPr>
      </w:r>
      <w:r w:rsidR="00F633F9">
        <w:rPr>
          <w:color w:val="000000" w:themeColor="text1"/>
        </w:rPr>
        <w:fldChar w:fldCharType="separate"/>
      </w:r>
      <w:r w:rsidR="00AB6E1D" w:rsidRPr="004A4FA1">
        <w:t xml:space="preserve">Fig. S </w:t>
      </w:r>
      <w:r w:rsidR="00AB6E1D">
        <w:rPr>
          <w:noProof/>
        </w:rPr>
        <w:t>15</w:t>
      </w:r>
      <w:r w:rsidR="00F633F9">
        <w:rPr>
          <w:color w:val="000000" w:themeColor="text1"/>
        </w:rPr>
        <w:fldChar w:fldCharType="end"/>
      </w:r>
      <w:r w:rsidR="001C7A76" w:rsidRPr="00AF0DBB">
        <w:rPr>
          <w:rFonts w:eastAsiaTheme="minorEastAsia"/>
          <w:color w:val="000000" w:themeColor="text1"/>
          <w:lang w:eastAsia="zh-TW"/>
        </w:rPr>
        <w:t xml:space="preserve">(a) and (b) look almost the same, indicating that cells with certain </w:t>
      </w:r>
      <w:r w:rsidR="00262384" w:rsidRPr="00AF0DBB">
        <w:rPr>
          <w:rFonts w:eastAsiaTheme="minorEastAsia"/>
          <w:color w:val="000000" w:themeColor="text1"/>
          <w:lang w:eastAsia="zh-TW"/>
        </w:rPr>
        <w:t>charging pol</w:t>
      </w:r>
      <w:r w:rsidR="001C7A76" w:rsidRPr="00AF0DBB">
        <w:rPr>
          <w:rFonts w:eastAsiaTheme="minorEastAsia"/>
          <w:color w:val="000000" w:themeColor="text1"/>
          <w:lang w:eastAsia="zh-TW"/>
        </w:rPr>
        <w:t xml:space="preserve">icies which were not well captured by </w:t>
      </w:r>
      <w:r w:rsidR="001C7A76" w:rsidRPr="00AF0DBB">
        <w:rPr>
          <w:rFonts w:eastAsiaTheme="minorEastAsia"/>
          <w:color w:val="000000" w:themeColor="text1"/>
          <w:lang w:eastAsia="zh-TW"/>
        </w:rPr>
        <w:lastRenderedPageBreak/>
        <w:t>Full DNN</w:t>
      </w:r>
      <w:r w:rsidR="00262384" w:rsidRPr="00AF0DBB">
        <w:rPr>
          <w:rFonts w:eastAsiaTheme="minorEastAsia"/>
          <w:color w:val="000000" w:themeColor="text1"/>
          <w:lang w:eastAsia="zh-TW"/>
        </w:rPr>
        <w:t xml:space="preserve"> with fewer input cycles</w:t>
      </w:r>
      <w:r w:rsidR="001C7A76" w:rsidRPr="00AF0DBB">
        <w:rPr>
          <w:rFonts w:eastAsiaTheme="minorEastAsia"/>
          <w:color w:val="000000" w:themeColor="text1"/>
          <w:lang w:eastAsia="zh-TW"/>
        </w:rPr>
        <w:t>, had significant improvement as long as large enough number of cycle used as input.</w:t>
      </w:r>
    </w:p>
    <w:p w14:paraId="1453D29B" w14:textId="77777777" w:rsidR="00982A1F" w:rsidRPr="00AF0DBB" w:rsidRDefault="00982A1F" w:rsidP="008A41AD">
      <w:pPr>
        <w:pStyle w:val="a7"/>
        <w:snapToGrid w:val="0"/>
        <w:ind w:left="100" w:right="118"/>
        <w:jc w:val="both"/>
        <w:rPr>
          <w:rFonts w:eastAsiaTheme="minorEastAsia"/>
          <w:color w:val="000000" w:themeColor="text1"/>
          <w:lang w:eastAsia="zh-TW"/>
        </w:rPr>
      </w:pPr>
    </w:p>
    <w:p w14:paraId="3D1B4B7A" w14:textId="285C9B52" w:rsidR="007708B8" w:rsidRPr="00AF0DBB" w:rsidRDefault="00672407" w:rsidP="008A41AD">
      <w:pPr>
        <w:pStyle w:val="a7"/>
        <w:keepNext/>
        <w:snapToGrid w:val="0"/>
        <w:ind w:left="100" w:right="118"/>
        <w:jc w:val="center"/>
        <w:rPr>
          <w:color w:val="000000" w:themeColor="text1"/>
        </w:rPr>
      </w:pPr>
      <w:r>
        <w:rPr>
          <w:noProof/>
          <w:color w:val="000000" w:themeColor="text1"/>
          <w:lang w:eastAsia="zh-TW" w:bidi="ar-SA"/>
        </w:rPr>
        <w:drawing>
          <wp:inline distT="0" distB="0" distL="0" distR="0" wp14:anchorId="5D19D1A0" wp14:editId="4C95BF52">
            <wp:extent cx="5322259" cy="3400367"/>
            <wp:effectExtent l="0" t="0" r="0" b="3810"/>
            <wp:docPr id="5" name="圖片 5" descr="Figures/SM/圖片%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s/SM/圖片%20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69693" cy="3430672"/>
                    </a:xfrm>
                    <a:prstGeom prst="rect">
                      <a:avLst/>
                    </a:prstGeom>
                    <a:noFill/>
                    <a:ln>
                      <a:noFill/>
                    </a:ln>
                  </pic:spPr>
                </pic:pic>
              </a:graphicData>
            </a:graphic>
          </wp:inline>
        </w:drawing>
      </w:r>
    </w:p>
    <w:p w14:paraId="26D71AA0" w14:textId="6EEFDF18" w:rsidR="00F8558C" w:rsidRPr="00A83054" w:rsidRDefault="009E240C" w:rsidP="008A41AD">
      <w:pPr>
        <w:pStyle w:val="a9"/>
        <w:snapToGrid w:val="0"/>
        <w:jc w:val="both"/>
        <w:rPr>
          <w:color w:val="000000" w:themeColor="text1"/>
          <w:sz w:val="24"/>
          <w:szCs w:val="24"/>
          <w:lang w:eastAsia="zh-TW"/>
        </w:rPr>
      </w:pPr>
      <w:bookmarkStart w:id="7" w:name="_Ref65417924"/>
      <w:r w:rsidRPr="004A4FA1">
        <w:rPr>
          <w:sz w:val="24"/>
          <w:szCs w:val="24"/>
        </w:rPr>
        <w:t xml:space="preserve">Fig. S </w:t>
      </w:r>
      <w:r w:rsidRPr="004A4FA1">
        <w:rPr>
          <w:sz w:val="24"/>
          <w:szCs w:val="24"/>
        </w:rPr>
        <w:fldChar w:fldCharType="begin"/>
      </w:r>
      <w:r w:rsidRPr="004A4FA1">
        <w:rPr>
          <w:sz w:val="24"/>
          <w:szCs w:val="24"/>
        </w:rPr>
        <w:instrText xml:space="preserve"> SEQ Fig._S \* ARABIC </w:instrText>
      </w:r>
      <w:r w:rsidRPr="004A4FA1">
        <w:rPr>
          <w:sz w:val="24"/>
          <w:szCs w:val="24"/>
        </w:rPr>
        <w:fldChar w:fldCharType="separate"/>
      </w:r>
      <w:r w:rsidR="00AB6E1D">
        <w:rPr>
          <w:noProof/>
          <w:sz w:val="24"/>
          <w:szCs w:val="24"/>
        </w:rPr>
        <w:t>15</w:t>
      </w:r>
      <w:r w:rsidRPr="004A4FA1">
        <w:rPr>
          <w:sz w:val="24"/>
          <w:szCs w:val="24"/>
        </w:rPr>
        <w:fldChar w:fldCharType="end"/>
      </w:r>
      <w:bookmarkEnd w:id="7"/>
      <w:r w:rsidRPr="004A4FA1">
        <w:rPr>
          <w:color w:val="000000" w:themeColor="text1"/>
          <w:sz w:val="24"/>
          <w:szCs w:val="24"/>
        </w:rPr>
        <w:t>:</w:t>
      </w:r>
      <w:r>
        <w:rPr>
          <w:color w:val="000000" w:themeColor="text1"/>
          <w:sz w:val="24"/>
          <w:szCs w:val="24"/>
        </w:rPr>
        <w:t xml:space="preserve"> </w:t>
      </w:r>
      <w:r w:rsidR="007708B8" w:rsidRPr="00AF0DBB">
        <w:rPr>
          <w:rFonts w:asciiTheme="minorEastAsia" w:eastAsiaTheme="minorEastAsia" w:hAnsiTheme="minorEastAsia" w:hint="eastAsia"/>
          <w:color w:val="000000" w:themeColor="text1"/>
          <w:sz w:val="24"/>
          <w:szCs w:val="24"/>
          <w:lang w:eastAsia="zh-TW"/>
        </w:rPr>
        <w:t>(</w:t>
      </w:r>
      <w:r w:rsidR="007708B8" w:rsidRPr="00AF0DBB">
        <w:rPr>
          <w:color w:val="000000" w:themeColor="text1"/>
          <w:sz w:val="24"/>
          <w:szCs w:val="24"/>
        </w:rPr>
        <w:t xml:space="preserve">a) </w:t>
      </w:r>
      <w:r w:rsidR="001C7A76" w:rsidRPr="00AF0DBB">
        <w:rPr>
          <w:rFonts w:ascii="Times" w:eastAsiaTheme="minorEastAsia" w:hAnsi="Times" w:cs="Times"/>
          <w:color w:val="000000" w:themeColor="text1"/>
          <w:sz w:val="24"/>
          <w:szCs w:val="24"/>
          <w:lang w:eastAsia="zh-TW" w:bidi="ar-SA"/>
        </w:rPr>
        <w:t xml:space="preserve">RMSE of predicted EoL for each </w:t>
      </w:r>
      <w:r w:rsidR="00262384" w:rsidRPr="00AF0DBB">
        <w:rPr>
          <w:rFonts w:ascii="Times" w:eastAsiaTheme="minorEastAsia" w:hAnsi="Times" w:cs="Times"/>
          <w:color w:val="000000" w:themeColor="text1"/>
          <w:sz w:val="24"/>
          <w:szCs w:val="24"/>
          <w:lang w:eastAsia="zh-TW" w:bidi="ar-SA"/>
        </w:rPr>
        <w:t>charging pol</w:t>
      </w:r>
      <w:r w:rsidR="001C7A76" w:rsidRPr="00AF0DBB">
        <w:rPr>
          <w:rFonts w:ascii="Times" w:eastAsiaTheme="minorEastAsia" w:hAnsi="Times" w:cs="Times"/>
          <w:color w:val="000000" w:themeColor="text1"/>
          <w:sz w:val="24"/>
          <w:szCs w:val="24"/>
          <w:lang w:eastAsia="zh-TW" w:bidi="ar-SA"/>
        </w:rPr>
        <w:t xml:space="preserve">icy, based on the first cycle only, when all the cells with that </w:t>
      </w:r>
      <w:r w:rsidR="00262384" w:rsidRPr="00AF0DBB">
        <w:rPr>
          <w:rFonts w:ascii="Times" w:eastAsiaTheme="minorEastAsia" w:hAnsi="Times" w:cs="Times"/>
          <w:color w:val="000000" w:themeColor="text1"/>
          <w:sz w:val="24"/>
          <w:szCs w:val="24"/>
          <w:lang w:eastAsia="zh-TW" w:bidi="ar-SA"/>
        </w:rPr>
        <w:t>charging pol</w:t>
      </w:r>
      <w:r w:rsidR="001C7A76" w:rsidRPr="00AF0DBB">
        <w:rPr>
          <w:rFonts w:ascii="Times" w:eastAsiaTheme="minorEastAsia" w:hAnsi="Times" w:cs="Times"/>
          <w:color w:val="000000" w:themeColor="text1"/>
          <w:sz w:val="24"/>
          <w:szCs w:val="24"/>
          <w:lang w:eastAsia="zh-TW" w:bidi="ar-SA"/>
        </w:rPr>
        <w:t xml:space="preserve">icy were used as testing sets. (b) The reduction </w:t>
      </w:r>
      <w:r w:rsidR="002A60D3">
        <w:rPr>
          <w:rFonts w:ascii="Times" w:eastAsiaTheme="minorEastAsia" w:hAnsi="Times" w:cs="Times"/>
          <w:color w:val="000000" w:themeColor="text1"/>
          <w:sz w:val="24"/>
          <w:szCs w:val="24"/>
          <w:lang w:eastAsia="zh-TW" w:bidi="ar-SA"/>
        </w:rPr>
        <w:t>of</w:t>
      </w:r>
      <w:r w:rsidR="001C7A76" w:rsidRPr="00AF0DBB">
        <w:rPr>
          <w:rFonts w:ascii="Times" w:eastAsiaTheme="minorEastAsia" w:hAnsi="Times" w:cs="Times"/>
          <w:color w:val="000000" w:themeColor="text1"/>
          <w:sz w:val="24"/>
          <w:szCs w:val="24"/>
          <w:lang w:eastAsia="zh-TW" w:bidi="ar-SA"/>
        </w:rPr>
        <w:t xml:space="preserve"> RMSE for each </w:t>
      </w:r>
      <w:r w:rsidR="00262384" w:rsidRPr="00AF0DBB">
        <w:rPr>
          <w:rFonts w:ascii="Times" w:eastAsiaTheme="minorEastAsia" w:hAnsi="Times" w:cs="Times"/>
          <w:color w:val="000000" w:themeColor="text1"/>
          <w:sz w:val="24"/>
          <w:szCs w:val="24"/>
          <w:lang w:eastAsia="zh-TW" w:bidi="ar-SA"/>
        </w:rPr>
        <w:t>charging pol</w:t>
      </w:r>
      <w:r w:rsidR="001C7A76" w:rsidRPr="00AF0DBB">
        <w:rPr>
          <w:rFonts w:ascii="Times" w:eastAsiaTheme="minorEastAsia" w:hAnsi="Times" w:cs="Times"/>
          <w:color w:val="000000" w:themeColor="text1"/>
          <w:sz w:val="24"/>
          <w:szCs w:val="24"/>
          <w:lang w:eastAsia="zh-TW" w:bidi="ar-SA"/>
        </w:rPr>
        <w:t>icy when the first 100 cycles were considered. (c) The illustration of the charging policy adopted in</w:t>
      </w:r>
      <w:r w:rsidR="001C7A76" w:rsidRPr="00AF0DBB">
        <w:rPr>
          <w:color w:val="000000" w:themeColor="text1"/>
          <w:sz w:val="24"/>
          <w:szCs w:val="24"/>
        </w:rPr>
        <w:t xml:space="preserve"> </w:t>
      </w:r>
      <w:r w:rsidR="008B72CC">
        <w:rPr>
          <w:rFonts w:ascii="Times" w:eastAsiaTheme="minorEastAsia" w:hAnsi="Times" w:cs="Times"/>
          <w:color w:val="000000" w:themeColor="text1"/>
          <w:sz w:val="24"/>
          <w:szCs w:val="24"/>
          <w:lang w:eastAsia="zh-TW" w:bidi="ar-SA"/>
        </w:rPr>
        <w:t>Severson et al</w:t>
      </w:r>
      <w:r w:rsidR="001C7A76" w:rsidRPr="00AF0DBB">
        <w:rPr>
          <w:rFonts w:ascii="Times" w:eastAsiaTheme="minorEastAsia" w:hAnsi="Times" w:cs="Times"/>
          <w:color w:val="000000" w:themeColor="text1"/>
          <w:sz w:val="24"/>
          <w:szCs w:val="24"/>
          <w:lang w:eastAsia="zh-TW" w:bidi="ar-SA"/>
        </w:rPr>
        <w:t xml:space="preserve">. </w:t>
      </w:r>
    </w:p>
    <w:p w14:paraId="25253016" w14:textId="77777777" w:rsidR="00C44057" w:rsidRPr="00AF0DBB" w:rsidRDefault="00C44057" w:rsidP="008A41AD">
      <w:pPr>
        <w:widowControl/>
        <w:adjustRightInd w:val="0"/>
        <w:snapToGrid w:val="0"/>
        <w:rPr>
          <w:rFonts w:ascii="Times" w:eastAsiaTheme="minorEastAsia" w:hAnsi="Times" w:cs="Times"/>
          <w:color w:val="000000" w:themeColor="text1"/>
          <w:sz w:val="24"/>
          <w:szCs w:val="24"/>
          <w:lang w:eastAsia="zh-TW" w:bidi="ar-SA"/>
        </w:rPr>
      </w:pPr>
    </w:p>
    <w:p w14:paraId="4E1949EF" w14:textId="02C1A159" w:rsidR="0086044B" w:rsidRPr="001B6AE0" w:rsidRDefault="008A41AD" w:rsidP="008A41AD">
      <w:pPr>
        <w:pStyle w:val="a7"/>
        <w:snapToGrid w:val="0"/>
        <w:ind w:right="118"/>
        <w:jc w:val="both"/>
        <w:outlineLvl w:val="0"/>
        <w:rPr>
          <w:rFonts w:eastAsiaTheme="minorEastAsia"/>
          <w:b/>
          <w:color w:val="000000" w:themeColor="text1"/>
          <w:lang w:eastAsia="zh-TW"/>
        </w:rPr>
      </w:pPr>
      <w:r>
        <w:rPr>
          <w:rFonts w:eastAsiaTheme="minorEastAsia"/>
          <w:b/>
          <w:color w:val="000000" w:themeColor="text1"/>
          <w:lang w:eastAsia="zh-TW"/>
        </w:rPr>
        <w:t>T</w:t>
      </w:r>
      <w:r w:rsidR="0086044B" w:rsidRPr="00AF0DBB">
        <w:rPr>
          <w:rFonts w:eastAsiaTheme="minorEastAsia"/>
          <w:b/>
          <w:color w:val="000000" w:themeColor="text1"/>
          <w:lang w:eastAsia="zh-TW"/>
        </w:rPr>
        <w:t xml:space="preserve">he </w:t>
      </w:r>
      <w:r>
        <w:rPr>
          <w:rFonts w:eastAsiaTheme="minorEastAsia"/>
          <w:b/>
          <w:color w:val="000000" w:themeColor="text1"/>
          <w:lang w:eastAsia="zh-TW"/>
        </w:rPr>
        <w:t>learning progress of the current DNNs</w:t>
      </w:r>
      <w:r w:rsidR="001B6AE0" w:rsidRPr="001B6AE0">
        <w:rPr>
          <w:b/>
        </w:rPr>
        <w:t xml:space="preserve"> </w:t>
      </w:r>
    </w:p>
    <w:p w14:paraId="1C440B4C" w14:textId="753F5DBE" w:rsidR="00C50EAA" w:rsidRPr="00A83054" w:rsidRDefault="00E411D3" w:rsidP="008A41AD">
      <w:pPr>
        <w:snapToGrid w:val="0"/>
        <w:jc w:val="both"/>
        <w:rPr>
          <w:color w:val="000000" w:themeColor="text1"/>
          <w:sz w:val="24"/>
          <w:szCs w:val="24"/>
        </w:rPr>
      </w:pPr>
      <w:r>
        <w:rPr>
          <w:color w:val="000000" w:themeColor="text1"/>
          <w:sz w:val="24"/>
          <w:szCs w:val="24"/>
        </w:rPr>
        <w:t xml:space="preserve">Here we take Discharge DNN as an example to illustrate the learning </w:t>
      </w:r>
      <w:r w:rsidR="008A41AD">
        <w:rPr>
          <w:color w:val="000000" w:themeColor="text1"/>
          <w:sz w:val="24"/>
          <w:szCs w:val="24"/>
        </w:rPr>
        <w:t>progress</w:t>
      </w:r>
      <w:r>
        <w:rPr>
          <w:color w:val="000000" w:themeColor="text1"/>
          <w:sz w:val="24"/>
          <w:szCs w:val="24"/>
        </w:rPr>
        <w:t xml:space="preserve"> of the DNNs on the current battery problems. </w:t>
      </w:r>
      <w:r w:rsidR="00C50EAA" w:rsidRPr="00AF0DBB">
        <w:rPr>
          <w:color w:val="000000" w:themeColor="text1"/>
          <w:sz w:val="24"/>
          <w:szCs w:val="24"/>
        </w:rPr>
        <w:t>The</w:t>
      </w:r>
      <w:r w:rsidR="00A83054">
        <w:rPr>
          <w:color w:val="000000" w:themeColor="text1"/>
          <w:sz w:val="24"/>
          <w:szCs w:val="24"/>
        </w:rPr>
        <w:t xml:space="preserve"> loss</w:t>
      </w:r>
      <w:r w:rsidR="00712018">
        <w:rPr>
          <w:color w:val="000000" w:themeColor="text1"/>
          <w:sz w:val="24"/>
          <w:szCs w:val="24"/>
        </w:rPr>
        <w:t xml:space="preserve"> (RMSE)</w:t>
      </w:r>
      <w:r w:rsidR="00C50EAA" w:rsidRPr="00AF0DBB">
        <w:rPr>
          <w:color w:val="000000" w:themeColor="text1"/>
          <w:sz w:val="24"/>
          <w:szCs w:val="24"/>
        </w:rPr>
        <w:t xml:space="preserve"> of </w:t>
      </w:r>
      <w:r w:rsidR="00A83054">
        <w:rPr>
          <w:color w:val="000000" w:themeColor="text1"/>
          <w:sz w:val="24"/>
          <w:szCs w:val="24"/>
        </w:rPr>
        <w:t>Discharge DNN corresponding to training epochs</w:t>
      </w:r>
      <w:r w:rsidR="00C50EAA" w:rsidRPr="00AF0DBB">
        <w:rPr>
          <w:color w:val="000000" w:themeColor="text1"/>
          <w:sz w:val="24"/>
          <w:szCs w:val="24"/>
        </w:rPr>
        <w:t xml:space="preserve"> and first </w:t>
      </w:r>
      <w:r w:rsidR="00F87542">
        <w:rPr>
          <w:rStyle w:val="aa"/>
          <w:color w:val="000000" w:themeColor="text1"/>
          <w:sz w:val="24"/>
          <w:szCs w:val="24"/>
        </w:rPr>
        <w:t>a</w:t>
      </w:r>
      <w:r w:rsidR="00F87542">
        <w:rPr>
          <w:color w:val="000000" w:themeColor="text1"/>
          <w:sz w:val="24"/>
          <w:szCs w:val="24"/>
        </w:rPr>
        <w:t xml:space="preserve"> </w:t>
      </w:r>
      <w:r w:rsidR="00A83054">
        <w:rPr>
          <w:color w:val="000000" w:themeColor="text1"/>
          <w:sz w:val="24"/>
          <w:szCs w:val="24"/>
        </w:rPr>
        <w:t xml:space="preserve">cycles as input data </w:t>
      </w:r>
      <w:r w:rsidR="00A83054" w:rsidRPr="00AF0DBB">
        <w:rPr>
          <w:color w:val="000000" w:themeColor="text1"/>
          <w:sz w:val="24"/>
          <w:szCs w:val="24"/>
        </w:rPr>
        <w:t>was visualized</w:t>
      </w:r>
      <w:r w:rsidR="00A83054">
        <w:rPr>
          <w:color w:val="000000" w:themeColor="text1"/>
          <w:sz w:val="24"/>
          <w:szCs w:val="24"/>
        </w:rPr>
        <w:t xml:space="preserve"> as a </w:t>
      </w:r>
      <w:r w:rsidR="00A83054" w:rsidRPr="00AF0DBB">
        <w:rPr>
          <w:color w:val="000000" w:themeColor="text1"/>
          <w:sz w:val="24"/>
          <w:szCs w:val="24"/>
        </w:rPr>
        <w:t>3-dimension</w:t>
      </w:r>
      <w:r w:rsidR="00F55E70">
        <w:rPr>
          <w:color w:val="000000" w:themeColor="text1"/>
          <w:sz w:val="24"/>
          <w:szCs w:val="24"/>
        </w:rPr>
        <w:t>al</w:t>
      </w:r>
      <w:r w:rsidR="00A83054" w:rsidRPr="00AF0DBB">
        <w:rPr>
          <w:color w:val="000000" w:themeColor="text1"/>
          <w:sz w:val="24"/>
          <w:szCs w:val="24"/>
        </w:rPr>
        <w:t xml:space="preserve"> landscape</w:t>
      </w:r>
      <w:r w:rsidR="00A83054">
        <w:rPr>
          <w:color w:val="000000" w:themeColor="text1"/>
          <w:sz w:val="24"/>
          <w:szCs w:val="24"/>
        </w:rPr>
        <w:t xml:space="preserve"> in</w:t>
      </w:r>
      <w:r w:rsidR="00895743">
        <w:rPr>
          <w:color w:val="000000" w:themeColor="text1"/>
          <w:sz w:val="24"/>
          <w:szCs w:val="24"/>
        </w:rPr>
        <w:t xml:space="preserve"> </w:t>
      </w:r>
      <w:r w:rsidR="00895743">
        <w:rPr>
          <w:color w:val="000000" w:themeColor="text1"/>
          <w:sz w:val="24"/>
          <w:szCs w:val="24"/>
        </w:rPr>
        <w:fldChar w:fldCharType="begin"/>
      </w:r>
      <w:r w:rsidR="00895743">
        <w:rPr>
          <w:color w:val="000000" w:themeColor="text1"/>
          <w:sz w:val="24"/>
          <w:szCs w:val="24"/>
        </w:rPr>
        <w:instrText xml:space="preserve"> REF _Ref65418028 \h </w:instrText>
      </w:r>
      <w:r w:rsidR="00895743">
        <w:rPr>
          <w:color w:val="000000" w:themeColor="text1"/>
          <w:sz w:val="24"/>
          <w:szCs w:val="24"/>
        </w:rPr>
      </w:r>
      <w:r w:rsidR="00895743">
        <w:rPr>
          <w:color w:val="000000" w:themeColor="text1"/>
          <w:sz w:val="24"/>
          <w:szCs w:val="24"/>
        </w:rPr>
        <w:fldChar w:fldCharType="separate"/>
      </w:r>
      <w:r w:rsidR="00AB6E1D" w:rsidRPr="004A4FA1">
        <w:rPr>
          <w:sz w:val="24"/>
          <w:szCs w:val="24"/>
        </w:rPr>
        <w:t xml:space="preserve">Fig. S </w:t>
      </w:r>
      <w:r w:rsidR="00AB6E1D">
        <w:rPr>
          <w:noProof/>
          <w:sz w:val="24"/>
          <w:szCs w:val="24"/>
        </w:rPr>
        <w:t>16</w:t>
      </w:r>
      <w:r w:rsidR="00895743">
        <w:rPr>
          <w:color w:val="000000" w:themeColor="text1"/>
          <w:sz w:val="24"/>
          <w:szCs w:val="24"/>
        </w:rPr>
        <w:fldChar w:fldCharType="end"/>
      </w:r>
      <w:r w:rsidR="00C50EAA" w:rsidRPr="00AF0DBB">
        <w:rPr>
          <w:color w:val="000000" w:themeColor="text1"/>
          <w:sz w:val="24"/>
          <w:szCs w:val="24"/>
        </w:rPr>
        <w:t xml:space="preserve">. </w:t>
      </w:r>
      <w:r w:rsidR="00160B57">
        <w:rPr>
          <w:color w:val="000000" w:themeColor="text1"/>
          <w:sz w:val="24"/>
          <w:szCs w:val="24"/>
        </w:rPr>
        <w:t>At</w:t>
      </w:r>
      <w:r w:rsidR="00C50EAA" w:rsidRPr="00AF0DBB">
        <w:rPr>
          <w:color w:val="000000" w:themeColor="text1"/>
          <w:sz w:val="24"/>
          <w:szCs w:val="24"/>
        </w:rPr>
        <w:t xml:space="preserve"> the</w:t>
      </w:r>
      <w:r w:rsidR="00FE2320">
        <w:rPr>
          <w:color w:val="000000" w:themeColor="text1"/>
          <w:sz w:val="24"/>
          <w:szCs w:val="24"/>
        </w:rPr>
        <w:t xml:space="preserve"> early stage </w:t>
      </w:r>
      <w:r w:rsidR="00C50EAA" w:rsidRPr="00AF0DBB">
        <w:rPr>
          <w:color w:val="000000" w:themeColor="text1"/>
          <w:sz w:val="24"/>
          <w:szCs w:val="24"/>
        </w:rPr>
        <w:t xml:space="preserve">of </w:t>
      </w:r>
      <w:r w:rsidR="00160B57">
        <w:rPr>
          <w:color w:val="000000" w:themeColor="text1"/>
          <w:sz w:val="24"/>
          <w:szCs w:val="24"/>
        </w:rPr>
        <w:t xml:space="preserve">the </w:t>
      </w:r>
      <w:r w:rsidR="00C50EAA" w:rsidRPr="00AF0DBB">
        <w:rPr>
          <w:color w:val="000000" w:themeColor="text1"/>
          <w:sz w:val="24"/>
          <w:szCs w:val="24"/>
        </w:rPr>
        <w:t xml:space="preserve">training, the loss </w:t>
      </w:r>
      <w:r w:rsidR="00FE2320">
        <w:rPr>
          <w:color w:val="000000" w:themeColor="text1"/>
          <w:sz w:val="24"/>
          <w:szCs w:val="24"/>
        </w:rPr>
        <w:t xml:space="preserve">for the cases with more input </w:t>
      </w:r>
      <w:r w:rsidR="00FE2320" w:rsidRPr="00AF0DBB">
        <w:rPr>
          <w:color w:val="000000" w:themeColor="text1"/>
          <w:sz w:val="24"/>
          <w:szCs w:val="24"/>
        </w:rPr>
        <w:t>cycle</w:t>
      </w:r>
      <w:r w:rsidR="00FE2320">
        <w:rPr>
          <w:color w:val="000000" w:themeColor="text1"/>
          <w:sz w:val="24"/>
          <w:szCs w:val="24"/>
        </w:rPr>
        <w:t>s</w:t>
      </w:r>
      <w:r w:rsidR="00FE2320" w:rsidRPr="00AF0DBB">
        <w:rPr>
          <w:color w:val="000000" w:themeColor="text1"/>
          <w:sz w:val="24"/>
          <w:szCs w:val="24"/>
        </w:rPr>
        <w:t xml:space="preserve"> </w:t>
      </w:r>
      <w:r w:rsidR="00FE2320">
        <w:rPr>
          <w:color w:val="000000" w:themeColor="text1"/>
          <w:sz w:val="24"/>
          <w:szCs w:val="24"/>
        </w:rPr>
        <w:t xml:space="preserve">decreased more </w:t>
      </w:r>
      <w:r w:rsidR="00712018" w:rsidRPr="00712018">
        <w:rPr>
          <w:color w:val="000000" w:themeColor="text1"/>
          <w:sz w:val="24"/>
          <w:szCs w:val="24"/>
        </w:rPr>
        <w:t>significant</w:t>
      </w:r>
      <w:r w:rsidR="00712018">
        <w:rPr>
          <w:color w:val="000000" w:themeColor="text1"/>
          <w:sz w:val="24"/>
          <w:szCs w:val="24"/>
        </w:rPr>
        <w:t xml:space="preserve">ly </w:t>
      </w:r>
      <w:r w:rsidR="00FE2320">
        <w:rPr>
          <w:color w:val="000000" w:themeColor="text1"/>
          <w:sz w:val="24"/>
          <w:szCs w:val="24"/>
        </w:rPr>
        <w:t xml:space="preserve">compared to the cases with fewer input </w:t>
      </w:r>
      <w:r w:rsidR="00FE2320" w:rsidRPr="00AF0DBB">
        <w:rPr>
          <w:color w:val="000000" w:themeColor="text1"/>
          <w:sz w:val="24"/>
          <w:szCs w:val="24"/>
        </w:rPr>
        <w:t>cycle</w:t>
      </w:r>
      <w:r w:rsidR="00FE2320">
        <w:rPr>
          <w:color w:val="000000" w:themeColor="text1"/>
          <w:sz w:val="24"/>
          <w:szCs w:val="24"/>
        </w:rPr>
        <w:t>s</w:t>
      </w:r>
      <w:r w:rsidR="00C50EAA" w:rsidRPr="00AF0DBB">
        <w:rPr>
          <w:color w:val="000000" w:themeColor="text1"/>
          <w:sz w:val="24"/>
          <w:szCs w:val="24"/>
        </w:rPr>
        <w:t xml:space="preserve">. </w:t>
      </w:r>
      <w:r w:rsidR="00712018">
        <w:rPr>
          <w:color w:val="000000" w:themeColor="text1"/>
          <w:sz w:val="24"/>
          <w:szCs w:val="24"/>
        </w:rPr>
        <w:t>After</w:t>
      </w:r>
      <w:r w:rsidR="00FE2320">
        <w:rPr>
          <w:color w:val="000000" w:themeColor="text1"/>
          <w:sz w:val="24"/>
          <w:szCs w:val="24"/>
        </w:rPr>
        <w:t xml:space="preserve"> 50 training epochs, </w:t>
      </w:r>
      <w:r w:rsidR="002A60D3">
        <w:rPr>
          <w:color w:val="000000" w:themeColor="text1"/>
          <w:sz w:val="24"/>
          <w:szCs w:val="24"/>
        </w:rPr>
        <w:t xml:space="preserve">the </w:t>
      </w:r>
      <w:r w:rsidR="00FE2320">
        <w:rPr>
          <w:color w:val="000000" w:themeColor="text1"/>
          <w:sz w:val="24"/>
          <w:szCs w:val="24"/>
        </w:rPr>
        <w:t xml:space="preserve">loss for cases with more than </w:t>
      </w:r>
      <w:r w:rsidR="0035038C">
        <w:rPr>
          <w:color w:val="000000" w:themeColor="text1"/>
          <w:sz w:val="24"/>
          <w:szCs w:val="24"/>
        </w:rPr>
        <w:t xml:space="preserve">the </w:t>
      </w:r>
      <w:r w:rsidR="00FE2320">
        <w:rPr>
          <w:color w:val="000000" w:themeColor="text1"/>
          <w:sz w:val="24"/>
          <w:szCs w:val="24"/>
        </w:rPr>
        <w:t>first 80 input cycles converged at</w:t>
      </w:r>
      <w:r w:rsidR="008A41AD">
        <w:rPr>
          <w:color w:val="000000" w:themeColor="text1"/>
          <w:sz w:val="24"/>
          <w:szCs w:val="24"/>
        </w:rPr>
        <w:t xml:space="preserve"> the</w:t>
      </w:r>
      <w:r w:rsidR="00FE2320">
        <w:rPr>
          <w:color w:val="000000" w:themeColor="text1"/>
          <w:sz w:val="24"/>
          <w:szCs w:val="24"/>
        </w:rPr>
        <w:t xml:space="preserve"> minimum.</w:t>
      </w:r>
      <w:r w:rsidR="00C50EAA" w:rsidRPr="00AF0DBB">
        <w:rPr>
          <w:color w:val="000000" w:themeColor="text1"/>
          <w:sz w:val="24"/>
          <w:szCs w:val="24"/>
        </w:rPr>
        <w:t xml:space="preserve"> </w:t>
      </w:r>
      <w:r w:rsidR="00FE2320">
        <w:rPr>
          <w:color w:val="000000" w:themeColor="text1"/>
          <w:sz w:val="24"/>
          <w:szCs w:val="24"/>
        </w:rPr>
        <w:t>This indicated that cases with more input</w:t>
      </w:r>
      <w:r w:rsidR="00C50EAA" w:rsidRPr="00AF0DBB">
        <w:rPr>
          <w:color w:val="000000" w:themeColor="text1"/>
          <w:sz w:val="24"/>
          <w:szCs w:val="24"/>
        </w:rPr>
        <w:t xml:space="preserve"> cycle</w:t>
      </w:r>
      <w:r w:rsidR="00FE2320">
        <w:rPr>
          <w:color w:val="000000" w:themeColor="text1"/>
          <w:sz w:val="24"/>
          <w:szCs w:val="24"/>
        </w:rPr>
        <w:t>s dominated the</w:t>
      </w:r>
      <w:r w:rsidR="00C50EAA" w:rsidRPr="00AF0DBB">
        <w:rPr>
          <w:color w:val="000000" w:themeColor="text1"/>
          <w:sz w:val="24"/>
          <w:szCs w:val="24"/>
        </w:rPr>
        <w:t xml:space="preserve"> weights and biases</w:t>
      </w:r>
      <w:r w:rsidR="00FE2320">
        <w:rPr>
          <w:color w:val="000000" w:themeColor="text1"/>
          <w:sz w:val="24"/>
          <w:szCs w:val="24"/>
        </w:rPr>
        <w:t xml:space="preserve"> of the DNN</w:t>
      </w:r>
      <w:r w:rsidR="002D2C05">
        <w:rPr>
          <w:color w:val="000000" w:themeColor="text1"/>
          <w:sz w:val="24"/>
          <w:szCs w:val="24"/>
        </w:rPr>
        <w:t xml:space="preserve">. </w:t>
      </w:r>
      <w:r w:rsidR="00C50EAA" w:rsidRPr="00AF0DBB">
        <w:rPr>
          <w:color w:val="000000" w:themeColor="text1"/>
          <w:sz w:val="24"/>
          <w:szCs w:val="24"/>
        </w:rPr>
        <w:t>Then</w:t>
      </w:r>
      <w:r w:rsidR="002D2C05">
        <w:rPr>
          <w:color w:val="000000" w:themeColor="text1"/>
          <w:sz w:val="24"/>
          <w:szCs w:val="24"/>
        </w:rPr>
        <w:t>,</w:t>
      </w:r>
      <w:r w:rsidR="00C50EAA" w:rsidRPr="00AF0DBB">
        <w:rPr>
          <w:color w:val="000000" w:themeColor="text1"/>
          <w:sz w:val="24"/>
          <w:szCs w:val="24"/>
        </w:rPr>
        <w:t xml:space="preserve"> the optimizers </w:t>
      </w:r>
      <w:r w:rsidR="002D2C05">
        <w:rPr>
          <w:color w:val="000000" w:themeColor="text1"/>
          <w:sz w:val="24"/>
          <w:szCs w:val="24"/>
        </w:rPr>
        <w:t xml:space="preserve">of the DNN </w:t>
      </w:r>
      <w:r w:rsidR="0035038C">
        <w:rPr>
          <w:color w:val="000000" w:themeColor="text1"/>
          <w:sz w:val="24"/>
          <w:szCs w:val="24"/>
        </w:rPr>
        <w:t>were</w:t>
      </w:r>
      <w:r w:rsidR="006D3B9B">
        <w:rPr>
          <w:color w:val="000000" w:themeColor="text1"/>
          <w:sz w:val="24"/>
          <w:szCs w:val="24"/>
        </w:rPr>
        <w:t xml:space="preserve"> able to learn</w:t>
      </w:r>
      <w:r w:rsidR="006D3B9B" w:rsidRPr="00AF0DBB">
        <w:rPr>
          <w:color w:val="000000" w:themeColor="text1"/>
          <w:sz w:val="24"/>
          <w:szCs w:val="24"/>
        </w:rPr>
        <w:t xml:space="preserve"> </w:t>
      </w:r>
      <w:r w:rsidR="006D3B9B">
        <w:rPr>
          <w:color w:val="000000" w:themeColor="text1"/>
          <w:sz w:val="24"/>
          <w:szCs w:val="24"/>
        </w:rPr>
        <w:t>about the</w:t>
      </w:r>
      <w:r w:rsidR="006D3B9B" w:rsidRPr="00AF0DBB">
        <w:rPr>
          <w:color w:val="000000" w:themeColor="text1"/>
          <w:sz w:val="24"/>
          <w:szCs w:val="24"/>
        </w:rPr>
        <w:t xml:space="preserve"> </w:t>
      </w:r>
      <w:r w:rsidR="006D3B9B">
        <w:rPr>
          <w:color w:val="000000" w:themeColor="text1"/>
          <w:sz w:val="24"/>
          <w:szCs w:val="24"/>
        </w:rPr>
        <w:t>cases with fewer input</w:t>
      </w:r>
      <w:r w:rsidR="006D3B9B" w:rsidRPr="00AF0DBB">
        <w:rPr>
          <w:color w:val="000000" w:themeColor="text1"/>
          <w:sz w:val="24"/>
          <w:szCs w:val="24"/>
        </w:rPr>
        <w:t xml:space="preserve"> cycle</w:t>
      </w:r>
      <w:r w:rsidR="006D3B9B">
        <w:rPr>
          <w:color w:val="000000" w:themeColor="text1"/>
          <w:sz w:val="24"/>
          <w:szCs w:val="24"/>
        </w:rPr>
        <w:t>s</w:t>
      </w:r>
      <w:r w:rsidR="00C50EAA" w:rsidRPr="00AF0DBB">
        <w:rPr>
          <w:color w:val="000000" w:themeColor="text1"/>
          <w:sz w:val="24"/>
          <w:szCs w:val="24"/>
        </w:rPr>
        <w:t xml:space="preserve"> </w:t>
      </w:r>
      <w:r w:rsidR="006D3B9B">
        <w:rPr>
          <w:color w:val="000000" w:themeColor="text1"/>
          <w:sz w:val="24"/>
          <w:szCs w:val="24"/>
        </w:rPr>
        <w:t xml:space="preserve">more efficiently </w:t>
      </w:r>
      <w:r w:rsidR="008A41AD">
        <w:rPr>
          <w:color w:val="000000" w:themeColor="text1"/>
          <w:sz w:val="24"/>
          <w:szCs w:val="24"/>
        </w:rPr>
        <w:t>due to the assistance</w:t>
      </w:r>
      <w:r w:rsidR="006D3B9B">
        <w:rPr>
          <w:color w:val="000000" w:themeColor="text1"/>
          <w:sz w:val="24"/>
          <w:szCs w:val="24"/>
        </w:rPr>
        <w:t xml:space="preserve"> </w:t>
      </w:r>
      <w:r w:rsidR="008A41AD">
        <w:rPr>
          <w:color w:val="000000" w:themeColor="text1"/>
          <w:sz w:val="24"/>
          <w:szCs w:val="24"/>
        </w:rPr>
        <w:t>of</w:t>
      </w:r>
      <w:r w:rsidR="00C50EAA" w:rsidRPr="00AF0DBB">
        <w:rPr>
          <w:color w:val="000000" w:themeColor="text1"/>
          <w:sz w:val="24"/>
          <w:szCs w:val="24"/>
        </w:rPr>
        <w:t xml:space="preserve"> </w:t>
      </w:r>
      <w:r w:rsidR="006D3B9B">
        <w:rPr>
          <w:color w:val="000000" w:themeColor="text1"/>
          <w:sz w:val="24"/>
          <w:szCs w:val="24"/>
        </w:rPr>
        <w:t xml:space="preserve">those existed </w:t>
      </w:r>
      <w:r w:rsidR="00C50EAA" w:rsidRPr="00AF0DBB">
        <w:rPr>
          <w:color w:val="000000" w:themeColor="text1"/>
          <w:sz w:val="24"/>
          <w:szCs w:val="24"/>
        </w:rPr>
        <w:t xml:space="preserve">parameters </w:t>
      </w:r>
      <w:r w:rsidR="006D3B9B">
        <w:rPr>
          <w:color w:val="000000" w:themeColor="text1"/>
          <w:sz w:val="24"/>
          <w:szCs w:val="24"/>
        </w:rPr>
        <w:t>predetermined by the cases with more input cycles</w:t>
      </w:r>
      <w:r w:rsidR="00C50EAA" w:rsidRPr="00AF0DBB">
        <w:rPr>
          <w:color w:val="000000" w:themeColor="text1"/>
          <w:sz w:val="24"/>
          <w:szCs w:val="24"/>
        </w:rPr>
        <w:t>.</w:t>
      </w:r>
    </w:p>
    <w:p w14:paraId="42B80EBC" w14:textId="0A56698E" w:rsidR="00536F70" w:rsidRPr="00AF0DBB" w:rsidRDefault="00697168" w:rsidP="008A41AD">
      <w:pPr>
        <w:keepNext/>
        <w:snapToGrid w:val="0"/>
        <w:jc w:val="center"/>
        <w:rPr>
          <w:color w:val="000000" w:themeColor="text1"/>
          <w:sz w:val="24"/>
          <w:szCs w:val="24"/>
        </w:rPr>
      </w:pPr>
      <w:r>
        <w:rPr>
          <w:noProof/>
          <w:color w:val="000000" w:themeColor="text1"/>
          <w:sz w:val="24"/>
          <w:szCs w:val="24"/>
          <w:lang w:eastAsia="zh-TW" w:bidi="ar-SA"/>
        </w:rPr>
        <w:lastRenderedPageBreak/>
        <w:drawing>
          <wp:inline distT="0" distB="0" distL="0" distR="0" wp14:anchorId="577AABDD" wp14:editId="3D669109">
            <wp:extent cx="3040278" cy="2309322"/>
            <wp:effectExtent l="0" t="0" r="8255" b="2540"/>
            <wp:docPr id="9" name="圖片 9" descr="../Fig/Fig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FigS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64184" cy="2327481"/>
                    </a:xfrm>
                    <a:prstGeom prst="rect">
                      <a:avLst/>
                    </a:prstGeom>
                    <a:noFill/>
                    <a:ln>
                      <a:noFill/>
                    </a:ln>
                  </pic:spPr>
                </pic:pic>
              </a:graphicData>
            </a:graphic>
          </wp:inline>
        </w:drawing>
      </w:r>
    </w:p>
    <w:p w14:paraId="7ADBF326" w14:textId="4C1A4748" w:rsidR="00481862" w:rsidRPr="00E411D3" w:rsidRDefault="009E240C" w:rsidP="008A41AD">
      <w:pPr>
        <w:pStyle w:val="a9"/>
        <w:snapToGrid w:val="0"/>
        <w:jc w:val="both"/>
        <w:rPr>
          <w:rFonts w:ascii="Times" w:eastAsiaTheme="minorEastAsia" w:hAnsi="Times" w:cs="Times"/>
          <w:color w:val="000000" w:themeColor="text1"/>
          <w:sz w:val="24"/>
          <w:szCs w:val="24"/>
          <w:lang w:eastAsia="zh-TW" w:bidi="ar-SA"/>
        </w:rPr>
      </w:pPr>
      <w:bookmarkStart w:id="8" w:name="_Ref65418028"/>
      <w:r w:rsidRPr="004A4FA1">
        <w:rPr>
          <w:sz w:val="24"/>
          <w:szCs w:val="24"/>
        </w:rPr>
        <w:t xml:space="preserve">Fig. S </w:t>
      </w:r>
      <w:r w:rsidRPr="004A4FA1">
        <w:rPr>
          <w:sz w:val="24"/>
          <w:szCs w:val="24"/>
        </w:rPr>
        <w:fldChar w:fldCharType="begin"/>
      </w:r>
      <w:r w:rsidRPr="004A4FA1">
        <w:rPr>
          <w:sz w:val="24"/>
          <w:szCs w:val="24"/>
        </w:rPr>
        <w:instrText xml:space="preserve"> SEQ Fig._S \* ARABIC </w:instrText>
      </w:r>
      <w:r w:rsidRPr="004A4FA1">
        <w:rPr>
          <w:sz w:val="24"/>
          <w:szCs w:val="24"/>
        </w:rPr>
        <w:fldChar w:fldCharType="separate"/>
      </w:r>
      <w:r w:rsidR="00AB6E1D">
        <w:rPr>
          <w:noProof/>
          <w:sz w:val="24"/>
          <w:szCs w:val="24"/>
        </w:rPr>
        <w:t>16</w:t>
      </w:r>
      <w:r w:rsidRPr="004A4FA1">
        <w:rPr>
          <w:sz w:val="24"/>
          <w:szCs w:val="24"/>
        </w:rPr>
        <w:fldChar w:fldCharType="end"/>
      </w:r>
      <w:bookmarkEnd w:id="8"/>
      <w:r w:rsidRPr="004A4FA1">
        <w:rPr>
          <w:color w:val="000000" w:themeColor="text1"/>
          <w:sz w:val="24"/>
          <w:szCs w:val="24"/>
        </w:rPr>
        <w:t>:</w:t>
      </w:r>
      <w:r w:rsidR="00536F70" w:rsidRPr="00AF0DBB">
        <w:rPr>
          <w:rFonts w:ascii="Times" w:eastAsiaTheme="minorEastAsia" w:hAnsi="Times" w:cs="Times"/>
          <w:color w:val="000000" w:themeColor="text1"/>
          <w:sz w:val="24"/>
          <w:szCs w:val="24"/>
          <w:lang w:eastAsia="zh-TW" w:bidi="ar-SA"/>
        </w:rPr>
        <w:t xml:space="preserve"> </w:t>
      </w:r>
      <w:r w:rsidR="008A41AD">
        <w:rPr>
          <w:rFonts w:ascii="Times" w:eastAsiaTheme="minorEastAsia" w:hAnsi="Times" w:cs="Times"/>
          <w:color w:val="000000" w:themeColor="text1"/>
          <w:sz w:val="24"/>
          <w:szCs w:val="24"/>
          <w:lang w:eastAsia="zh-TW" w:bidi="ar-SA"/>
        </w:rPr>
        <w:t>T</w:t>
      </w:r>
      <w:r w:rsidR="008A41AD" w:rsidRPr="00AF0DBB">
        <w:rPr>
          <w:color w:val="000000" w:themeColor="text1"/>
          <w:sz w:val="24"/>
          <w:szCs w:val="24"/>
        </w:rPr>
        <w:t>he</w:t>
      </w:r>
      <w:r w:rsidR="008A41AD">
        <w:rPr>
          <w:color w:val="000000" w:themeColor="text1"/>
          <w:sz w:val="24"/>
          <w:szCs w:val="24"/>
        </w:rPr>
        <w:t xml:space="preserve"> </w:t>
      </w:r>
      <w:r w:rsidR="008A41AD" w:rsidRPr="00AF0DBB">
        <w:rPr>
          <w:color w:val="000000" w:themeColor="text1"/>
          <w:sz w:val="24"/>
          <w:szCs w:val="24"/>
        </w:rPr>
        <w:t>3-dimension</w:t>
      </w:r>
      <w:r w:rsidR="008A41AD">
        <w:rPr>
          <w:color w:val="000000" w:themeColor="text1"/>
          <w:sz w:val="24"/>
          <w:szCs w:val="24"/>
        </w:rPr>
        <w:t>al</w:t>
      </w:r>
      <w:r w:rsidR="008A41AD" w:rsidRPr="00AF0DBB">
        <w:rPr>
          <w:color w:val="000000" w:themeColor="text1"/>
          <w:sz w:val="24"/>
          <w:szCs w:val="24"/>
        </w:rPr>
        <w:t xml:space="preserve"> landscape</w:t>
      </w:r>
      <w:r w:rsidR="008A41AD">
        <w:rPr>
          <w:color w:val="000000" w:themeColor="text1"/>
          <w:sz w:val="24"/>
          <w:szCs w:val="24"/>
        </w:rPr>
        <w:t xml:space="preserve"> of the loss</w:t>
      </w:r>
      <w:r w:rsidR="008A41AD" w:rsidRPr="00AF0DBB">
        <w:rPr>
          <w:color w:val="000000" w:themeColor="text1"/>
          <w:sz w:val="24"/>
          <w:szCs w:val="24"/>
        </w:rPr>
        <w:t xml:space="preserve"> of </w:t>
      </w:r>
      <w:r w:rsidR="008A41AD">
        <w:rPr>
          <w:color w:val="000000" w:themeColor="text1"/>
          <w:sz w:val="24"/>
          <w:szCs w:val="24"/>
        </w:rPr>
        <w:t>Discharge DNN corresponding to training epochs</w:t>
      </w:r>
      <w:r w:rsidR="008A41AD" w:rsidRPr="00AF0DBB">
        <w:rPr>
          <w:color w:val="000000" w:themeColor="text1"/>
          <w:sz w:val="24"/>
          <w:szCs w:val="24"/>
        </w:rPr>
        <w:t xml:space="preserve"> and first </w:t>
      </w:r>
      <w:r w:rsidR="00F87542">
        <w:rPr>
          <w:rStyle w:val="aa"/>
          <w:color w:val="000000" w:themeColor="text1"/>
          <w:sz w:val="24"/>
          <w:szCs w:val="24"/>
        </w:rPr>
        <w:t>a</w:t>
      </w:r>
      <w:r w:rsidR="008A41AD">
        <w:rPr>
          <w:color w:val="000000" w:themeColor="text1"/>
          <w:sz w:val="24"/>
          <w:szCs w:val="24"/>
        </w:rPr>
        <w:t> cycles as input data.</w:t>
      </w:r>
    </w:p>
    <w:p w14:paraId="5BA4C755" w14:textId="5B7FFFEA" w:rsidR="00481862" w:rsidRPr="00AF0DBB" w:rsidRDefault="00481862" w:rsidP="008A41AD">
      <w:pPr>
        <w:snapToGrid w:val="0"/>
        <w:rPr>
          <w:color w:val="000000" w:themeColor="text1"/>
          <w:sz w:val="24"/>
          <w:szCs w:val="24"/>
        </w:rPr>
      </w:pPr>
    </w:p>
    <w:p w14:paraId="6DBC7B54" w14:textId="5F61654B" w:rsidR="00A86CE1" w:rsidRPr="005357F4" w:rsidRDefault="00A86CE1" w:rsidP="005357F4">
      <w:pPr>
        <w:pStyle w:val="a9"/>
        <w:snapToGrid w:val="0"/>
        <w:jc w:val="both"/>
        <w:rPr>
          <w:rFonts w:eastAsiaTheme="minorEastAsia"/>
          <w:color w:val="000000" w:themeColor="text1"/>
          <w:sz w:val="24"/>
          <w:szCs w:val="24"/>
          <w:lang w:eastAsia="zh-TW"/>
        </w:rPr>
      </w:pPr>
      <w:r w:rsidRPr="005357F4">
        <w:rPr>
          <w:color w:val="000000" w:themeColor="text1"/>
          <w:sz w:val="24"/>
          <w:szCs w:val="24"/>
        </w:rPr>
        <w:t>We also</w:t>
      </w:r>
      <w:r w:rsidR="008A41AD" w:rsidRPr="005357F4">
        <w:rPr>
          <w:color w:val="000000" w:themeColor="text1"/>
          <w:sz w:val="24"/>
          <w:szCs w:val="24"/>
        </w:rPr>
        <w:t xml:space="preserve"> </w:t>
      </w:r>
      <w:r w:rsidR="005357F4">
        <w:rPr>
          <w:color w:val="000000" w:themeColor="text1"/>
          <w:sz w:val="24"/>
          <w:szCs w:val="24"/>
        </w:rPr>
        <w:t>used</w:t>
      </w:r>
      <w:r w:rsidRPr="005357F4">
        <w:rPr>
          <w:color w:val="000000" w:themeColor="text1"/>
          <w:sz w:val="24"/>
          <w:szCs w:val="24"/>
        </w:rPr>
        <w:t xml:space="preserve"> </w:t>
      </w:r>
      <w:r w:rsidR="0035038C">
        <w:rPr>
          <w:color w:val="000000" w:themeColor="text1"/>
          <w:sz w:val="24"/>
          <w:szCs w:val="24"/>
        </w:rPr>
        <w:t xml:space="preserve">the </w:t>
      </w:r>
      <w:r w:rsidRPr="005357F4">
        <w:rPr>
          <w:color w:val="000000" w:themeColor="text1"/>
          <w:sz w:val="24"/>
          <w:szCs w:val="24"/>
        </w:rPr>
        <w:t xml:space="preserve">relevance score of </w:t>
      </w:r>
      <w:r w:rsidR="005357F4">
        <w:rPr>
          <w:color w:val="000000" w:themeColor="text1"/>
          <w:sz w:val="24"/>
          <w:szCs w:val="24"/>
        </w:rPr>
        <w:t>each feature</w:t>
      </w:r>
      <w:r w:rsidRPr="005357F4">
        <w:rPr>
          <w:color w:val="000000" w:themeColor="text1"/>
          <w:sz w:val="24"/>
          <w:szCs w:val="24"/>
        </w:rPr>
        <w:t xml:space="preserve"> </w:t>
      </w:r>
      <w:r w:rsidR="005357F4">
        <w:rPr>
          <w:color w:val="000000" w:themeColor="text1"/>
          <w:sz w:val="24"/>
          <w:szCs w:val="24"/>
        </w:rPr>
        <w:t xml:space="preserve">corresponding to the first </w:t>
      </w:r>
      <w:r w:rsidR="00F87542">
        <w:rPr>
          <w:i/>
          <w:color w:val="000000" w:themeColor="text1"/>
          <w:sz w:val="24"/>
          <w:szCs w:val="24"/>
        </w:rPr>
        <w:t>a</w:t>
      </w:r>
      <w:r w:rsidR="005357F4">
        <w:rPr>
          <w:color w:val="000000" w:themeColor="text1"/>
          <w:sz w:val="24"/>
          <w:szCs w:val="24"/>
        </w:rPr>
        <w:t xml:space="preserve"> input cycles obtained by </w:t>
      </w:r>
      <w:r w:rsidR="005357F4" w:rsidRPr="005357F4">
        <w:rPr>
          <w:color w:val="000000" w:themeColor="text1"/>
          <w:sz w:val="24"/>
          <w:szCs w:val="24"/>
        </w:rPr>
        <w:t xml:space="preserve">Deep Taylor decomposition </w:t>
      </w:r>
      <w:r w:rsidR="005357F4">
        <w:rPr>
          <w:color w:val="000000" w:themeColor="text1"/>
          <w:sz w:val="24"/>
          <w:szCs w:val="24"/>
        </w:rPr>
        <w:t xml:space="preserve">(DTD) to </w:t>
      </w:r>
      <w:r w:rsidR="0035038C">
        <w:rPr>
          <w:color w:val="000000" w:themeColor="text1"/>
          <w:sz w:val="24"/>
          <w:szCs w:val="24"/>
        </w:rPr>
        <w:t>visualize the</w:t>
      </w:r>
      <w:r w:rsidR="005357F4">
        <w:rPr>
          <w:color w:val="000000" w:themeColor="text1"/>
          <w:sz w:val="24"/>
          <w:szCs w:val="24"/>
        </w:rPr>
        <w:t xml:space="preserve"> </w:t>
      </w:r>
      <w:r w:rsidR="00612442">
        <w:rPr>
          <w:color w:val="000000" w:themeColor="text1"/>
          <w:sz w:val="24"/>
          <w:szCs w:val="24"/>
        </w:rPr>
        <w:t xml:space="preserve">learning progress of the </w:t>
      </w:r>
      <w:r w:rsidR="00895743">
        <w:rPr>
          <w:color w:val="000000" w:themeColor="text1"/>
          <w:sz w:val="24"/>
          <w:szCs w:val="24"/>
        </w:rPr>
        <w:t>two</w:t>
      </w:r>
      <w:r w:rsidR="00612442">
        <w:rPr>
          <w:color w:val="000000" w:themeColor="text1"/>
          <w:sz w:val="24"/>
          <w:szCs w:val="24"/>
        </w:rPr>
        <w:t xml:space="preserve"> DNNs about each feature</w:t>
      </w:r>
      <w:r w:rsidR="005357F4">
        <w:rPr>
          <w:color w:val="000000" w:themeColor="text1"/>
          <w:sz w:val="24"/>
          <w:szCs w:val="24"/>
        </w:rPr>
        <w:t xml:space="preserve">, as shown in </w:t>
      </w:r>
      <w:r w:rsidR="00895743">
        <w:rPr>
          <w:color w:val="000000" w:themeColor="text1"/>
          <w:sz w:val="24"/>
          <w:szCs w:val="24"/>
        </w:rPr>
        <w:fldChar w:fldCharType="begin"/>
      </w:r>
      <w:r w:rsidR="00895743">
        <w:rPr>
          <w:color w:val="000000" w:themeColor="text1"/>
          <w:sz w:val="24"/>
          <w:szCs w:val="24"/>
        </w:rPr>
        <w:instrText xml:space="preserve"> REF _Ref65418059 \h </w:instrText>
      </w:r>
      <w:r w:rsidR="00895743">
        <w:rPr>
          <w:color w:val="000000" w:themeColor="text1"/>
          <w:sz w:val="24"/>
          <w:szCs w:val="24"/>
        </w:rPr>
      </w:r>
      <w:r w:rsidR="00895743">
        <w:rPr>
          <w:color w:val="000000" w:themeColor="text1"/>
          <w:sz w:val="24"/>
          <w:szCs w:val="24"/>
        </w:rPr>
        <w:fldChar w:fldCharType="separate"/>
      </w:r>
      <w:r w:rsidR="00AB6E1D" w:rsidRPr="004A4FA1">
        <w:rPr>
          <w:sz w:val="24"/>
          <w:szCs w:val="24"/>
        </w:rPr>
        <w:t xml:space="preserve">Fig. S </w:t>
      </w:r>
      <w:r w:rsidR="00AB6E1D">
        <w:rPr>
          <w:noProof/>
          <w:sz w:val="24"/>
          <w:szCs w:val="24"/>
        </w:rPr>
        <w:t>17</w:t>
      </w:r>
      <w:r w:rsidR="00895743">
        <w:rPr>
          <w:color w:val="000000" w:themeColor="text1"/>
          <w:sz w:val="24"/>
          <w:szCs w:val="24"/>
        </w:rPr>
        <w:fldChar w:fldCharType="end"/>
      </w:r>
      <w:r w:rsidR="005357F4">
        <w:rPr>
          <w:color w:val="000000" w:themeColor="text1"/>
          <w:sz w:val="24"/>
          <w:szCs w:val="24"/>
        </w:rPr>
        <w:t xml:space="preserve">. </w:t>
      </w:r>
      <w:r w:rsidR="00612442">
        <w:rPr>
          <w:color w:val="000000" w:themeColor="text1"/>
          <w:sz w:val="24"/>
          <w:szCs w:val="24"/>
        </w:rPr>
        <w:t>F</w:t>
      </w:r>
      <w:r w:rsidR="001452A9">
        <w:rPr>
          <w:color w:val="000000" w:themeColor="text1"/>
          <w:sz w:val="24"/>
          <w:szCs w:val="24"/>
        </w:rPr>
        <w:t xml:space="preserve">or the illustration purpose, features of similar types, such as features related to capacity and temperature, were averaged </w:t>
      </w:r>
      <w:r w:rsidR="00612442">
        <w:rPr>
          <w:color w:val="000000" w:themeColor="text1"/>
          <w:sz w:val="24"/>
          <w:szCs w:val="24"/>
        </w:rPr>
        <w:t>and merged into one curve</w:t>
      </w:r>
      <w:r w:rsidRPr="005357F4">
        <w:rPr>
          <w:color w:val="000000" w:themeColor="text1"/>
          <w:sz w:val="24"/>
          <w:szCs w:val="24"/>
        </w:rPr>
        <w:t>.</w:t>
      </w:r>
      <w:r w:rsidR="00612442" w:rsidRPr="00612442">
        <w:rPr>
          <w:color w:val="000000" w:themeColor="text1"/>
          <w:sz w:val="24"/>
          <w:szCs w:val="24"/>
        </w:rPr>
        <w:t xml:space="preserve"> </w:t>
      </w:r>
      <w:r w:rsidR="00612442">
        <w:rPr>
          <w:color w:val="000000" w:themeColor="text1"/>
          <w:sz w:val="24"/>
          <w:szCs w:val="24"/>
        </w:rPr>
        <w:t xml:space="preserve">Note that the area under these curves represented the information about the corresponding features learned by the DNN. It can be observed that, for </w:t>
      </w:r>
      <w:r w:rsidR="00895743">
        <w:rPr>
          <w:color w:val="000000" w:themeColor="text1"/>
          <w:sz w:val="24"/>
          <w:szCs w:val="24"/>
        </w:rPr>
        <w:t xml:space="preserve">both the two </w:t>
      </w:r>
      <w:r w:rsidR="00612442">
        <w:rPr>
          <w:color w:val="000000" w:themeColor="text1"/>
          <w:sz w:val="24"/>
          <w:szCs w:val="24"/>
        </w:rPr>
        <w:t xml:space="preserve">DNNs, </w:t>
      </w:r>
      <w:r w:rsidR="0035038C">
        <w:rPr>
          <w:color w:val="000000" w:themeColor="text1"/>
          <w:sz w:val="24"/>
          <w:szCs w:val="24"/>
        </w:rPr>
        <w:t xml:space="preserve">a </w:t>
      </w:r>
      <w:r w:rsidR="00612442">
        <w:rPr>
          <w:color w:val="000000" w:themeColor="text1"/>
          <w:sz w:val="24"/>
          <w:szCs w:val="24"/>
        </w:rPr>
        <w:t xml:space="preserve">significant amount of information has been learned before the first 40 input cycles and the </w:t>
      </w:r>
      <w:r w:rsidR="007A5A16">
        <w:rPr>
          <w:color w:val="000000" w:themeColor="text1"/>
          <w:sz w:val="24"/>
          <w:szCs w:val="24"/>
        </w:rPr>
        <w:t xml:space="preserve">data </w:t>
      </w:r>
      <w:r w:rsidR="00612442">
        <w:rPr>
          <w:color w:val="000000" w:themeColor="text1"/>
          <w:sz w:val="24"/>
          <w:szCs w:val="24"/>
        </w:rPr>
        <w:t>after the first 60</w:t>
      </w:r>
      <w:r w:rsidR="00895743">
        <w:rPr>
          <w:color w:val="000000" w:themeColor="text1"/>
          <w:sz w:val="24"/>
          <w:szCs w:val="24"/>
        </w:rPr>
        <w:t xml:space="preserve"> or 80</w:t>
      </w:r>
      <w:r w:rsidR="00612442">
        <w:rPr>
          <w:color w:val="000000" w:themeColor="text1"/>
          <w:sz w:val="24"/>
          <w:szCs w:val="24"/>
        </w:rPr>
        <w:t xml:space="preserve"> input cycles</w:t>
      </w:r>
      <w:r w:rsidR="0035038C">
        <w:rPr>
          <w:color w:val="000000" w:themeColor="text1"/>
          <w:sz w:val="24"/>
          <w:szCs w:val="24"/>
        </w:rPr>
        <w:t xml:space="preserve"> were</w:t>
      </w:r>
      <w:r w:rsidR="007A5A16">
        <w:rPr>
          <w:color w:val="000000" w:themeColor="text1"/>
          <w:sz w:val="24"/>
          <w:szCs w:val="24"/>
        </w:rPr>
        <w:t xml:space="preserve"> less influential to the predicted results</w:t>
      </w:r>
      <w:r w:rsidR="00612442">
        <w:rPr>
          <w:color w:val="000000" w:themeColor="text1"/>
          <w:sz w:val="24"/>
          <w:szCs w:val="24"/>
        </w:rPr>
        <w:t>.</w:t>
      </w:r>
    </w:p>
    <w:p w14:paraId="23185798" w14:textId="77777777" w:rsidR="005357F4" w:rsidRDefault="005357F4" w:rsidP="008A41AD">
      <w:pPr>
        <w:pStyle w:val="a7"/>
        <w:snapToGrid w:val="0"/>
        <w:rPr>
          <w:color w:val="000000" w:themeColor="text1"/>
        </w:rPr>
      </w:pPr>
    </w:p>
    <w:p w14:paraId="3F17379E" w14:textId="65E8D8C8" w:rsidR="00BE5840" w:rsidRPr="00961CBF" w:rsidRDefault="00BC46C3" w:rsidP="00961CBF">
      <w:pPr>
        <w:pStyle w:val="a7"/>
        <w:snapToGrid w:val="0"/>
        <w:jc w:val="both"/>
        <w:rPr>
          <w:color w:val="000000" w:themeColor="text1"/>
        </w:rPr>
      </w:pPr>
      <w:r>
        <w:rPr>
          <w:color w:val="000000" w:themeColor="text1"/>
        </w:rPr>
        <w:t xml:space="preserve">It is of interest noting that </w:t>
      </w:r>
      <w:r w:rsidR="00895743">
        <w:rPr>
          <w:color w:val="000000" w:themeColor="text1"/>
        </w:rPr>
        <w:t>t</w:t>
      </w:r>
      <w:r w:rsidR="003F31F6">
        <w:rPr>
          <w:color w:val="000000" w:themeColor="text1"/>
        </w:rPr>
        <w:t>he curve for</w:t>
      </w:r>
      <w:r w:rsidR="003F31F6" w:rsidRPr="003F31F6">
        <w:rPr>
          <w:color w:val="000000" w:themeColor="text1"/>
        </w:rPr>
        <w:t xml:space="preserve"> </w:t>
      </w:r>
      <w:r w:rsidR="003F31F6">
        <w:rPr>
          <w:color w:val="000000" w:themeColor="text1"/>
        </w:rPr>
        <w:t>D</w:t>
      </w:r>
      <w:r w:rsidR="003F31F6" w:rsidRPr="005357F4">
        <w:rPr>
          <w:color w:val="000000" w:themeColor="text1"/>
        </w:rPr>
        <w:t>ischarge</w:t>
      </w:r>
      <w:r w:rsidR="003F31F6">
        <w:rPr>
          <w:color w:val="000000" w:themeColor="text1"/>
        </w:rPr>
        <w:t xml:space="preserve"> DNN</w:t>
      </w:r>
      <w:r w:rsidR="003F31F6" w:rsidRPr="005357F4">
        <w:rPr>
          <w:color w:val="000000" w:themeColor="text1"/>
        </w:rPr>
        <w:t xml:space="preserve"> </w:t>
      </w:r>
      <w:r w:rsidR="007A5A16">
        <w:rPr>
          <w:color w:val="000000" w:themeColor="text1"/>
        </w:rPr>
        <w:t>indicated that the predicted results were still greatly affected by the data around the</w:t>
      </w:r>
      <w:r w:rsidR="007A5A16" w:rsidRPr="005357F4">
        <w:rPr>
          <w:color w:val="000000" w:themeColor="text1"/>
        </w:rPr>
        <w:t xml:space="preserve"> 80</w:t>
      </w:r>
      <w:r w:rsidR="007A5A16" w:rsidRPr="007A5A16">
        <w:rPr>
          <w:color w:val="000000" w:themeColor="text1"/>
          <w:vertAlign w:val="superscript"/>
        </w:rPr>
        <w:t>th</w:t>
      </w:r>
      <w:r w:rsidR="007A5A16">
        <w:rPr>
          <w:color w:val="000000" w:themeColor="text1"/>
        </w:rPr>
        <w:t xml:space="preserve"> cycle. This is because </w:t>
      </w:r>
      <w:r w:rsidR="0035038C">
        <w:rPr>
          <w:color w:val="000000" w:themeColor="text1"/>
        </w:rPr>
        <w:t>of the</w:t>
      </w:r>
      <w:r w:rsidR="007A5A16">
        <w:rPr>
          <w:color w:val="000000" w:themeColor="text1"/>
        </w:rPr>
        <w:t xml:space="preserve"> </w:t>
      </w:r>
      <w:r w:rsidR="00AA249F" w:rsidRPr="005357F4">
        <w:rPr>
          <w:color w:val="000000" w:themeColor="text1"/>
        </w:rPr>
        <w:t xml:space="preserve">uncertainty </w:t>
      </w:r>
      <w:r w:rsidR="007A5A16">
        <w:rPr>
          <w:color w:val="000000" w:themeColor="text1"/>
        </w:rPr>
        <w:t xml:space="preserve">introduced by </w:t>
      </w:r>
      <w:r w:rsidR="0013750B">
        <w:rPr>
          <w:color w:val="000000" w:themeColor="text1"/>
        </w:rPr>
        <w:t>the unlearned charging policies</w:t>
      </w:r>
      <w:r w:rsidR="003F31F6">
        <w:rPr>
          <w:color w:val="000000" w:themeColor="text1"/>
        </w:rPr>
        <w:t>, and apparently, the features of these policies were very difficult to be extracted by D</w:t>
      </w:r>
      <w:r w:rsidR="003F31F6" w:rsidRPr="005357F4">
        <w:rPr>
          <w:color w:val="000000" w:themeColor="text1"/>
        </w:rPr>
        <w:t>ischarge</w:t>
      </w:r>
      <w:r w:rsidR="003F31F6">
        <w:rPr>
          <w:color w:val="000000" w:themeColor="text1"/>
        </w:rPr>
        <w:t xml:space="preserve"> DNN</w:t>
      </w:r>
      <w:r w:rsidR="003F31F6">
        <w:rPr>
          <w:rFonts w:hint="eastAsia"/>
          <w:color w:val="000000" w:themeColor="text1"/>
        </w:rPr>
        <w:t xml:space="preserve"> </w:t>
      </w:r>
      <w:r w:rsidR="003F31F6">
        <w:rPr>
          <w:color w:val="000000" w:themeColor="text1"/>
        </w:rPr>
        <w:t>with the discharge</w:t>
      </w:r>
      <w:r w:rsidR="00545155" w:rsidRPr="00545155">
        <w:rPr>
          <w:color w:val="000000" w:themeColor="text1"/>
        </w:rPr>
        <w:t xml:space="preserve"> </w:t>
      </w:r>
      <w:r w:rsidR="00545155">
        <w:rPr>
          <w:color w:val="000000" w:themeColor="text1"/>
        </w:rPr>
        <w:t>input data</w:t>
      </w:r>
      <w:r w:rsidR="003F31F6">
        <w:rPr>
          <w:color w:val="000000" w:themeColor="text1"/>
        </w:rPr>
        <w:t xml:space="preserve"> only.</w:t>
      </w:r>
      <w:r w:rsidR="003F31F6">
        <w:rPr>
          <w:rFonts w:hint="eastAsia"/>
          <w:color w:val="000000" w:themeColor="text1"/>
        </w:rPr>
        <w:t xml:space="preserve"> </w:t>
      </w:r>
      <w:r w:rsidR="003F31F6">
        <w:rPr>
          <w:color w:val="000000" w:themeColor="text1"/>
        </w:rPr>
        <w:t>Full DNN resolved this problem by considering both</w:t>
      </w:r>
      <w:r w:rsidR="00545155">
        <w:rPr>
          <w:color w:val="000000" w:themeColor="text1"/>
        </w:rPr>
        <w:t xml:space="preserve"> the</w:t>
      </w:r>
      <w:r w:rsidR="003F31F6">
        <w:rPr>
          <w:color w:val="000000" w:themeColor="text1"/>
        </w:rPr>
        <w:t xml:space="preserve"> charging and discharge </w:t>
      </w:r>
      <w:r w:rsidR="00545155">
        <w:rPr>
          <w:color w:val="000000" w:themeColor="text1"/>
        </w:rPr>
        <w:t>input data.</w:t>
      </w:r>
      <w:r w:rsidR="00A45292">
        <w:rPr>
          <w:color w:val="000000" w:themeColor="text1"/>
        </w:rPr>
        <w:t xml:space="preserve"> The sufficient amount of data assisted Full DNN to extract features. </w:t>
      </w:r>
    </w:p>
    <w:p w14:paraId="77639E30" w14:textId="29AD65C5" w:rsidR="00961CBF" w:rsidRPr="00961CBF" w:rsidRDefault="00895743" w:rsidP="004F086B">
      <w:pPr>
        <w:keepNext/>
        <w:snapToGrid w:val="0"/>
        <w:jc w:val="center"/>
        <w:rPr>
          <w:rFonts w:eastAsiaTheme="minorEastAsia"/>
          <w:color w:val="000000" w:themeColor="text1"/>
          <w:sz w:val="24"/>
          <w:szCs w:val="24"/>
          <w:lang w:eastAsia="zh-TW"/>
        </w:rPr>
      </w:pPr>
      <w:r>
        <w:rPr>
          <w:noProof/>
          <w:lang w:eastAsia="zh-TW" w:bidi="ar-SA"/>
        </w:rPr>
        <w:drawing>
          <wp:inline distT="0" distB="0" distL="0" distR="0" wp14:anchorId="527FE307" wp14:editId="0F355A3D">
            <wp:extent cx="3794760" cy="2328062"/>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01295" cy="2332071"/>
                    </a:xfrm>
                    <a:prstGeom prst="rect">
                      <a:avLst/>
                    </a:prstGeom>
                  </pic:spPr>
                </pic:pic>
              </a:graphicData>
            </a:graphic>
          </wp:inline>
        </w:drawing>
      </w:r>
    </w:p>
    <w:p w14:paraId="0A6ED026" w14:textId="7A8B2D05" w:rsidR="009F0100" w:rsidRPr="00A45292" w:rsidRDefault="009E240C" w:rsidP="00A45292">
      <w:pPr>
        <w:pStyle w:val="a9"/>
        <w:snapToGrid w:val="0"/>
        <w:jc w:val="both"/>
        <w:rPr>
          <w:color w:val="000000" w:themeColor="text1"/>
          <w:sz w:val="24"/>
          <w:szCs w:val="24"/>
        </w:rPr>
      </w:pPr>
      <w:bookmarkStart w:id="9" w:name="_Ref65418059"/>
      <w:r w:rsidRPr="004A4FA1">
        <w:rPr>
          <w:sz w:val="24"/>
          <w:szCs w:val="24"/>
        </w:rPr>
        <w:t xml:space="preserve">Fig. S </w:t>
      </w:r>
      <w:r w:rsidRPr="004A4FA1">
        <w:rPr>
          <w:sz w:val="24"/>
          <w:szCs w:val="24"/>
        </w:rPr>
        <w:fldChar w:fldCharType="begin"/>
      </w:r>
      <w:r w:rsidRPr="004A4FA1">
        <w:rPr>
          <w:sz w:val="24"/>
          <w:szCs w:val="24"/>
        </w:rPr>
        <w:instrText xml:space="preserve"> SEQ Fig._S \* ARABIC </w:instrText>
      </w:r>
      <w:r w:rsidRPr="004A4FA1">
        <w:rPr>
          <w:sz w:val="24"/>
          <w:szCs w:val="24"/>
        </w:rPr>
        <w:fldChar w:fldCharType="separate"/>
      </w:r>
      <w:r w:rsidR="00AB6E1D">
        <w:rPr>
          <w:noProof/>
          <w:sz w:val="24"/>
          <w:szCs w:val="24"/>
        </w:rPr>
        <w:t>17</w:t>
      </w:r>
      <w:r w:rsidRPr="004A4FA1">
        <w:rPr>
          <w:sz w:val="24"/>
          <w:szCs w:val="24"/>
        </w:rPr>
        <w:fldChar w:fldCharType="end"/>
      </w:r>
      <w:bookmarkEnd w:id="9"/>
      <w:r w:rsidR="00895743">
        <w:rPr>
          <w:color w:val="000000" w:themeColor="text1"/>
          <w:sz w:val="24"/>
          <w:szCs w:val="24"/>
        </w:rPr>
        <w:t xml:space="preserve">: </w:t>
      </w:r>
      <w:r w:rsidR="00895743" w:rsidRPr="00895743">
        <w:rPr>
          <w:color w:val="000000" w:themeColor="text1"/>
          <w:sz w:val="24"/>
          <w:szCs w:val="24"/>
        </w:rPr>
        <w:t xml:space="preserve">The DTD relevance score of each feature corresponding to the first a input cycles for (a) Discharge and (b) Full DNN. A significant amount of information has been learned by all the two DNNs before the first 40 input cycles and the data after the first 60 </w:t>
      </w:r>
      <w:r w:rsidR="00162DBA">
        <w:rPr>
          <w:color w:val="000000" w:themeColor="text1"/>
          <w:sz w:val="24"/>
          <w:szCs w:val="24"/>
        </w:rPr>
        <w:t xml:space="preserve">or 80 </w:t>
      </w:r>
      <w:r w:rsidR="00895743" w:rsidRPr="00895743">
        <w:rPr>
          <w:color w:val="000000" w:themeColor="text1"/>
          <w:sz w:val="24"/>
          <w:szCs w:val="24"/>
        </w:rPr>
        <w:t>input cycles were less influential to the predicted results.</w:t>
      </w:r>
    </w:p>
    <w:p w14:paraId="1887FF3F" w14:textId="77777777" w:rsidR="003B03FD" w:rsidRPr="00AF0DBB" w:rsidRDefault="003B03FD" w:rsidP="008A41AD">
      <w:pPr>
        <w:snapToGrid w:val="0"/>
        <w:rPr>
          <w:color w:val="000000" w:themeColor="text1"/>
          <w:sz w:val="24"/>
          <w:szCs w:val="24"/>
        </w:rPr>
      </w:pPr>
    </w:p>
    <w:p w14:paraId="75E6CC51" w14:textId="0722281E" w:rsidR="00FC749C" w:rsidRPr="00AF0DBB" w:rsidRDefault="009003C7" w:rsidP="00FC749C">
      <w:pPr>
        <w:snapToGrid w:val="0"/>
        <w:jc w:val="both"/>
        <w:rPr>
          <w:rFonts w:eastAsiaTheme="minorEastAsia"/>
          <w:color w:val="000000" w:themeColor="text1"/>
          <w:sz w:val="24"/>
          <w:szCs w:val="24"/>
          <w:lang w:eastAsia="zh-TW"/>
        </w:rPr>
      </w:pPr>
      <w:r w:rsidRPr="00AF0DBB">
        <w:rPr>
          <w:color w:val="000000" w:themeColor="text1"/>
          <w:sz w:val="24"/>
          <w:szCs w:val="24"/>
        </w:rPr>
        <w:t xml:space="preserve">The </w:t>
      </w:r>
      <w:r>
        <w:rPr>
          <w:color w:val="000000" w:themeColor="text1"/>
          <w:sz w:val="24"/>
          <w:szCs w:val="24"/>
        </w:rPr>
        <w:t xml:space="preserve">DTD </w:t>
      </w:r>
      <w:r w:rsidRPr="005357F4">
        <w:rPr>
          <w:color w:val="000000" w:themeColor="text1"/>
          <w:sz w:val="24"/>
          <w:szCs w:val="24"/>
        </w:rPr>
        <w:t xml:space="preserve">relevance score of </w:t>
      </w:r>
      <w:r>
        <w:rPr>
          <w:color w:val="000000" w:themeColor="text1"/>
          <w:sz w:val="24"/>
          <w:szCs w:val="24"/>
        </w:rPr>
        <w:t xml:space="preserve">each feature was used again to demonstrate the flexibility and the </w:t>
      </w:r>
      <w:r w:rsidR="006A1C77" w:rsidRPr="00AF0DBB">
        <w:rPr>
          <w:rFonts w:eastAsiaTheme="minorEastAsia"/>
          <w:color w:val="000000" w:themeColor="text1"/>
          <w:sz w:val="24"/>
          <w:szCs w:val="24"/>
          <w:lang w:eastAsia="zh-TW"/>
        </w:rPr>
        <w:t>robust</w:t>
      </w:r>
      <w:r w:rsidR="006A1C77">
        <w:rPr>
          <w:rFonts w:eastAsiaTheme="minorEastAsia"/>
          <w:color w:val="000000" w:themeColor="text1"/>
          <w:sz w:val="24"/>
          <w:szCs w:val="24"/>
          <w:lang w:eastAsia="zh-TW"/>
        </w:rPr>
        <w:t>ness</w:t>
      </w:r>
      <w:r w:rsidR="006A1C77" w:rsidRPr="00AF0DBB">
        <w:rPr>
          <w:rFonts w:eastAsiaTheme="minorEastAsia"/>
          <w:color w:val="000000" w:themeColor="text1"/>
          <w:sz w:val="24"/>
          <w:szCs w:val="24"/>
          <w:lang w:eastAsia="zh-TW"/>
        </w:rPr>
        <w:t xml:space="preserve"> </w:t>
      </w:r>
      <w:r>
        <w:rPr>
          <w:color w:val="000000" w:themeColor="text1"/>
          <w:sz w:val="24"/>
          <w:szCs w:val="24"/>
        </w:rPr>
        <w:t xml:space="preserve">of EoL prediction of </w:t>
      </w:r>
      <w:r w:rsidR="00162DBA">
        <w:rPr>
          <w:color w:val="000000" w:themeColor="text1"/>
          <w:sz w:val="24"/>
          <w:szCs w:val="24"/>
        </w:rPr>
        <w:t xml:space="preserve">our </w:t>
      </w:r>
      <w:r>
        <w:rPr>
          <w:color w:val="000000" w:themeColor="text1"/>
          <w:sz w:val="24"/>
          <w:szCs w:val="24"/>
        </w:rPr>
        <w:t xml:space="preserve">DNNs. </w:t>
      </w:r>
      <w:r w:rsidR="00244471">
        <w:rPr>
          <w:color w:val="000000" w:themeColor="text1"/>
          <w:sz w:val="24"/>
          <w:szCs w:val="24"/>
        </w:rPr>
        <w:t xml:space="preserve">Since </w:t>
      </w:r>
      <w:r w:rsidR="00244471" w:rsidRPr="00244471">
        <w:rPr>
          <w:color w:val="000000" w:themeColor="text1"/>
          <w:sz w:val="24"/>
          <w:szCs w:val="24"/>
        </w:rPr>
        <w:t>network in network (NiN)</w:t>
      </w:r>
      <w:r w:rsidR="00244471">
        <w:rPr>
          <w:color w:val="000000" w:themeColor="text1"/>
          <w:sz w:val="24"/>
          <w:szCs w:val="24"/>
        </w:rPr>
        <w:t xml:space="preserve"> structure was adopted in Predictors in all the current DNNs, </w:t>
      </w:r>
      <w:r w:rsidR="0035038C">
        <w:rPr>
          <w:color w:val="000000" w:themeColor="text1"/>
          <w:sz w:val="24"/>
          <w:szCs w:val="24"/>
        </w:rPr>
        <w:t xml:space="preserve">the </w:t>
      </w:r>
      <w:r w:rsidR="006E763E" w:rsidRPr="00AF0DBB">
        <w:rPr>
          <w:color w:val="000000" w:themeColor="text1"/>
          <w:sz w:val="24"/>
          <w:szCs w:val="24"/>
        </w:rPr>
        <w:t xml:space="preserve">sequence length </w:t>
      </w:r>
      <w:r w:rsidR="006E763E">
        <w:rPr>
          <w:color w:val="000000" w:themeColor="text1"/>
          <w:sz w:val="24"/>
          <w:szCs w:val="24"/>
        </w:rPr>
        <w:t xml:space="preserve">of the </w:t>
      </w:r>
      <w:r w:rsidR="00244471" w:rsidRPr="00AF0DBB">
        <w:rPr>
          <w:color w:val="000000" w:themeColor="text1"/>
          <w:sz w:val="24"/>
          <w:szCs w:val="24"/>
        </w:rPr>
        <w:t xml:space="preserve">input </w:t>
      </w:r>
      <w:r w:rsidR="006E763E">
        <w:rPr>
          <w:color w:val="000000" w:themeColor="text1"/>
          <w:sz w:val="24"/>
          <w:szCs w:val="24"/>
        </w:rPr>
        <w:t xml:space="preserve">data can be varied </w:t>
      </w:r>
      <w:r w:rsidR="00364C27">
        <w:rPr>
          <w:color w:val="000000" w:themeColor="text1"/>
          <w:sz w:val="24"/>
          <w:szCs w:val="24"/>
        </w:rPr>
        <w:t>by using</w:t>
      </w:r>
      <w:r w:rsidR="006E763E">
        <w:rPr>
          <w:color w:val="000000" w:themeColor="text1"/>
          <w:sz w:val="24"/>
          <w:szCs w:val="24"/>
        </w:rPr>
        <w:t xml:space="preserve"> </w:t>
      </w:r>
      <w:r w:rsidR="00364C27">
        <w:rPr>
          <w:color w:val="000000" w:themeColor="text1"/>
          <w:sz w:val="24"/>
          <w:szCs w:val="24"/>
        </w:rPr>
        <w:t xml:space="preserve">the </w:t>
      </w:r>
      <w:r w:rsidR="00364C27" w:rsidRPr="00AF0DBB">
        <w:rPr>
          <w:color w:val="000000" w:themeColor="text1"/>
          <w:sz w:val="24"/>
          <w:szCs w:val="24"/>
        </w:rPr>
        <w:t>last padding technique</w:t>
      </w:r>
      <w:r w:rsidR="00364C27">
        <w:rPr>
          <w:color w:val="000000" w:themeColor="text1"/>
          <w:sz w:val="24"/>
          <w:szCs w:val="24"/>
        </w:rPr>
        <w:t>.</w:t>
      </w:r>
      <w:r w:rsidR="006E763E">
        <w:rPr>
          <w:color w:val="000000" w:themeColor="text1"/>
          <w:sz w:val="24"/>
          <w:szCs w:val="24"/>
        </w:rPr>
        <w:t xml:space="preserve"> </w:t>
      </w:r>
      <w:r w:rsidR="00364C27">
        <w:rPr>
          <w:color w:val="000000" w:themeColor="text1"/>
          <w:sz w:val="24"/>
          <w:szCs w:val="24"/>
        </w:rPr>
        <w:t>Here</w:t>
      </w:r>
      <w:r w:rsidR="007A73CE">
        <w:rPr>
          <w:color w:val="000000" w:themeColor="text1"/>
          <w:sz w:val="24"/>
          <w:szCs w:val="24"/>
        </w:rPr>
        <w:t>,</w:t>
      </w:r>
      <w:r w:rsidR="00364C27">
        <w:rPr>
          <w:color w:val="000000" w:themeColor="text1"/>
          <w:sz w:val="24"/>
          <w:szCs w:val="24"/>
        </w:rPr>
        <w:t xml:space="preserve"> input data</w:t>
      </w:r>
      <w:r w:rsidR="00244471" w:rsidRPr="00AF0DBB">
        <w:rPr>
          <w:color w:val="000000" w:themeColor="text1"/>
          <w:sz w:val="24"/>
          <w:szCs w:val="24"/>
        </w:rPr>
        <w:t xml:space="preserve"> </w:t>
      </w:r>
      <w:r w:rsidR="00364C27">
        <w:rPr>
          <w:color w:val="000000" w:themeColor="text1"/>
          <w:sz w:val="24"/>
          <w:szCs w:val="24"/>
        </w:rPr>
        <w:t>with</w:t>
      </w:r>
      <w:r w:rsidR="0035038C">
        <w:rPr>
          <w:color w:val="000000" w:themeColor="text1"/>
          <w:sz w:val="24"/>
          <w:szCs w:val="24"/>
        </w:rPr>
        <w:t xml:space="preserve"> a</w:t>
      </w:r>
      <w:r w:rsidR="00364C27">
        <w:rPr>
          <w:color w:val="000000" w:themeColor="text1"/>
          <w:sz w:val="24"/>
          <w:szCs w:val="24"/>
        </w:rPr>
        <w:t xml:space="preserve"> length of </w:t>
      </w:r>
      <w:r w:rsidR="00244471" w:rsidRPr="00AF0DBB">
        <w:rPr>
          <w:color w:val="000000" w:themeColor="text1"/>
          <w:sz w:val="24"/>
          <w:szCs w:val="24"/>
        </w:rPr>
        <w:t>60, 80, and 100</w:t>
      </w:r>
      <w:r w:rsidR="00364C27">
        <w:rPr>
          <w:color w:val="000000" w:themeColor="text1"/>
          <w:sz w:val="24"/>
          <w:szCs w:val="24"/>
        </w:rPr>
        <w:t xml:space="preserve"> (the present setting described in the main text</w:t>
      </w:r>
      <w:r w:rsidR="002A0275">
        <w:rPr>
          <w:color w:val="000000" w:themeColor="text1"/>
          <w:sz w:val="24"/>
          <w:szCs w:val="24"/>
        </w:rPr>
        <w:t>s</w:t>
      </w:r>
      <w:r w:rsidR="00364C27">
        <w:rPr>
          <w:color w:val="000000" w:themeColor="text1"/>
          <w:sz w:val="24"/>
          <w:szCs w:val="24"/>
        </w:rPr>
        <w:t>)</w:t>
      </w:r>
      <w:r w:rsidR="00244471" w:rsidRPr="00AF0DBB">
        <w:rPr>
          <w:color w:val="000000" w:themeColor="text1"/>
          <w:sz w:val="24"/>
          <w:szCs w:val="24"/>
        </w:rPr>
        <w:t xml:space="preserve"> </w:t>
      </w:r>
      <w:r w:rsidR="00364C27">
        <w:rPr>
          <w:color w:val="000000" w:themeColor="text1"/>
          <w:sz w:val="24"/>
          <w:szCs w:val="24"/>
        </w:rPr>
        <w:t xml:space="preserve">cycles </w:t>
      </w:r>
      <w:r w:rsidR="007A73CE">
        <w:rPr>
          <w:color w:val="000000" w:themeColor="text1"/>
          <w:sz w:val="24"/>
          <w:szCs w:val="24"/>
        </w:rPr>
        <w:t>for</w:t>
      </w:r>
      <w:r w:rsidR="00364C27">
        <w:rPr>
          <w:color w:val="000000" w:themeColor="text1"/>
          <w:sz w:val="24"/>
          <w:szCs w:val="24"/>
        </w:rPr>
        <w:t xml:space="preserve"> </w:t>
      </w:r>
      <w:r w:rsidR="00C56CDA">
        <w:rPr>
          <w:color w:val="000000" w:themeColor="text1"/>
          <w:sz w:val="24"/>
          <w:szCs w:val="24"/>
        </w:rPr>
        <w:t xml:space="preserve">the previous version of </w:t>
      </w:r>
      <w:r w:rsidR="006E763E">
        <w:rPr>
          <w:color w:val="000000" w:themeColor="text1"/>
          <w:sz w:val="24"/>
          <w:szCs w:val="24"/>
        </w:rPr>
        <w:t>Discharge DNN was taken as an example here.</w:t>
      </w:r>
      <w:r w:rsidR="002A0275">
        <w:rPr>
          <w:color w:val="000000" w:themeColor="text1"/>
          <w:sz w:val="24"/>
          <w:szCs w:val="24"/>
        </w:rPr>
        <w:t xml:space="preserve"> </w:t>
      </w:r>
      <w:r w:rsidR="00244471" w:rsidRPr="00AF0DBB">
        <w:rPr>
          <w:color w:val="000000" w:themeColor="text1"/>
          <w:sz w:val="24"/>
          <w:szCs w:val="24"/>
        </w:rPr>
        <w:t xml:space="preserve">The bounded DTD approach was </w:t>
      </w:r>
      <w:r w:rsidR="002A0275">
        <w:rPr>
          <w:color w:val="000000" w:themeColor="text1"/>
          <w:sz w:val="24"/>
          <w:szCs w:val="24"/>
        </w:rPr>
        <w:t>applied</w:t>
      </w:r>
      <w:r w:rsidR="00244471" w:rsidRPr="00AF0DBB">
        <w:rPr>
          <w:color w:val="000000" w:themeColor="text1"/>
          <w:sz w:val="24"/>
          <w:szCs w:val="24"/>
        </w:rPr>
        <w:t xml:space="preserve"> to interpret </w:t>
      </w:r>
      <w:r w:rsidR="004F086B">
        <w:rPr>
          <w:color w:val="000000" w:themeColor="text1"/>
          <w:sz w:val="24"/>
          <w:szCs w:val="24"/>
        </w:rPr>
        <w:t>the</w:t>
      </w:r>
      <w:r w:rsidR="00244471" w:rsidRPr="00AF0DBB">
        <w:rPr>
          <w:color w:val="000000" w:themeColor="text1"/>
          <w:sz w:val="24"/>
          <w:szCs w:val="24"/>
        </w:rPr>
        <w:t xml:space="preserve"> behavior</w:t>
      </w:r>
      <w:r w:rsidR="004F086B">
        <w:rPr>
          <w:color w:val="000000" w:themeColor="text1"/>
          <w:sz w:val="24"/>
          <w:szCs w:val="24"/>
        </w:rPr>
        <w:t xml:space="preserve"> of the DNN and the corresponding </w:t>
      </w:r>
      <w:r w:rsidR="004F086B" w:rsidRPr="005357F4">
        <w:rPr>
          <w:color w:val="000000" w:themeColor="text1"/>
          <w:sz w:val="24"/>
          <w:szCs w:val="24"/>
        </w:rPr>
        <w:t>relevance score</w:t>
      </w:r>
      <w:r w:rsidR="004F086B">
        <w:rPr>
          <w:color w:val="000000" w:themeColor="text1"/>
          <w:sz w:val="24"/>
          <w:szCs w:val="24"/>
        </w:rPr>
        <w:t>s</w:t>
      </w:r>
      <w:r w:rsidR="008815DB">
        <w:rPr>
          <w:color w:val="000000" w:themeColor="text1"/>
          <w:sz w:val="24"/>
          <w:szCs w:val="24"/>
        </w:rPr>
        <w:t xml:space="preserve"> of human-picked and data-driven features with different transparency</w:t>
      </w:r>
      <w:r w:rsidR="004F086B">
        <w:rPr>
          <w:color w:val="000000" w:themeColor="text1"/>
          <w:sz w:val="24"/>
          <w:szCs w:val="24"/>
        </w:rPr>
        <w:t xml:space="preserve"> are shown in </w:t>
      </w:r>
      <w:r w:rsidR="00C56CDA">
        <w:rPr>
          <w:color w:val="000000" w:themeColor="text1"/>
          <w:sz w:val="24"/>
          <w:szCs w:val="24"/>
        </w:rPr>
        <w:fldChar w:fldCharType="begin"/>
      </w:r>
      <w:r w:rsidR="00C56CDA">
        <w:rPr>
          <w:color w:val="000000" w:themeColor="text1"/>
          <w:sz w:val="24"/>
          <w:szCs w:val="24"/>
        </w:rPr>
        <w:instrText xml:space="preserve"> REF _Ref65418413 \h </w:instrText>
      </w:r>
      <w:r w:rsidR="00C56CDA">
        <w:rPr>
          <w:color w:val="000000" w:themeColor="text1"/>
          <w:sz w:val="24"/>
          <w:szCs w:val="24"/>
        </w:rPr>
      </w:r>
      <w:r w:rsidR="00C56CDA">
        <w:rPr>
          <w:color w:val="000000" w:themeColor="text1"/>
          <w:sz w:val="24"/>
          <w:szCs w:val="24"/>
        </w:rPr>
        <w:fldChar w:fldCharType="separate"/>
      </w:r>
      <w:r w:rsidR="00AB6E1D" w:rsidRPr="004A4FA1">
        <w:rPr>
          <w:sz w:val="24"/>
          <w:szCs w:val="24"/>
        </w:rPr>
        <w:t xml:space="preserve">Fig. S </w:t>
      </w:r>
      <w:r w:rsidR="00AB6E1D">
        <w:rPr>
          <w:noProof/>
          <w:sz w:val="24"/>
          <w:szCs w:val="24"/>
        </w:rPr>
        <w:t>18</w:t>
      </w:r>
      <w:r w:rsidR="00C56CDA">
        <w:rPr>
          <w:color w:val="000000" w:themeColor="text1"/>
          <w:sz w:val="24"/>
          <w:szCs w:val="24"/>
        </w:rPr>
        <w:fldChar w:fldCharType="end"/>
      </w:r>
      <w:r w:rsidR="004F086B">
        <w:rPr>
          <w:color w:val="000000" w:themeColor="text1"/>
          <w:sz w:val="24"/>
          <w:szCs w:val="24"/>
        </w:rPr>
        <w:t>.</w:t>
      </w:r>
      <w:r w:rsidR="0060488F">
        <w:rPr>
          <w:color w:val="000000" w:themeColor="text1"/>
          <w:sz w:val="24"/>
          <w:szCs w:val="24"/>
        </w:rPr>
        <w:t xml:space="preserve"> It can be observed that </w:t>
      </w:r>
      <w:r w:rsidR="00A55536" w:rsidRPr="00AF0DBB">
        <w:rPr>
          <w:color w:val="000000" w:themeColor="text1"/>
          <w:sz w:val="24"/>
          <w:szCs w:val="24"/>
        </w:rPr>
        <w:t xml:space="preserve">the </w:t>
      </w:r>
      <w:r w:rsidR="00FC749C">
        <w:rPr>
          <w:color w:val="000000" w:themeColor="text1"/>
          <w:sz w:val="24"/>
          <w:szCs w:val="24"/>
        </w:rPr>
        <w:t>shapes of the cu</w:t>
      </w:r>
      <w:r w:rsidR="0035038C">
        <w:rPr>
          <w:color w:val="000000" w:themeColor="text1"/>
          <w:sz w:val="24"/>
          <w:szCs w:val="24"/>
        </w:rPr>
        <w:t xml:space="preserve">rves are all similar, showing </w:t>
      </w:r>
      <w:r w:rsidR="00FC749C">
        <w:rPr>
          <w:color w:val="000000" w:themeColor="text1"/>
          <w:sz w:val="24"/>
          <w:szCs w:val="24"/>
        </w:rPr>
        <w:t xml:space="preserve">great </w:t>
      </w:r>
      <w:r w:rsidR="00FC749C" w:rsidRPr="00AF0DBB">
        <w:rPr>
          <w:rFonts w:eastAsiaTheme="minorEastAsia"/>
          <w:color w:val="000000" w:themeColor="text1"/>
          <w:sz w:val="24"/>
          <w:szCs w:val="24"/>
          <w:lang w:eastAsia="zh-TW"/>
        </w:rPr>
        <w:t>robust</w:t>
      </w:r>
      <w:r w:rsidR="00FC749C">
        <w:rPr>
          <w:rFonts w:eastAsiaTheme="minorEastAsia"/>
          <w:color w:val="000000" w:themeColor="text1"/>
          <w:sz w:val="24"/>
          <w:szCs w:val="24"/>
          <w:lang w:eastAsia="zh-TW"/>
        </w:rPr>
        <w:t xml:space="preserve">ness of the learning progress of the current DNN even with fewer input cycles. More importantly, </w:t>
      </w:r>
      <w:r w:rsidR="00FC749C">
        <w:rPr>
          <w:color w:val="000000" w:themeColor="text1"/>
          <w:sz w:val="24"/>
          <w:szCs w:val="24"/>
        </w:rPr>
        <w:t xml:space="preserve">the peaks of </w:t>
      </w:r>
      <w:r w:rsidR="00FC749C">
        <w:rPr>
          <w:color w:val="000000" w:themeColor="text1"/>
          <w:sz w:val="24"/>
          <w:szCs w:val="24"/>
          <w:lang w:eastAsia="zh-TW"/>
        </w:rPr>
        <w:t>all the three cases are</w:t>
      </w:r>
      <w:r w:rsidR="00FC749C">
        <w:rPr>
          <w:color w:val="000000" w:themeColor="text1"/>
          <w:sz w:val="24"/>
          <w:szCs w:val="24"/>
        </w:rPr>
        <w:t xml:space="preserve"> in the range of the </w:t>
      </w:r>
      <w:r w:rsidR="00FC749C" w:rsidRPr="00AF0DBB">
        <w:rPr>
          <w:color w:val="000000" w:themeColor="text1"/>
          <w:sz w:val="24"/>
          <w:szCs w:val="24"/>
        </w:rPr>
        <w:t>20</w:t>
      </w:r>
      <w:r w:rsidR="00FC749C" w:rsidRPr="00FC749C">
        <w:rPr>
          <w:color w:val="000000" w:themeColor="text1"/>
          <w:sz w:val="24"/>
          <w:szCs w:val="24"/>
          <w:vertAlign w:val="superscript"/>
        </w:rPr>
        <w:t>th</w:t>
      </w:r>
      <w:r w:rsidR="00FC749C" w:rsidRPr="00AF0DBB">
        <w:rPr>
          <w:color w:val="000000" w:themeColor="text1"/>
          <w:sz w:val="24"/>
          <w:szCs w:val="24"/>
        </w:rPr>
        <w:t xml:space="preserve"> and 40</w:t>
      </w:r>
      <w:r w:rsidR="00FC749C" w:rsidRPr="00FC749C">
        <w:rPr>
          <w:color w:val="000000" w:themeColor="text1"/>
          <w:sz w:val="24"/>
          <w:szCs w:val="24"/>
          <w:vertAlign w:val="superscript"/>
        </w:rPr>
        <w:t>th</w:t>
      </w:r>
      <w:r w:rsidR="00FC749C">
        <w:rPr>
          <w:color w:val="000000" w:themeColor="text1"/>
          <w:sz w:val="24"/>
          <w:szCs w:val="24"/>
        </w:rPr>
        <w:t xml:space="preserve"> cycles. This </w:t>
      </w:r>
      <w:r w:rsidR="006107AB">
        <w:rPr>
          <w:color w:val="000000" w:themeColor="text1"/>
          <w:sz w:val="24"/>
          <w:szCs w:val="24"/>
        </w:rPr>
        <w:t>demonstrates</w:t>
      </w:r>
      <w:r w:rsidR="00FC749C">
        <w:rPr>
          <w:color w:val="000000" w:themeColor="text1"/>
          <w:sz w:val="24"/>
          <w:szCs w:val="24"/>
        </w:rPr>
        <w:t xml:space="preserve"> that </w:t>
      </w:r>
      <w:r w:rsidR="006107AB">
        <w:rPr>
          <w:color w:val="000000" w:themeColor="text1"/>
          <w:sz w:val="24"/>
          <w:szCs w:val="24"/>
        </w:rPr>
        <w:t>the power of the current DNN in terms of serving as an early predictor of EoL of batteries.</w:t>
      </w:r>
    </w:p>
    <w:p w14:paraId="23B635B0" w14:textId="572D1117" w:rsidR="008B1539" w:rsidRPr="00AF0DBB" w:rsidRDefault="008B1539" w:rsidP="00156DA7">
      <w:pPr>
        <w:snapToGrid w:val="0"/>
        <w:jc w:val="both"/>
        <w:rPr>
          <w:rFonts w:eastAsiaTheme="minorEastAsia"/>
          <w:color w:val="000000" w:themeColor="text1"/>
          <w:sz w:val="24"/>
          <w:szCs w:val="24"/>
          <w:lang w:eastAsia="zh-TW"/>
        </w:rPr>
      </w:pPr>
    </w:p>
    <w:p w14:paraId="20365E75" w14:textId="3571351C" w:rsidR="007708B8" w:rsidRPr="00AF0DBB" w:rsidRDefault="00697168" w:rsidP="00156DA7">
      <w:pPr>
        <w:keepNext/>
        <w:snapToGrid w:val="0"/>
        <w:jc w:val="center"/>
        <w:rPr>
          <w:color w:val="000000" w:themeColor="text1"/>
          <w:sz w:val="24"/>
          <w:szCs w:val="24"/>
        </w:rPr>
      </w:pPr>
      <w:r>
        <w:rPr>
          <w:noProof/>
          <w:color w:val="000000" w:themeColor="text1"/>
          <w:sz w:val="24"/>
          <w:szCs w:val="24"/>
          <w:lang w:eastAsia="zh-TW" w:bidi="ar-SA"/>
        </w:rPr>
        <w:drawing>
          <wp:inline distT="0" distB="0" distL="0" distR="0" wp14:anchorId="6D830A7F" wp14:editId="2D8E0D1A">
            <wp:extent cx="2522643" cy="1784057"/>
            <wp:effectExtent l="0" t="0" r="5080" b="0"/>
            <wp:docPr id="18" name="圖片 18" descr="../Fig/Fig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FigS5.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8425"/>
                    <a:stretch/>
                  </pic:blipFill>
                  <pic:spPr bwMode="auto">
                    <a:xfrm>
                      <a:off x="0" y="0"/>
                      <a:ext cx="2551781" cy="1804664"/>
                    </a:xfrm>
                    <a:prstGeom prst="rect">
                      <a:avLst/>
                    </a:prstGeom>
                    <a:noFill/>
                    <a:ln>
                      <a:noFill/>
                    </a:ln>
                    <a:extLst>
                      <a:ext uri="{53640926-AAD7-44D8-BBD7-CCE9431645EC}">
                        <a14:shadowObscured xmlns:a14="http://schemas.microsoft.com/office/drawing/2010/main"/>
                      </a:ext>
                    </a:extLst>
                  </pic:spPr>
                </pic:pic>
              </a:graphicData>
            </a:graphic>
          </wp:inline>
        </w:drawing>
      </w:r>
    </w:p>
    <w:p w14:paraId="60D266D9" w14:textId="656AE584" w:rsidR="00564645" w:rsidRPr="00AF0DBB" w:rsidRDefault="009E240C" w:rsidP="008A41AD">
      <w:pPr>
        <w:snapToGrid w:val="0"/>
        <w:rPr>
          <w:rFonts w:eastAsiaTheme="minorEastAsia"/>
          <w:color w:val="000000" w:themeColor="text1"/>
          <w:sz w:val="24"/>
          <w:szCs w:val="24"/>
          <w:lang w:eastAsia="zh-TW"/>
        </w:rPr>
      </w:pPr>
      <w:bookmarkStart w:id="10" w:name="_Ref65418413"/>
      <w:r w:rsidRPr="004A4FA1">
        <w:rPr>
          <w:sz w:val="24"/>
          <w:szCs w:val="24"/>
        </w:rPr>
        <w:t xml:space="preserve">Fig. S </w:t>
      </w:r>
      <w:r w:rsidRPr="004A4FA1">
        <w:rPr>
          <w:sz w:val="24"/>
          <w:szCs w:val="24"/>
        </w:rPr>
        <w:fldChar w:fldCharType="begin"/>
      </w:r>
      <w:r w:rsidRPr="004A4FA1">
        <w:rPr>
          <w:sz w:val="24"/>
          <w:szCs w:val="24"/>
        </w:rPr>
        <w:instrText xml:space="preserve"> SEQ Fig._S \* ARABIC </w:instrText>
      </w:r>
      <w:r w:rsidRPr="004A4FA1">
        <w:rPr>
          <w:sz w:val="24"/>
          <w:szCs w:val="24"/>
        </w:rPr>
        <w:fldChar w:fldCharType="separate"/>
      </w:r>
      <w:r w:rsidR="00AB6E1D">
        <w:rPr>
          <w:noProof/>
          <w:sz w:val="24"/>
          <w:szCs w:val="24"/>
        </w:rPr>
        <w:t>18</w:t>
      </w:r>
      <w:r w:rsidRPr="004A4FA1">
        <w:rPr>
          <w:sz w:val="24"/>
          <w:szCs w:val="24"/>
        </w:rPr>
        <w:fldChar w:fldCharType="end"/>
      </w:r>
      <w:bookmarkEnd w:id="10"/>
      <w:r w:rsidRPr="004A4FA1">
        <w:rPr>
          <w:color w:val="000000" w:themeColor="text1"/>
          <w:sz w:val="24"/>
          <w:szCs w:val="24"/>
        </w:rPr>
        <w:t>:</w:t>
      </w:r>
      <w:r w:rsidR="00564645" w:rsidRPr="00AF0DBB">
        <w:rPr>
          <w:rFonts w:eastAsiaTheme="minorEastAsia"/>
          <w:color w:val="000000" w:themeColor="text1"/>
          <w:sz w:val="24"/>
          <w:szCs w:val="24"/>
          <w:lang w:eastAsia="zh-TW"/>
        </w:rPr>
        <w:t xml:space="preserve"> The </w:t>
      </w:r>
      <w:r w:rsidR="00BE5840" w:rsidRPr="00AF0DBB">
        <w:rPr>
          <w:rFonts w:eastAsiaTheme="minorEastAsia"/>
          <w:color w:val="000000" w:themeColor="text1"/>
          <w:sz w:val="24"/>
          <w:szCs w:val="24"/>
          <w:lang w:eastAsia="zh-TW"/>
        </w:rPr>
        <w:t xml:space="preserve">DTD </w:t>
      </w:r>
      <w:r w:rsidR="00564645" w:rsidRPr="00AF0DBB">
        <w:rPr>
          <w:rFonts w:eastAsiaTheme="minorEastAsia"/>
          <w:color w:val="000000" w:themeColor="text1"/>
          <w:sz w:val="24"/>
          <w:szCs w:val="24"/>
          <w:lang w:eastAsia="zh-TW"/>
        </w:rPr>
        <w:t xml:space="preserve">relevance score of </w:t>
      </w:r>
      <w:r w:rsidR="00C56CDA">
        <w:rPr>
          <w:color w:val="000000" w:themeColor="text1"/>
          <w:sz w:val="24"/>
          <w:szCs w:val="24"/>
        </w:rPr>
        <w:t>the previous version of</w:t>
      </w:r>
      <w:r w:rsidR="00C56CDA">
        <w:rPr>
          <w:rFonts w:eastAsiaTheme="minorEastAsia"/>
          <w:color w:val="000000" w:themeColor="text1"/>
          <w:sz w:val="24"/>
          <w:szCs w:val="24"/>
          <w:lang w:eastAsia="zh-TW"/>
        </w:rPr>
        <w:t xml:space="preserve"> </w:t>
      </w:r>
      <w:r w:rsidR="006107AB">
        <w:rPr>
          <w:rFonts w:eastAsiaTheme="minorEastAsia"/>
          <w:color w:val="000000" w:themeColor="text1"/>
          <w:sz w:val="24"/>
          <w:szCs w:val="24"/>
          <w:lang w:eastAsia="zh-TW"/>
        </w:rPr>
        <w:t>Discharge DNN</w:t>
      </w:r>
      <w:r w:rsidR="0080754B">
        <w:rPr>
          <w:rFonts w:eastAsiaTheme="minorEastAsia"/>
          <w:color w:val="000000" w:themeColor="text1"/>
          <w:sz w:val="24"/>
          <w:szCs w:val="24"/>
          <w:lang w:eastAsia="zh-TW"/>
        </w:rPr>
        <w:t xml:space="preserve"> </w:t>
      </w:r>
      <w:r w:rsidR="006107AB">
        <w:rPr>
          <w:rFonts w:eastAsiaTheme="minorEastAsia"/>
          <w:color w:val="000000" w:themeColor="text1"/>
          <w:sz w:val="24"/>
          <w:szCs w:val="24"/>
          <w:lang w:eastAsia="zh-TW"/>
        </w:rPr>
        <w:t xml:space="preserve">with </w:t>
      </w:r>
      <w:r w:rsidR="0035038C">
        <w:rPr>
          <w:rFonts w:eastAsiaTheme="minorEastAsia"/>
          <w:color w:val="000000" w:themeColor="text1"/>
          <w:sz w:val="24"/>
          <w:szCs w:val="24"/>
          <w:lang w:eastAsia="zh-TW"/>
        </w:rPr>
        <w:t xml:space="preserve">an </w:t>
      </w:r>
      <w:r w:rsidR="006107AB">
        <w:rPr>
          <w:rFonts w:eastAsiaTheme="minorEastAsia"/>
          <w:color w:val="000000" w:themeColor="text1"/>
          <w:sz w:val="24"/>
          <w:szCs w:val="24"/>
          <w:lang w:eastAsia="zh-TW"/>
        </w:rPr>
        <w:t>i</w:t>
      </w:r>
      <w:r w:rsidR="006107AB">
        <w:rPr>
          <w:color w:val="000000" w:themeColor="text1"/>
          <w:sz w:val="24"/>
          <w:szCs w:val="24"/>
        </w:rPr>
        <w:t xml:space="preserve">nput data length of </w:t>
      </w:r>
      <w:r w:rsidR="006107AB" w:rsidRPr="00AF0DBB">
        <w:rPr>
          <w:color w:val="000000" w:themeColor="text1"/>
          <w:sz w:val="24"/>
          <w:szCs w:val="24"/>
        </w:rPr>
        <w:t>60, 80, and 100</w:t>
      </w:r>
      <w:r w:rsidR="006107AB">
        <w:rPr>
          <w:rFonts w:eastAsiaTheme="minorEastAsia"/>
          <w:color w:val="000000" w:themeColor="text1"/>
          <w:sz w:val="24"/>
          <w:szCs w:val="24"/>
          <w:lang w:eastAsia="zh-TW"/>
        </w:rPr>
        <w:t xml:space="preserve"> cycles, showing </w:t>
      </w:r>
      <w:r w:rsidR="006107AB">
        <w:rPr>
          <w:color w:val="000000" w:themeColor="text1"/>
          <w:sz w:val="24"/>
          <w:szCs w:val="24"/>
        </w:rPr>
        <w:t xml:space="preserve">flexibility and the </w:t>
      </w:r>
      <w:r w:rsidR="006107AB" w:rsidRPr="00AF0DBB">
        <w:rPr>
          <w:rFonts w:eastAsiaTheme="minorEastAsia"/>
          <w:color w:val="000000" w:themeColor="text1"/>
          <w:sz w:val="24"/>
          <w:szCs w:val="24"/>
          <w:lang w:eastAsia="zh-TW"/>
        </w:rPr>
        <w:t>robust</w:t>
      </w:r>
      <w:r w:rsidR="006107AB">
        <w:rPr>
          <w:rFonts w:eastAsiaTheme="minorEastAsia"/>
          <w:color w:val="000000" w:themeColor="text1"/>
          <w:sz w:val="24"/>
          <w:szCs w:val="24"/>
          <w:lang w:eastAsia="zh-TW"/>
        </w:rPr>
        <w:t>ness</w:t>
      </w:r>
      <w:r w:rsidR="006107AB" w:rsidRPr="00AF0DBB">
        <w:rPr>
          <w:rFonts w:eastAsiaTheme="minorEastAsia"/>
          <w:color w:val="000000" w:themeColor="text1"/>
          <w:sz w:val="24"/>
          <w:szCs w:val="24"/>
          <w:lang w:eastAsia="zh-TW"/>
        </w:rPr>
        <w:t xml:space="preserve"> </w:t>
      </w:r>
      <w:r w:rsidR="006107AB">
        <w:rPr>
          <w:color w:val="000000" w:themeColor="text1"/>
          <w:sz w:val="24"/>
          <w:szCs w:val="24"/>
        </w:rPr>
        <w:t>of EoL prediction.</w:t>
      </w:r>
    </w:p>
    <w:p w14:paraId="391873AB" w14:textId="77777777" w:rsidR="00A95E72" w:rsidRPr="00AF0DBB" w:rsidRDefault="00A95E72" w:rsidP="008A41AD">
      <w:pPr>
        <w:snapToGrid w:val="0"/>
        <w:rPr>
          <w:color w:val="000000" w:themeColor="text1"/>
          <w:sz w:val="24"/>
          <w:szCs w:val="24"/>
        </w:rPr>
      </w:pPr>
    </w:p>
    <w:p w14:paraId="093D69E9" w14:textId="71644CEB" w:rsidR="003623ED" w:rsidRPr="003623ED" w:rsidRDefault="003623ED" w:rsidP="003623ED">
      <w:pPr>
        <w:pStyle w:val="a7"/>
        <w:snapToGrid w:val="0"/>
        <w:ind w:right="118"/>
        <w:jc w:val="both"/>
        <w:outlineLvl w:val="0"/>
        <w:rPr>
          <w:rFonts w:eastAsiaTheme="minorEastAsia"/>
          <w:b/>
          <w:color w:val="000000" w:themeColor="text1"/>
          <w:lang w:eastAsia="zh-TW"/>
        </w:rPr>
      </w:pPr>
      <w:r>
        <w:rPr>
          <w:rFonts w:eastAsiaTheme="minorEastAsia"/>
          <w:b/>
          <w:color w:val="000000" w:themeColor="text1"/>
          <w:lang w:eastAsia="zh-TW"/>
        </w:rPr>
        <w:t>F</w:t>
      </w:r>
      <w:r w:rsidRPr="003623ED">
        <w:rPr>
          <w:rFonts w:eastAsiaTheme="minorEastAsia"/>
          <w:b/>
          <w:color w:val="000000" w:themeColor="text1"/>
          <w:lang w:eastAsia="zh-TW"/>
        </w:rPr>
        <w:t>ive-fold cross-validation tests</w:t>
      </w:r>
      <w:r>
        <w:rPr>
          <w:rFonts w:eastAsiaTheme="minorEastAsia"/>
          <w:b/>
          <w:color w:val="000000" w:themeColor="text1"/>
          <w:lang w:eastAsia="zh-TW"/>
        </w:rPr>
        <w:t xml:space="preserve"> of the current DNNs</w:t>
      </w:r>
      <w:r w:rsidRPr="001B6AE0">
        <w:rPr>
          <w:b/>
        </w:rPr>
        <w:t xml:space="preserve"> </w:t>
      </w:r>
    </w:p>
    <w:p w14:paraId="0A3EBC9C" w14:textId="743639C5" w:rsidR="003623ED" w:rsidRPr="003623ED" w:rsidRDefault="003623ED" w:rsidP="003623ED">
      <w:pPr>
        <w:pStyle w:val="a7"/>
        <w:snapToGrid w:val="0"/>
        <w:ind w:right="118"/>
        <w:jc w:val="both"/>
        <w:outlineLvl w:val="0"/>
        <w:rPr>
          <w:rFonts w:eastAsiaTheme="minorEastAsia"/>
          <w:bCs/>
          <w:color w:val="000000" w:themeColor="text1"/>
          <w:lang w:eastAsia="zh-TW"/>
        </w:rPr>
      </w:pPr>
      <w:r w:rsidRPr="003623ED">
        <w:rPr>
          <w:rFonts w:eastAsiaTheme="minorEastAsia"/>
          <w:bCs/>
          <w:color w:val="000000" w:themeColor="text1"/>
          <w:lang w:eastAsia="zh-TW"/>
        </w:rPr>
        <w:t xml:space="preserve">The reproducibility and reliability of the </w:t>
      </w:r>
      <w:r w:rsidR="008640E9">
        <w:rPr>
          <w:rFonts w:eastAsiaTheme="minorEastAsia"/>
          <w:bCs/>
          <w:color w:val="000000" w:themeColor="text1"/>
          <w:lang w:eastAsia="zh-TW"/>
        </w:rPr>
        <w:t>two</w:t>
      </w:r>
      <w:r w:rsidRPr="003623ED">
        <w:rPr>
          <w:rFonts w:eastAsiaTheme="minorEastAsia"/>
          <w:bCs/>
          <w:color w:val="000000" w:themeColor="text1"/>
          <w:lang w:eastAsia="zh-TW"/>
        </w:rPr>
        <w:t xml:space="preserve"> DNNs were examined by five-fold cross-validation tests. Five different training sets were used to train the three DNNs. </w:t>
      </w:r>
      <w:r w:rsidR="008640E9">
        <w:rPr>
          <w:rFonts w:eastAsiaTheme="minorEastAsia"/>
          <w:bCs/>
          <w:color w:val="000000" w:themeColor="text1"/>
          <w:lang w:eastAsia="zh-TW"/>
        </w:rPr>
        <w:fldChar w:fldCharType="begin"/>
      </w:r>
      <w:r w:rsidR="008640E9">
        <w:rPr>
          <w:rFonts w:eastAsiaTheme="minorEastAsia"/>
          <w:bCs/>
          <w:color w:val="000000" w:themeColor="text1"/>
          <w:lang w:eastAsia="zh-TW"/>
        </w:rPr>
        <w:instrText xml:space="preserve"> REF _Ref65418550 \h </w:instrText>
      </w:r>
      <w:r w:rsidR="008640E9">
        <w:rPr>
          <w:rFonts w:eastAsiaTheme="minorEastAsia"/>
          <w:bCs/>
          <w:color w:val="000000" w:themeColor="text1"/>
          <w:lang w:eastAsia="zh-TW"/>
        </w:rPr>
      </w:r>
      <w:r w:rsidR="008640E9">
        <w:rPr>
          <w:rFonts w:eastAsiaTheme="minorEastAsia"/>
          <w:bCs/>
          <w:color w:val="000000" w:themeColor="text1"/>
          <w:lang w:eastAsia="zh-TW"/>
        </w:rPr>
        <w:fldChar w:fldCharType="separate"/>
      </w:r>
      <w:r w:rsidR="00AB6E1D" w:rsidRPr="004A4FA1">
        <w:t xml:space="preserve">Fig. S </w:t>
      </w:r>
      <w:r w:rsidR="00AB6E1D">
        <w:rPr>
          <w:noProof/>
        </w:rPr>
        <w:t>19</w:t>
      </w:r>
      <w:r w:rsidR="008640E9">
        <w:rPr>
          <w:rFonts w:eastAsiaTheme="minorEastAsia"/>
          <w:bCs/>
          <w:color w:val="000000" w:themeColor="text1"/>
          <w:lang w:eastAsia="zh-TW"/>
        </w:rPr>
        <w:fldChar w:fldCharType="end"/>
      </w:r>
      <w:r w:rsidRPr="003623ED">
        <w:rPr>
          <w:rFonts w:eastAsiaTheme="minorEastAsia"/>
          <w:bCs/>
          <w:color w:val="000000" w:themeColor="text1"/>
          <w:lang w:eastAsia="zh-TW"/>
        </w:rPr>
        <w:t xml:space="preserve"> shows the range of RMSE of EoL vs. the number of consecutive input cycles for all the five cases in blue; the average of the curves was marked by a dashed line. It can be observed that the fluctuation of RMSE occurred in </w:t>
      </w:r>
      <w:r w:rsidR="00A36396">
        <w:rPr>
          <w:rFonts w:eastAsiaTheme="minorEastAsia"/>
          <w:bCs/>
          <w:color w:val="000000" w:themeColor="text1"/>
          <w:lang w:eastAsia="zh-TW"/>
        </w:rPr>
        <w:t xml:space="preserve">both </w:t>
      </w:r>
      <w:r w:rsidRPr="003623ED">
        <w:rPr>
          <w:rFonts w:eastAsiaTheme="minorEastAsia"/>
          <w:bCs/>
          <w:color w:val="000000" w:themeColor="text1"/>
          <w:lang w:eastAsia="zh-TW"/>
        </w:rPr>
        <w:t xml:space="preserve">DNNs in the early stage. This was because batteries were typically at a relatively healthy state initially, showing almost no aging features in the curves. Thus, it is reasonable that DNNs may produce relatively inaccurate results based on fewer cycles in the early stage. </w:t>
      </w:r>
      <w:r w:rsidR="0000346B">
        <w:rPr>
          <w:rFonts w:eastAsiaTheme="minorEastAsia"/>
          <w:bCs/>
          <w:color w:val="000000" w:themeColor="text1"/>
          <w:lang w:eastAsia="zh-TW"/>
        </w:rPr>
        <w:t xml:space="preserve">Another reason was that the quality of measurement in each cycle is more influential to the performance of prediction when fewer input cycles were considered. </w:t>
      </w:r>
      <w:r w:rsidRPr="003623ED">
        <w:rPr>
          <w:rFonts w:eastAsiaTheme="minorEastAsia"/>
          <w:bCs/>
          <w:color w:val="000000" w:themeColor="text1"/>
          <w:lang w:eastAsia="zh-TW"/>
        </w:rPr>
        <w:t>Th</w:t>
      </w:r>
      <w:r w:rsidR="0000346B">
        <w:rPr>
          <w:rFonts w:eastAsiaTheme="minorEastAsia"/>
          <w:bCs/>
          <w:color w:val="000000" w:themeColor="text1"/>
          <w:lang w:eastAsia="zh-TW"/>
        </w:rPr>
        <w:t>ese</w:t>
      </w:r>
      <w:r w:rsidRPr="003623ED">
        <w:rPr>
          <w:rFonts w:eastAsiaTheme="minorEastAsia"/>
          <w:bCs/>
          <w:color w:val="000000" w:themeColor="text1"/>
          <w:lang w:eastAsia="zh-TW"/>
        </w:rPr>
        <w:t xml:space="preserve"> issue</w:t>
      </w:r>
      <w:r w:rsidR="0000346B">
        <w:rPr>
          <w:rFonts w:eastAsiaTheme="minorEastAsia"/>
          <w:bCs/>
          <w:color w:val="000000" w:themeColor="text1"/>
          <w:lang w:eastAsia="zh-TW"/>
        </w:rPr>
        <w:t>s</w:t>
      </w:r>
      <w:r w:rsidRPr="003623ED">
        <w:rPr>
          <w:rFonts w:eastAsiaTheme="minorEastAsia"/>
          <w:bCs/>
          <w:color w:val="000000" w:themeColor="text1"/>
          <w:lang w:eastAsia="zh-TW"/>
        </w:rPr>
        <w:t xml:space="preserve"> can be solved by either feeding more data of cycles to the DNNs or providing data of the batteries with early occurrence of aging where extreme charging/discharge policies were applie</w:t>
      </w:r>
      <w:r>
        <w:rPr>
          <w:rFonts w:eastAsiaTheme="minorEastAsia"/>
          <w:bCs/>
          <w:color w:val="000000" w:themeColor="text1"/>
          <w:lang w:eastAsia="zh-TW"/>
        </w:rPr>
        <w:t>d.</w:t>
      </w:r>
      <w:r w:rsidRPr="003623ED">
        <w:rPr>
          <w:rFonts w:eastAsiaTheme="minorEastAsia"/>
          <w:bCs/>
          <w:color w:val="000000" w:themeColor="text1"/>
          <w:lang w:eastAsia="zh-TW"/>
        </w:rPr>
        <w:t xml:space="preserve"> </w:t>
      </w:r>
    </w:p>
    <w:p w14:paraId="23D66BFE" w14:textId="77777777" w:rsidR="003623ED" w:rsidRPr="003623ED" w:rsidRDefault="003623ED" w:rsidP="003623ED">
      <w:pPr>
        <w:pStyle w:val="a7"/>
        <w:snapToGrid w:val="0"/>
        <w:ind w:right="118"/>
        <w:jc w:val="both"/>
        <w:outlineLvl w:val="0"/>
        <w:rPr>
          <w:rFonts w:eastAsiaTheme="minorEastAsia"/>
          <w:bCs/>
          <w:color w:val="000000" w:themeColor="text1"/>
          <w:lang w:eastAsia="zh-TW"/>
        </w:rPr>
      </w:pPr>
    </w:p>
    <w:p w14:paraId="08CEA55E" w14:textId="4B962FB1" w:rsidR="003623ED" w:rsidRDefault="003623ED" w:rsidP="001B6AE0">
      <w:pPr>
        <w:pStyle w:val="a7"/>
        <w:snapToGrid w:val="0"/>
        <w:ind w:right="118"/>
        <w:jc w:val="both"/>
        <w:outlineLvl w:val="0"/>
        <w:rPr>
          <w:rFonts w:eastAsiaTheme="minorEastAsia"/>
          <w:bCs/>
          <w:color w:val="000000" w:themeColor="text1"/>
          <w:lang w:eastAsia="zh-TW"/>
        </w:rPr>
      </w:pPr>
      <w:r w:rsidRPr="003623ED">
        <w:rPr>
          <w:rFonts w:eastAsiaTheme="minorEastAsia"/>
          <w:bCs/>
          <w:color w:val="000000" w:themeColor="text1"/>
          <w:lang w:eastAsia="zh-TW"/>
        </w:rPr>
        <w:t xml:space="preserve">As the number of input cycle </w:t>
      </w:r>
      <w:r w:rsidR="00697168">
        <w:rPr>
          <w:rFonts w:eastAsiaTheme="minorEastAsia"/>
          <w:bCs/>
          <w:i/>
          <w:iCs/>
          <w:color w:val="000000" w:themeColor="text1"/>
          <w:lang w:eastAsia="zh-TW"/>
        </w:rPr>
        <w:t xml:space="preserve">a </w:t>
      </w:r>
      <w:r w:rsidRPr="003623ED">
        <w:rPr>
          <w:rFonts w:eastAsiaTheme="minorEastAsia"/>
          <w:bCs/>
          <w:color w:val="000000" w:themeColor="text1"/>
          <w:lang w:eastAsia="zh-TW"/>
        </w:rPr>
        <w:t xml:space="preserve">becomes greater than around 30, all DNNs reached their converged values of RMSE. Wherein, the converged RMSE value of Discharge DNN was </w:t>
      </w:r>
      <w:r w:rsidR="008640E9">
        <w:rPr>
          <w:rFonts w:eastAsiaTheme="minorEastAsia"/>
          <w:bCs/>
          <w:color w:val="000000" w:themeColor="text1"/>
          <w:lang w:eastAsia="zh-TW"/>
        </w:rPr>
        <w:t>less than</w:t>
      </w:r>
      <w:r w:rsidRPr="003623ED">
        <w:rPr>
          <w:rFonts w:eastAsiaTheme="minorEastAsia"/>
          <w:bCs/>
          <w:color w:val="000000" w:themeColor="text1"/>
          <w:lang w:eastAsia="zh-TW"/>
        </w:rPr>
        <w:t xml:space="preserve"> </w:t>
      </w:r>
      <w:r w:rsidR="008640E9">
        <w:rPr>
          <w:rFonts w:eastAsiaTheme="minorEastAsia"/>
          <w:bCs/>
          <w:color w:val="000000" w:themeColor="text1"/>
          <w:lang w:eastAsia="zh-TW"/>
        </w:rPr>
        <w:t xml:space="preserve">it of </w:t>
      </w:r>
      <w:r w:rsidRPr="003623ED">
        <w:rPr>
          <w:rFonts w:eastAsiaTheme="minorEastAsia"/>
          <w:bCs/>
          <w:color w:val="000000" w:themeColor="text1"/>
          <w:lang w:eastAsia="zh-TW"/>
        </w:rPr>
        <w:t xml:space="preserve">Full DNN. This is reasonable due to the different nature of the </w:t>
      </w:r>
      <w:r w:rsidR="008640E9">
        <w:rPr>
          <w:rFonts w:eastAsiaTheme="minorEastAsia"/>
          <w:bCs/>
          <w:color w:val="000000" w:themeColor="text1"/>
          <w:lang w:eastAsia="zh-TW"/>
        </w:rPr>
        <w:t>two</w:t>
      </w:r>
      <w:r w:rsidRPr="003623ED">
        <w:rPr>
          <w:rFonts w:eastAsiaTheme="minorEastAsia"/>
          <w:bCs/>
          <w:color w:val="000000" w:themeColor="text1"/>
          <w:lang w:eastAsia="zh-TW"/>
        </w:rPr>
        <w:t xml:space="preserve"> DNNs. As mentioned above, the training datasets of Discharge DNN missed the data of some randomly selected batteries (</w:t>
      </w:r>
      <w:r w:rsidR="00DE7000">
        <w:rPr>
          <w:rFonts w:eastAsiaTheme="minorEastAsia"/>
          <w:bCs/>
          <w:color w:val="000000" w:themeColor="text1"/>
          <w:lang w:eastAsia="zh-TW"/>
        </w:rPr>
        <w:t>testing</w:t>
      </w:r>
      <w:r w:rsidRPr="003623ED">
        <w:rPr>
          <w:rFonts w:eastAsiaTheme="minorEastAsia"/>
          <w:bCs/>
          <w:color w:val="000000" w:themeColor="text1"/>
          <w:lang w:eastAsia="zh-TW"/>
        </w:rPr>
        <w:t xml:space="preserve"> strategy &lt;</w:t>
      </w:r>
      <w:r w:rsidR="008640E9">
        <w:rPr>
          <w:rFonts w:eastAsiaTheme="minorEastAsia"/>
          <w:bCs/>
          <w:color w:val="000000" w:themeColor="text1"/>
          <w:lang w:eastAsia="zh-TW"/>
        </w:rPr>
        <w:t>1</w:t>
      </w:r>
      <w:r w:rsidRPr="003623ED">
        <w:rPr>
          <w:rFonts w:eastAsiaTheme="minorEastAsia"/>
          <w:bCs/>
          <w:color w:val="000000" w:themeColor="text1"/>
          <w:lang w:eastAsia="zh-TW"/>
        </w:rPr>
        <w:t xml:space="preserve">&gt;); those of Full DNN missed the data of certain batteries with some randomly selected charging policies </w:t>
      </w:r>
      <w:r w:rsidRPr="003623ED">
        <w:rPr>
          <w:rFonts w:eastAsiaTheme="minorEastAsia"/>
          <w:bCs/>
          <w:color w:val="000000" w:themeColor="text1"/>
          <w:lang w:eastAsia="zh-TW"/>
        </w:rPr>
        <w:lastRenderedPageBreak/>
        <w:t>(</w:t>
      </w:r>
      <w:r w:rsidR="00DE7000">
        <w:rPr>
          <w:rFonts w:eastAsiaTheme="minorEastAsia"/>
          <w:bCs/>
          <w:color w:val="000000" w:themeColor="text1"/>
          <w:lang w:eastAsia="zh-TW"/>
        </w:rPr>
        <w:t>testing</w:t>
      </w:r>
      <w:r w:rsidR="00DE7000" w:rsidRPr="003623ED">
        <w:rPr>
          <w:rFonts w:eastAsiaTheme="minorEastAsia"/>
          <w:bCs/>
          <w:color w:val="000000" w:themeColor="text1"/>
          <w:lang w:eastAsia="zh-TW"/>
        </w:rPr>
        <w:t xml:space="preserve"> </w:t>
      </w:r>
      <w:r w:rsidRPr="003623ED">
        <w:rPr>
          <w:rFonts w:eastAsiaTheme="minorEastAsia"/>
          <w:bCs/>
          <w:color w:val="000000" w:themeColor="text1"/>
          <w:lang w:eastAsia="zh-TW"/>
        </w:rPr>
        <w:t>strategy &lt;</w:t>
      </w:r>
      <w:r w:rsidR="008640E9">
        <w:rPr>
          <w:rFonts w:eastAsiaTheme="minorEastAsia"/>
          <w:bCs/>
          <w:color w:val="000000" w:themeColor="text1"/>
          <w:lang w:eastAsia="zh-TW"/>
        </w:rPr>
        <w:t>2</w:t>
      </w:r>
      <w:r w:rsidRPr="003623ED">
        <w:rPr>
          <w:rFonts w:eastAsiaTheme="minorEastAsia"/>
          <w:bCs/>
          <w:color w:val="000000" w:themeColor="text1"/>
          <w:lang w:eastAsia="zh-TW"/>
        </w:rPr>
        <w:t xml:space="preserve">&gt;). Thus, Discharge DNN and Full DNN were forced to have the ability to extrapolate for unknown batteries and charging policies, respectively. Thus, the prediction of </w:t>
      </w:r>
      <w:r w:rsidR="008640E9">
        <w:rPr>
          <w:rFonts w:eastAsiaTheme="minorEastAsia"/>
          <w:bCs/>
          <w:color w:val="000000" w:themeColor="text1"/>
          <w:lang w:eastAsia="zh-TW"/>
        </w:rPr>
        <w:t>Full</w:t>
      </w:r>
      <w:r w:rsidRPr="003623ED">
        <w:rPr>
          <w:rFonts w:eastAsiaTheme="minorEastAsia"/>
          <w:bCs/>
          <w:color w:val="000000" w:themeColor="text1"/>
          <w:lang w:eastAsia="zh-TW"/>
        </w:rPr>
        <w:t xml:space="preserve"> DNN encountered a much higher complexity than Discharge DNN. Fortunately, </w:t>
      </w:r>
      <w:r w:rsidR="00C722F5">
        <w:rPr>
          <w:rFonts w:eastAsiaTheme="minorEastAsia"/>
          <w:bCs/>
          <w:color w:val="000000" w:themeColor="text1"/>
          <w:lang w:eastAsia="zh-TW"/>
        </w:rPr>
        <w:fldChar w:fldCharType="begin"/>
      </w:r>
      <w:r w:rsidR="00C722F5">
        <w:rPr>
          <w:rFonts w:eastAsiaTheme="minorEastAsia"/>
          <w:bCs/>
          <w:color w:val="000000" w:themeColor="text1"/>
          <w:lang w:eastAsia="zh-TW"/>
        </w:rPr>
        <w:instrText xml:space="preserve"> REF _Ref65418550 \h </w:instrText>
      </w:r>
      <w:r w:rsidR="00C722F5">
        <w:rPr>
          <w:rFonts w:eastAsiaTheme="minorEastAsia"/>
          <w:bCs/>
          <w:color w:val="000000" w:themeColor="text1"/>
          <w:lang w:eastAsia="zh-TW"/>
        </w:rPr>
      </w:r>
      <w:r w:rsidR="00C722F5">
        <w:rPr>
          <w:rFonts w:eastAsiaTheme="minorEastAsia"/>
          <w:bCs/>
          <w:color w:val="000000" w:themeColor="text1"/>
          <w:lang w:eastAsia="zh-TW"/>
        </w:rPr>
        <w:fldChar w:fldCharType="separate"/>
      </w:r>
      <w:r w:rsidR="00AB6E1D" w:rsidRPr="004A4FA1">
        <w:t xml:space="preserve">Fig. S </w:t>
      </w:r>
      <w:r w:rsidR="00AB6E1D">
        <w:rPr>
          <w:noProof/>
        </w:rPr>
        <w:t>19</w:t>
      </w:r>
      <w:r w:rsidR="00C722F5">
        <w:rPr>
          <w:rFonts w:eastAsiaTheme="minorEastAsia"/>
          <w:bCs/>
          <w:color w:val="000000" w:themeColor="text1"/>
          <w:lang w:eastAsia="zh-TW"/>
        </w:rPr>
        <w:fldChar w:fldCharType="end"/>
      </w:r>
      <w:r w:rsidR="00C722F5" w:rsidRPr="003623ED">
        <w:rPr>
          <w:rFonts w:eastAsiaTheme="minorEastAsia"/>
          <w:bCs/>
          <w:color w:val="000000" w:themeColor="text1"/>
          <w:lang w:eastAsia="zh-TW"/>
        </w:rPr>
        <w:t xml:space="preserve"> </w:t>
      </w:r>
      <w:r w:rsidRPr="003623ED">
        <w:rPr>
          <w:rFonts w:eastAsiaTheme="minorEastAsia"/>
          <w:bCs/>
          <w:color w:val="000000" w:themeColor="text1"/>
          <w:lang w:eastAsia="zh-TW"/>
        </w:rPr>
        <w:t xml:space="preserve">shows that </w:t>
      </w:r>
      <w:r w:rsidR="00C722F5">
        <w:rPr>
          <w:rFonts w:eastAsiaTheme="minorEastAsia"/>
          <w:bCs/>
          <w:color w:val="000000" w:themeColor="text1"/>
          <w:lang w:eastAsia="zh-TW"/>
        </w:rPr>
        <w:t xml:space="preserve">both of </w:t>
      </w:r>
      <w:r w:rsidRPr="003623ED">
        <w:rPr>
          <w:rFonts w:eastAsiaTheme="minorEastAsia"/>
          <w:bCs/>
          <w:color w:val="000000" w:themeColor="text1"/>
          <w:lang w:eastAsia="zh-TW"/>
        </w:rPr>
        <w:t>DNNs achieved high robustness as the input cycle number increased.</w:t>
      </w:r>
      <w:r w:rsidRPr="003623ED">
        <w:t xml:space="preserve"> </w:t>
      </w:r>
    </w:p>
    <w:p w14:paraId="0A28F304" w14:textId="0C768A0A" w:rsidR="008640E9" w:rsidRPr="008640E9" w:rsidRDefault="008640E9" w:rsidP="008640E9">
      <w:pPr>
        <w:pStyle w:val="a7"/>
        <w:snapToGrid w:val="0"/>
        <w:ind w:right="118"/>
        <w:jc w:val="center"/>
        <w:outlineLvl w:val="0"/>
        <w:rPr>
          <w:rFonts w:ascii="Times" w:eastAsiaTheme="minorEastAsia" w:hAnsi="Times" w:cs="Times"/>
          <w:noProof/>
          <w:color w:val="000000"/>
          <w:lang w:eastAsia="zh-TW" w:bidi="ar-SA"/>
        </w:rPr>
      </w:pPr>
      <w:r w:rsidRPr="008640E9">
        <w:rPr>
          <w:rFonts w:ascii="Times" w:eastAsiaTheme="minorEastAsia" w:hAnsi="Times" w:cs="Times"/>
          <w:noProof/>
          <w:color w:val="000000"/>
          <w:lang w:eastAsia="zh-TW" w:bidi="ar-SA"/>
        </w:rPr>
        <w:drawing>
          <wp:inline distT="0" distB="0" distL="0" distR="0" wp14:anchorId="6C30F3BE" wp14:editId="18311546">
            <wp:extent cx="3036446" cy="263183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53697" cy="2646782"/>
                    </a:xfrm>
                    <a:prstGeom prst="rect">
                      <a:avLst/>
                    </a:prstGeom>
                  </pic:spPr>
                </pic:pic>
              </a:graphicData>
            </a:graphic>
          </wp:inline>
        </w:drawing>
      </w:r>
    </w:p>
    <w:p w14:paraId="06CA88AA" w14:textId="52F0265C" w:rsidR="00E75B01" w:rsidRPr="00A36396" w:rsidRDefault="008640E9" w:rsidP="001B6AE0">
      <w:pPr>
        <w:pStyle w:val="a7"/>
        <w:snapToGrid w:val="0"/>
        <w:ind w:right="118"/>
        <w:jc w:val="both"/>
        <w:outlineLvl w:val="0"/>
        <w:rPr>
          <w:rFonts w:eastAsiaTheme="minorEastAsia"/>
          <w:bCs/>
          <w:color w:val="000000" w:themeColor="text1"/>
          <w:lang w:eastAsia="zh-TW"/>
        </w:rPr>
      </w:pPr>
      <w:bookmarkStart w:id="11" w:name="_Ref65418550"/>
      <w:r w:rsidRPr="004A4FA1">
        <w:t xml:space="preserve">Fig. S </w:t>
      </w:r>
      <w:r w:rsidR="00DD4974">
        <w:fldChar w:fldCharType="begin"/>
      </w:r>
      <w:r w:rsidR="00DD4974">
        <w:instrText xml:space="preserve"> SEQ Fig._S \* ARABIC </w:instrText>
      </w:r>
      <w:r w:rsidR="00DD4974">
        <w:fldChar w:fldCharType="separate"/>
      </w:r>
      <w:r w:rsidR="00AB6E1D">
        <w:rPr>
          <w:noProof/>
        </w:rPr>
        <w:t>19</w:t>
      </w:r>
      <w:r w:rsidR="00DD4974">
        <w:rPr>
          <w:noProof/>
        </w:rPr>
        <w:fldChar w:fldCharType="end"/>
      </w:r>
      <w:bookmarkEnd w:id="11"/>
      <w:r w:rsidRPr="004A4FA1">
        <w:rPr>
          <w:color w:val="000000" w:themeColor="text1"/>
        </w:rPr>
        <w:t>:</w:t>
      </w:r>
      <w:r w:rsidRPr="003623ED">
        <w:rPr>
          <w:rFonts w:eastAsiaTheme="minorEastAsia"/>
          <w:bCs/>
          <w:color w:val="000000" w:themeColor="text1"/>
          <w:lang w:eastAsia="zh-TW"/>
        </w:rPr>
        <w:t xml:space="preserve"> </w:t>
      </w:r>
      <w:r w:rsidRPr="008640E9">
        <w:rPr>
          <w:rFonts w:ascii="Times" w:eastAsiaTheme="minorEastAsia" w:hAnsi="Times" w:cs="Times"/>
          <w:noProof/>
          <w:color w:val="000000"/>
          <w:lang w:eastAsia="zh-TW"/>
        </w:rPr>
        <w:t xml:space="preserve">The range of RMSE of EoL vs. the first </w:t>
      </w:r>
      <w:r w:rsidRPr="008640E9">
        <w:rPr>
          <w:rFonts w:ascii="Times" w:eastAsiaTheme="minorEastAsia" w:hAnsi="Times" w:cs="Times"/>
          <w:i/>
          <w:iCs/>
          <w:noProof/>
          <w:color w:val="000000"/>
          <w:lang w:eastAsia="zh-TW"/>
        </w:rPr>
        <w:t>a</w:t>
      </w:r>
      <w:r w:rsidRPr="008640E9">
        <w:rPr>
          <w:rFonts w:ascii="Times" w:eastAsiaTheme="minorEastAsia" w:hAnsi="Times" w:cs="Times"/>
          <w:noProof/>
          <w:color w:val="000000"/>
          <w:lang w:eastAsia="zh-TW"/>
        </w:rPr>
        <w:t xml:space="preserve"> cycles as input data for the </w:t>
      </w:r>
      <w:r w:rsidR="00EB6EF8" w:rsidRPr="003623ED">
        <w:rPr>
          <w:rFonts w:eastAsiaTheme="minorEastAsia"/>
          <w:bCs/>
          <w:color w:val="000000" w:themeColor="text1"/>
          <w:lang w:eastAsia="zh-TW"/>
        </w:rPr>
        <w:t xml:space="preserve">five-fold </w:t>
      </w:r>
      <w:r w:rsidRPr="008640E9">
        <w:rPr>
          <w:rFonts w:ascii="Times" w:eastAsiaTheme="minorEastAsia" w:hAnsi="Times" w:cs="Times"/>
          <w:noProof/>
          <w:color w:val="000000"/>
          <w:lang w:eastAsia="zh-TW"/>
        </w:rPr>
        <w:t>cross-validation tests colored in blue. Where the average of the five curves marked with the dashed line.</w:t>
      </w:r>
    </w:p>
    <w:p w14:paraId="6C862FB2" w14:textId="77777777" w:rsidR="00E75B01" w:rsidRDefault="00E75B01" w:rsidP="00E75B01">
      <w:pPr>
        <w:pStyle w:val="a7"/>
        <w:snapToGrid w:val="0"/>
        <w:ind w:right="118"/>
        <w:jc w:val="both"/>
        <w:outlineLvl w:val="0"/>
        <w:rPr>
          <w:rFonts w:eastAsiaTheme="minorEastAsia"/>
          <w:b/>
          <w:color w:val="000000" w:themeColor="text1"/>
          <w:lang w:eastAsia="zh-TW"/>
        </w:rPr>
      </w:pPr>
    </w:p>
    <w:p w14:paraId="77034579" w14:textId="4EC27E06" w:rsidR="00E75B01" w:rsidRPr="00E75B01" w:rsidRDefault="00E75B01" w:rsidP="001B6AE0">
      <w:pPr>
        <w:pStyle w:val="a7"/>
        <w:snapToGrid w:val="0"/>
        <w:ind w:right="118"/>
        <w:jc w:val="both"/>
        <w:outlineLvl w:val="0"/>
        <w:rPr>
          <w:rFonts w:eastAsiaTheme="minorEastAsia"/>
          <w:b/>
          <w:color w:val="000000" w:themeColor="text1"/>
          <w:lang w:eastAsia="zh-TW"/>
        </w:rPr>
      </w:pPr>
      <w:r>
        <w:rPr>
          <w:rFonts w:eastAsiaTheme="minorEastAsia"/>
          <w:b/>
          <w:color w:val="000000" w:themeColor="text1"/>
          <w:lang w:eastAsia="zh-TW"/>
        </w:rPr>
        <w:t>D</w:t>
      </w:r>
      <w:r w:rsidRPr="00E75B01">
        <w:rPr>
          <w:rFonts w:eastAsiaTheme="minorEastAsia"/>
          <w:b/>
          <w:color w:val="000000" w:themeColor="text1"/>
          <w:lang w:eastAsia="zh-TW"/>
        </w:rPr>
        <w:t>ata screening process</w:t>
      </w:r>
      <w:r>
        <w:rPr>
          <w:rFonts w:eastAsiaTheme="minorEastAsia"/>
          <w:b/>
          <w:color w:val="000000" w:themeColor="text1"/>
          <w:lang w:eastAsia="zh-TW"/>
        </w:rPr>
        <w:t xml:space="preserve"> for the dataset provided by Attia et al.</w:t>
      </w:r>
    </w:p>
    <w:p w14:paraId="7F9D0887" w14:textId="01AC5600" w:rsidR="00E75B01" w:rsidRPr="00E75B01" w:rsidRDefault="00E75B01" w:rsidP="00E75B01">
      <w:pPr>
        <w:jc w:val="both"/>
        <w:rPr>
          <w:sz w:val="24"/>
          <w:szCs w:val="24"/>
        </w:rPr>
      </w:pPr>
      <w:r w:rsidRPr="00E75B01">
        <w:rPr>
          <w:sz w:val="24"/>
          <w:szCs w:val="24"/>
        </w:rPr>
        <w:t>We have implemented a program and screen out the unusable data of batteries both manually and automatically</w:t>
      </w:r>
      <w:r w:rsidR="00A36396">
        <w:rPr>
          <w:sz w:val="24"/>
          <w:szCs w:val="24"/>
        </w:rPr>
        <w:t xml:space="preserve"> in the dataset provided by Attia et al.</w:t>
      </w:r>
      <w:r w:rsidRPr="00E75B01">
        <w:rPr>
          <w:sz w:val="24"/>
          <w:szCs w:val="24"/>
        </w:rPr>
        <w:t xml:space="preserve">, based on four </w:t>
      </w:r>
      <w:r w:rsidRPr="00E75B01">
        <w:rPr>
          <w:rFonts w:hint="eastAsia"/>
          <w:sz w:val="24"/>
          <w:szCs w:val="24"/>
        </w:rPr>
        <w:t>t</w:t>
      </w:r>
      <w:r w:rsidRPr="00E75B01">
        <w:rPr>
          <w:sz w:val="24"/>
          <w:szCs w:val="24"/>
        </w:rPr>
        <w:t xml:space="preserve">ypes of reason. First, the experiment log provided in the dataset package stated that batteries in channel 5, 12, 45, 46, 48 are problematic. Second, after the data was visualized, we found that curves of some batteries are greatly shifted between different cycles. For example, current curves of batteries in channel 9, 17, 31, 34 and voltage curves of batteries in channel 9, 17, 30, 34, 39 are greatly shifted, where one of the cases were shown in </w:t>
      </w:r>
      <w:r>
        <w:rPr>
          <w:sz w:val="24"/>
          <w:szCs w:val="24"/>
        </w:rPr>
        <w:fldChar w:fldCharType="begin"/>
      </w:r>
      <w:r>
        <w:rPr>
          <w:sz w:val="24"/>
          <w:szCs w:val="24"/>
        </w:rPr>
        <w:instrText xml:space="preserve"> REF _Ref65419023 \h </w:instrText>
      </w:r>
      <w:r>
        <w:rPr>
          <w:sz w:val="24"/>
          <w:szCs w:val="24"/>
        </w:rPr>
      </w:r>
      <w:r>
        <w:rPr>
          <w:sz w:val="24"/>
          <w:szCs w:val="24"/>
        </w:rPr>
        <w:fldChar w:fldCharType="separate"/>
      </w:r>
      <w:r w:rsidR="00AB6E1D" w:rsidRPr="00E75B01">
        <w:rPr>
          <w:sz w:val="24"/>
          <w:szCs w:val="24"/>
        </w:rPr>
        <w:t xml:space="preserve">Fig. S </w:t>
      </w:r>
      <w:r w:rsidR="00AB6E1D">
        <w:rPr>
          <w:noProof/>
          <w:sz w:val="24"/>
          <w:szCs w:val="24"/>
        </w:rPr>
        <w:t>20</w:t>
      </w:r>
      <w:r>
        <w:rPr>
          <w:sz w:val="24"/>
          <w:szCs w:val="24"/>
        </w:rPr>
        <w:fldChar w:fldCharType="end"/>
      </w:r>
      <w:r w:rsidRPr="00E75B01">
        <w:rPr>
          <w:sz w:val="24"/>
          <w:szCs w:val="24"/>
        </w:rPr>
        <w:t xml:space="preserve">(a)(b). In addition, </w:t>
      </w:r>
      <w:r>
        <w:rPr>
          <w:sz w:val="24"/>
          <w:szCs w:val="24"/>
        </w:rPr>
        <w:fldChar w:fldCharType="begin"/>
      </w:r>
      <w:r>
        <w:rPr>
          <w:sz w:val="24"/>
          <w:szCs w:val="24"/>
        </w:rPr>
        <w:instrText xml:space="preserve"> REF _Ref65419023 \h </w:instrText>
      </w:r>
      <w:r>
        <w:rPr>
          <w:sz w:val="24"/>
          <w:szCs w:val="24"/>
        </w:rPr>
      </w:r>
      <w:r>
        <w:rPr>
          <w:sz w:val="24"/>
          <w:szCs w:val="24"/>
        </w:rPr>
        <w:fldChar w:fldCharType="separate"/>
      </w:r>
      <w:r w:rsidR="00AB6E1D" w:rsidRPr="00E75B01">
        <w:rPr>
          <w:sz w:val="24"/>
          <w:szCs w:val="24"/>
        </w:rPr>
        <w:t xml:space="preserve">Fig. S </w:t>
      </w:r>
      <w:r w:rsidR="00AB6E1D">
        <w:rPr>
          <w:noProof/>
          <w:sz w:val="24"/>
          <w:szCs w:val="24"/>
        </w:rPr>
        <w:t>20</w:t>
      </w:r>
      <w:r>
        <w:rPr>
          <w:sz w:val="24"/>
          <w:szCs w:val="24"/>
        </w:rPr>
        <w:fldChar w:fldCharType="end"/>
      </w:r>
      <w:r w:rsidRPr="00E75B01">
        <w:rPr>
          <w:sz w:val="24"/>
          <w:szCs w:val="24"/>
        </w:rPr>
        <w:t xml:space="preserve"> (b) also shows there was an unusual voltage drop at the early stage of the measurement step in one of the cycles, marked by a green circle. Third, the patterns of the measured curves of certain batteries are weird and different from the most of the batteries in the dataset. For example, temperature curves of batteries in channel 14, 15, 16, 17, 30, 34, 44 are messy, where one of the cases were shown in </w:t>
      </w:r>
      <w:r w:rsidR="00EC0D80">
        <w:rPr>
          <w:sz w:val="24"/>
          <w:szCs w:val="24"/>
        </w:rPr>
        <w:fldChar w:fldCharType="begin"/>
      </w:r>
      <w:r w:rsidR="00EC0D80">
        <w:rPr>
          <w:sz w:val="24"/>
          <w:szCs w:val="24"/>
        </w:rPr>
        <w:instrText xml:space="preserve"> REF _Ref65419023 \h </w:instrText>
      </w:r>
      <w:r w:rsidR="00EC0D80">
        <w:rPr>
          <w:sz w:val="24"/>
          <w:szCs w:val="24"/>
        </w:rPr>
      </w:r>
      <w:r w:rsidR="00EC0D80">
        <w:rPr>
          <w:sz w:val="24"/>
          <w:szCs w:val="24"/>
        </w:rPr>
        <w:fldChar w:fldCharType="separate"/>
      </w:r>
      <w:r w:rsidR="00AB6E1D" w:rsidRPr="00E75B01">
        <w:rPr>
          <w:sz w:val="24"/>
          <w:szCs w:val="24"/>
        </w:rPr>
        <w:t xml:space="preserve">Fig. S </w:t>
      </w:r>
      <w:r w:rsidR="00AB6E1D">
        <w:rPr>
          <w:noProof/>
          <w:sz w:val="24"/>
          <w:szCs w:val="24"/>
        </w:rPr>
        <w:t>20</w:t>
      </w:r>
      <w:r w:rsidR="00EC0D80">
        <w:rPr>
          <w:sz w:val="24"/>
          <w:szCs w:val="24"/>
        </w:rPr>
        <w:fldChar w:fldCharType="end"/>
      </w:r>
      <w:r w:rsidRPr="00E75B01">
        <w:rPr>
          <w:sz w:val="24"/>
          <w:szCs w:val="24"/>
        </w:rPr>
        <w:t>(c). Forth, an unreasonable negative value recorded in time log at a random measurement step in the 31</w:t>
      </w:r>
      <w:r w:rsidRPr="00E75B01">
        <w:rPr>
          <w:sz w:val="24"/>
          <w:szCs w:val="24"/>
          <w:vertAlign w:val="superscript"/>
        </w:rPr>
        <w:t>st</w:t>
      </w:r>
      <w:r w:rsidRPr="00E75B01">
        <w:rPr>
          <w:sz w:val="24"/>
          <w:szCs w:val="24"/>
        </w:rPr>
        <w:t xml:space="preserve"> to 35</w:t>
      </w:r>
      <w:r w:rsidRPr="00E75B01">
        <w:rPr>
          <w:sz w:val="24"/>
          <w:szCs w:val="24"/>
          <w:vertAlign w:val="superscript"/>
        </w:rPr>
        <w:t>th</w:t>
      </w:r>
      <w:r w:rsidRPr="00E75B01">
        <w:rPr>
          <w:sz w:val="24"/>
          <w:szCs w:val="24"/>
        </w:rPr>
        <w:t xml:space="preserve"> cycle during the charging or discharging process in all the batteries. This systematic problem was not recoded in their experiment log. Thus, we did not inference these batteries as they did not pass our data screening program.</w:t>
      </w:r>
    </w:p>
    <w:p w14:paraId="465D11C9" w14:textId="28247332" w:rsidR="00E75B01" w:rsidRPr="00E75B01" w:rsidRDefault="00E75B01" w:rsidP="00E75B01">
      <w:pPr>
        <w:rPr>
          <w:sz w:val="24"/>
          <w:szCs w:val="24"/>
        </w:rPr>
      </w:pPr>
      <w:r w:rsidRPr="00E75B01">
        <w:rPr>
          <w:noProof/>
          <w:sz w:val="24"/>
          <w:szCs w:val="24"/>
          <w:lang w:eastAsia="zh-TW" w:bidi="ar-SA"/>
        </w:rPr>
        <w:lastRenderedPageBreak/>
        <w:drawing>
          <wp:inline distT="0" distB="0" distL="0" distR="0" wp14:anchorId="1A2E2878" wp14:editId="77D34095">
            <wp:extent cx="5266055" cy="1656715"/>
            <wp:effectExtent l="0" t="0" r="0" b="0"/>
            <wp:docPr id="32" name="圖片 32" descr="../../../../../../../Desktop/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Fi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6055" cy="1656715"/>
                    </a:xfrm>
                    <a:prstGeom prst="rect">
                      <a:avLst/>
                    </a:prstGeom>
                    <a:noFill/>
                    <a:ln>
                      <a:noFill/>
                    </a:ln>
                  </pic:spPr>
                </pic:pic>
              </a:graphicData>
            </a:graphic>
          </wp:inline>
        </w:drawing>
      </w:r>
    </w:p>
    <w:p w14:paraId="7B8037D7" w14:textId="642573D2" w:rsidR="00E75B01" w:rsidRPr="00E75B01" w:rsidRDefault="00E75B01" w:rsidP="00A36396">
      <w:pPr>
        <w:pStyle w:val="a9"/>
        <w:jc w:val="both"/>
        <w:rPr>
          <w:sz w:val="24"/>
          <w:szCs w:val="24"/>
        </w:rPr>
      </w:pPr>
      <w:bookmarkStart w:id="12" w:name="_Ref65419023"/>
      <w:r w:rsidRPr="00E75B01">
        <w:rPr>
          <w:sz w:val="24"/>
          <w:szCs w:val="24"/>
        </w:rPr>
        <w:t xml:space="preserve">Fig. S </w:t>
      </w:r>
      <w:r w:rsidRPr="00E75B01">
        <w:rPr>
          <w:sz w:val="24"/>
          <w:szCs w:val="24"/>
        </w:rPr>
        <w:fldChar w:fldCharType="begin"/>
      </w:r>
      <w:r w:rsidRPr="00E75B01">
        <w:rPr>
          <w:sz w:val="24"/>
          <w:szCs w:val="24"/>
        </w:rPr>
        <w:instrText xml:space="preserve"> SEQ Fig._S \* ARABIC </w:instrText>
      </w:r>
      <w:r w:rsidRPr="00E75B01">
        <w:rPr>
          <w:sz w:val="24"/>
          <w:szCs w:val="24"/>
        </w:rPr>
        <w:fldChar w:fldCharType="separate"/>
      </w:r>
      <w:r w:rsidR="00AB6E1D">
        <w:rPr>
          <w:noProof/>
          <w:sz w:val="24"/>
          <w:szCs w:val="24"/>
        </w:rPr>
        <w:t>20</w:t>
      </w:r>
      <w:r w:rsidRPr="00E75B01">
        <w:rPr>
          <w:sz w:val="24"/>
          <w:szCs w:val="24"/>
        </w:rPr>
        <w:fldChar w:fldCharType="end"/>
      </w:r>
      <w:bookmarkEnd w:id="12"/>
      <w:r w:rsidRPr="00E75B01">
        <w:rPr>
          <w:sz w:val="24"/>
          <w:szCs w:val="24"/>
        </w:rPr>
        <w:t>:</w:t>
      </w:r>
      <w:r>
        <w:rPr>
          <w:sz w:val="24"/>
          <w:szCs w:val="24"/>
        </w:rPr>
        <w:t xml:space="preserve"> </w:t>
      </w:r>
      <w:r w:rsidRPr="00E75B01">
        <w:rPr>
          <w:sz w:val="24"/>
          <w:szCs w:val="24"/>
        </w:rPr>
        <w:t>One of the examples that (a)(b) the measured curves are greatly shifted between different cycles, and (c) the patterns of the curves in the battery are different from the most of the batteries in the dataset.</w:t>
      </w:r>
    </w:p>
    <w:p w14:paraId="742023D5" w14:textId="77777777" w:rsidR="00E75B01" w:rsidRDefault="00E75B01" w:rsidP="00E75B01">
      <w:pPr>
        <w:jc w:val="both"/>
        <w:rPr>
          <w:sz w:val="24"/>
          <w:szCs w:val="24"/>
        </w:rPr>
      </w:pPr>
    </w:p>
    <w:p w14:paraId="0791F666" w14:textId="7A74AFA2" w:rsidR="00EC0D80" w:rsidRDefault="00066C1C" w:rsidP="00EC0D80">
      <w:pPr>
        <w:jc w:val="both"/>
        <w:rPr>
          <w:rFonts w:ascii="Times" w:hAnsi="Times" w:cs="Times"/>
          <w:color w:val="000000"/>
          <w:sz w:val="24"/>
          <w:szCs w:val="24"/>
        </w:rPr>
      </w:pPr>
      <w:r>
        <w:rPr>
          <w:sz w:val="24"/>
          <w:szCs w:val="24"/>
        </w:rPr>
        <w:t>W</w:t>
      </w:r>
      <w:r w:rsidR="00E75B01" w:rsidRPr="00EC0D80">
        <w:rPr>
          <w:sz w:val="24"/>
          <w:szCs w:val="24"/>
        </w:rPr>
        <w:t xml:space="preserve">e </w:t>
      </w:r>
      <w:r>
        <w:rPr>
          <w:sz w:val="24"/>
          <w:szCs w:val="24"/>
        </w:rPr>
        <w:t xml:space="preserve">also </w:t>
      </w:r>
      <w:r w:rsidR="00E75B01" w:rsidRPr="00EC0D80">
        <w:rPr>
          <w:sz w:val="24"/>
          <w:szCs w:val="24"/>
        </w:rPr>
        <w:t xml:space="preserve">have applied Full DNN to inference EoL of 34 batteries in Attia et al. These 34 batteries were chosen because their data of the first cycle only can pass our data screening program, while the quality of the remaining cycles may not have acceptable quality for the inference of EoL. The </w:t>
      </w:r>
      <w:r w:rsidR="00E75B01" w:rsidRPr="00EC0D80">
        <w:rPr>
          <w:rFonts w:ascii="Times" w:hAnsi="Times" w:cs="Times"/>
          <w:color w:val="000000"/>
          <w:sz w:val="24"/>
          <w:szCs w:val="24"/>
        </w:rPr>
        <w:t xml:space="preserve">predicted values EoL vs. </w:t>
      </w:r>
      <w:r w:rsidR="00E75B01" w:rsidRPr="00EC0D80">
        <w:rPr>
          <w:rFonts w:ascii="Times" w:hAnsi="Times" w:cs="Times"/>
          <w:color w:val="000000"/>
          <w:sz w:val="24"/>
          <w:szCs w:val="24"/>
          <w:u w:val="single"/>
        </w:rPr>
        <w:t>EoL</w:t>
      </w:r>
      <w:r w:rsidR="00E75B01" w:rsidRPr="00EC0D80">
        <w:rPr>
          <w:rFonts w:ascii="Times" w:hAnsi="Times" w:cs="Times"/>
          <w:color w:val="000000"/>
          <w:sz w:val="24"/>
          <w:szCs w:val="24"/>
        </w:rPr>
        <w:t xml:space="preserve"> is shown in </w:t>
      </w:r>
      <w:r w:rsidR="00EC0D80">
        <w:rPr>
          <w:rFonts w:ascii="Times" w:hAnsi="Times" w:cs="Times"/>
          <w:color w:val="000000"/>
          <w:sz w:val="24"/>
          <w:szCs w:val="24"/>
        </w:rPr>
        <w:fldChar w:fldCharType="begin"/>
      </w:r>
      <w:r w:rsidR="00EC0D80">
        <w:rPr>
          <w:rFonts w:ascii="Times" w:hAnsi="Times" w:cs="Times"/>
          <w:color w:val="000000"/>
          <w:sz w:val="24"/>
          <w:szCs w:val="24"/>
        </w:rPr>
        <w:instrText xml:space="preserve"> REF _Ref65419165 \h </w:instrText>
      </w:r>
      <w:r w:rsidR="00EC0D80">
        <w:rPr>
          <w:rFonts w:ascii="Times" w:hAnsi="Times" w:cs="Times"/>
          <w:color w:val="000000"/>
          <w:sz w:val="24"/>
          <w:szCs w:val="24"/>
        </w:rPr>
      </w:r>
      <w:r w:rsidR="00EC0D80">
        <w:rPr>
          <w:rFonts w:ascii="Times" w:hAnsi="Times" w:cs="Times"/>
          <w:color w:val="000000"/>
          <w:sz w:val="24"/>
          <w:szCs w:val="24"/>
        </w:rPr>
        <w:fldChar w:fldCharType="separate"/>
      </w:r>
      <w:r w:rsidR="00AB6E1D" w:rsidRPr="00E75B01">
        <w:rPr>
          <w:sz w:val="24"/>
          <w:szCs w:val="24"/>
        </w:rPr>
        <w:t xml:space="preserve">Fig. S </w:t>
      </w:r>
      <w:r w:rsidR="00AB6E1D">
        <w:rPr>
          <w:noProof/>
          <w:sz w:val="24"/>
          <w:szCs w:val="24"/>
        </w:rPr>
        <w:t>21</w:t>
      </w:r>
      <w:r w:rsidR="00EC0D80">
        <w:rPr>
          <w:rFonts w:ascii="Times" w:hAnsi="Times" w:cs="Times"/>
          <w:color w:val="000000"/>
          <w:sz w:val="24"/>
          <w:szCs w:val="24"/>
        </w:rPr>
        <w:fldChar w:fldCharType="end"/>
      </w:r>
      <w:r w:rsidR="00E75B01" w:rsidRPr="00EC0D80">
        <w:rPr>
          <w:rFonts w:ascii="Times" w:hAnsi="Times" w:cs="Times"/>
          <w:color w:val="000000"/>
          <w:sz w:val="24"/>
          <w:szCs w:val="24"/>
        </w:rPr>
        <w:t xml:space="preserve">(a). It can be observed that our </w:t>
      </w:r>
      <w:r w:rsidR="00E75B01" w:rsidRPr="00EC0D80">
        <w:rPr>
          <w:sz w:val="24"/>
          <w:szCs w:val="24"/>
        </w:rPr>
        <w:t>Full DNN successfully predicted EoL of the 34 batteries with very low mean-absolute-percentage-error of 9.6%, based on the data of the first cycle (</w:t>
      </w:r>
      <m:oMath>
        <m:r>
          <w:rPr>
            <w:rFonts w:ascii="Cambria Math" w:hAnsi="Cambria Math"/>
            <w:sz w:val="24"/>
            <w:szCs w:val="24"/>
          </w:rPr>
          <m:t>s=0, a=1</m:t>
        </m:r>
      </m:oMath>
      <w:r w:rsidR="00E75B01" w:rsidRPr="00EC0D80">
        <w:rPr>
          <w:sz w:val="24"/>
          <w:szCs w:val="24"/>
        </w:rPr>
        <w:t>) only.</w:t>
      </w:r>
      <w:r w:rsidR="00E75B01" w:rsidRPr="00EC0D80">
        <w:rPr>
          <w:rFonts w:ascii="Times" w:hAnsi="Times" w:cs="Times"/>
          <w:color w:val="000000"/>
          <w:sz w:val="24"/>
          <w:szCs w:val="24"/>
        </w:rPr>
        <w:t xml:space="preserve"> </w:t>
      </w:r>
    </w:p>
    <w:p w14:paraId="5A5EDFE7" w14:textId="77777777" w:rsidR="00EC0D80" w:rsidRDefault="00EC0D80" w:rsidP="00EC0D80">
      <w:pPr>
        <w:jc w:val="both"/>
        <w:rPr>
          <w:rFonts w:ascii="Times" w:hAnsi="Times" w:cs="Times"/>
          <w:color w:val="000000"/>
          <w:sz w:val="24"/>
          <w:szCs w:val="24"/>
        </w:rPr>
      </w:pPr>
    </w:p>
    <w:p w14:paraId="7926C94D" w14:textId="73C37DBD" w:rsidR="00E75B01" w:rsidRPr="00EC0D80" w:rsidRDefault="00E75B01" w:rsidP="00EC0D80">
      <w:pPr>
        <w:jc w:val="both"/>
        <w:rPr>
          <w:rFonts w:ascii="Times" w:hAnsi="Times" w:cs="Times"/>
          <w:color w:val="000000"/>
          <w:sz w:val="24"/>
          <w:szCs w:val="24"/>
        </w:rPr>
      </w:pPr>
      <w:r w:rsidRPr="00EC0D80">
        <w:rPr>
          <w:rFonts w:ascii="Times" w:hAnsi="Times" w:cs="Times"/>
          <w:color w:val="000000"/>
          <w:sz w:val="24"/>
          <w:szCs w:val="24"/>
        </w:rPr>
        <w:t xml:space="preserve">We further colored these points based on the categories defined in Attia et al. in </w:t>
      </w:r>
      <w:r w:rsidR="00EC0D80">
        <w:rPr>
          <w:rFonts w:ascii="Times" w:hAnsi="Times" w:cs="Times"/>
          <w:color w:val="000000"/>
          <w:sz w:val="24"/>
          <w:szCs w:val="24"/>
        </w:rPr>
        <w:fldChar w:fldCharType="begin"/>
      </w:r>
      <w:r w:rsidR="00EC0D80">
        <w:rPr>
          <w:rFonts w:ascii="Times" w:hAnsi="Times" w:cs="Times"/>
          <w:color w:val="000000"/>
          <w:sz w:val="24"/>
          <w:szCs w:val="24"/>
        </w:rPr>
        <w:instrText xml:space="preserve"> REF _Ref65419165 \h </w:instrText>
      </w:r>
      <w:r w:rsidR="00EC0D80">
        <w:rPr>
          <w:rFonts w:ascii="Times" w:hAnsi="Times" w:cs="Times"/>
          <w:color w:val="000000"/>
          <w:sz w:val="24"/>
          <w:szCs w:val="24"/>
        </w:rPr>
      </w:r>
      <w:r w:rsidR="00EC0D80">
        <w:rPr>
          <w:rFonts w:ascii="Times" w:hAnsi="Times" w:cs="Times"/>
          <w:color w:val="000000"/>
          <w:sz w:val="24"/>
          <w:szCs w:val="24"/>
        </w:rPr>
        <w:fldChar w:fldCharType="separate"/>
      </w:r>
      <w:r w:rsidR="00AB6E1D" w:rsidRPr="00E75B01">
        <w:rPr>
          <w:sz w:val="24"/>
          <w:szCs w:val="24"/>
        </w:rPr>
        <w:t xml:space="preserve">Fig. S </w:t>
      </w:r>
      <w:r w:rsidR="00AB6E1D">
        <w:rPr>
          <w:noProof/>
          <w:sz w:val="24"/>
          <w:szCs w:val="24"/>
        </w:rPr>
        <w:t>21</w:t>
      </w:r>
      <w:r w:rsidR="00EC0D80">
        <w:rPr>
          <w:rFonts w:ascii="Times" w:hAnsi="Times" w:cs="Times"/>
          <w:color w:val="000000"/>
          <w:sz w:val="24"/>
          <w:szCs w:val="24"/>
        </w:rPr>
        <w:fldChar w:fldCharType="end"/>
      </w:r>
      <w:r w:rsidRPr="00EC0D80">
        <w:rPr>
          <w:rFonts w:ascii="Times" w:hAnsi="Times" w:cs="Times"/>
          <w:color w:val="000000"/>
          <w:sz w:val="24"/>
          <w:szCs w:val="24"/>
        </w:rPr>
        <w:t xml:space="preserve">(b). It can be observed that the EoL prediction of the batteries in the category of CLO TOP 3 was with relatively higher error. We believe this is because, during the charging process of batteries of CLO TOP 3, the current curves had </w:t>
      </w:r>
      <w:r w:rsidR="007F0902">
        <w:rPr>
          <w:rFonts w:ascii="Times" w:hAnsi="Times" w:cs="Times"/>
          <w:color w:val="000000"/>
          <w:sz w:val="24"/>
          <w:szCs w:val="24"/>
        </w:rPr>
        <w:t xml:space="preserve">deep </w:t>
      </w:r>
      <w:r w:rsidRPr="00EC0D80">
        <w:rPr>
          <w:rFonts w:ascii="Times" w:hAnsi="Times" w:cs="Times"/>
          <w:color w:val="000000"/>
          <w:sz w:val="24"/>
          <w:szCs w:val="24"/>
        </w:rPr>
        <w:t>gaps between steps in the given charging policies (</w:t>
      </w:r>
      <w:r w:rsidRPr="00EC0D80">
        <w:rPr>
          <w:sz w:val="24"/>
          <w:szCs w:val="24"/>
        </w:rPr>
        <w:t xml:space="preserve">marked by green circles in </w:t>
      </w:r>
      <w:r w:rsidR="00EC0D80">
        <w:rPr>
          <w:sz w:val="24"/>
          <w:szCs w:val="24"/>
        </w:rPr>
        <w:fldChar w:fldCharType="begin"/>
      </w:r>
      <w:r w:rsidR="00EC0D80">
        <w:rPr>
          <w:sz w:val="24"/>
          <w:szCs w:val="24"/>
        </w:rPr>
        <w:instrText xml:space="preserve"> REF _Ref65419198 \h </w:instrText>
      </w:r>
      <w:r w:rsidR="00EC0D80">
        <w:rPr>
          <w:sz w:val="24"/>
          <w:szCs w:val="24"/>
        </w:rPr>
      </w:r>
      <w:r w:rsidR="00EC0D80">
        <w:rPr>
          <w:sz w:val="24"/>
          <w:szCs w:val="24"/>
        </w:rPr>
        <w:fldChar w:fldCharType="separate"/>
      </w:r>
      <w:r w:rsidR="00AB6E1D" w:rsidRPr="00E75B01">
        <w:rPr>
          <w:sz w:val="24"/>
          <w:szCs w:val="24"/>
        </w:rPr>
        <w:t xml:space="preserve">Fig. S </w:t>
      </w:r>
      <w:r w:rsidR="00AB6E1D">
        <w:rPr>
          <w:noProof/>
          <w:sz w:val="24"/>
          <w:szCs w:val="24"/>
        </w:rPr>
        <w:t>22</w:t>
      </w:r>
      <w:r w:rsidR="00EC0D80">
        <w:rPr>
          <w:sz w:val="24"/>
          <w:szCs w:val="24"/>
        </w:rPr>
        <w:fldChar w:fldCharType="end"/>
      </w:r>
      <w:r w:rsidRPr="00EC0D80">
        <w:rPr>
          <w:sz w:val="24"/>
          <w:szCs w:val="24"/>
        </w:rPr>
        <w:t>(a)</w:t>
      </w:r>
      <w:r w:rsidRPr="00EC0D80">
        <w:rPr>
          <w:rFonts w:ascii="Times" w:hAnsi="Times" w:cs="Times"/>
          <w:color w:val="000000"/>
          <w:sz w:val="24"/>
          <w:szCs w:val="24"/>
        </w:rPr>
        <w:t xml:space="preserve">), and the gaps were not </w:t>
      </w:r>
      <w:r w:rsidR="007F0902">
        <w:rPr>
          <w:rFonts w:ascii="Times" w:hAnsi="Times" w:cs="Times"/>
          <w:color w:val="000000"/>
          <w:sz w:val="24"/>
          <w:szCs w:val="24"/>
        </w:rPr>
        <w:t>severe</w:t>
      </w:r>
      <w:r w:rsidRPr="00EC0D80">
        <w:rPr>
          <w:rFonts w:ascii="Times" w:hAnsi="Times" w:cs="Times"/>
          <w:color w:val="000000"/>
          <w:sz w:val="24"/>
          <w:szCs w:val="24"/>
        </w:rPr>
        <w:t xml:space="preserve"> (</w:t>
      </w:r>
      <w:r w:rsidR="00EC0D80">
        <w:rPr>
          <w:sz w:val="24"/>
          <w:szCs w:val="24"/>
        </w:rPr>
        <w:fldChar w:fldCharType="begin"/>
      </w:r>
      <w:r w:rsidR="00EC0D80">
        <w:rPr>
          <w:sz w:val="24"/>
          <w:szCs w:val="24"/>
        </w:rPr>
        <w:instrText xml:space="preserve"> REF _Ref65419198 \h </w:instrText>
      </w:r>
      <w:r w:rsidR="00EC0D80">
        <w:rPr>
          <w:sz w:val="24"/>
          <w:szCs w:val="24"/>
        </w:rPr>
      </w:r>
      <w:r w:rsidR="00EC0D80">
        <w:rPr>
          <w:sz w:val="24"/>
          <w:szCs w:val="24"/>
        </w:rPr>
        <w:fldChar w:fldCharType="separate"/>
      </w:r>
      <w:r w:rsidR="00AB6E1D" w:rsidRPr="00E75B01">
        <w:rPr>
          <w:sz w:val="24"/>
          <w:szCs w:val="24"/>
        </w:rPr>
        <w:t xml:space="preserve">Fig. S </w:t>
      </w:r>
      <w:r w:rsidR="00AB6E1D">
        <w:rPr>
          <w:noProof/>
          <w:sz w:val="24"/>
          <w:szCs w:val="24"/>
        </w:rPr>
        <w:t>22</w:t>
      </w:r>
      <w:r w:rsidR="00EC0D80">
        <w:rPr>
          <w:sz w:val="24"/>
          <w:szCs w:val="24"/>
        </w:rPr>
        <w:fldChar w:fldCharType="end"/>
      </w:r>
      <w:r w:rsidRPr="00EC0D80">
        <w:rPr>
          <w:sz w:val="24"/>
          <w:szCs w:val="24"/>
        </w:rPr>
        <w:t>(b</w:t>
      </w:r>
      <w:r w:rsidRPr="00EC0D80">
        <w:rPr>
          <w:rFonts w:ascii="Times" w:hAnsi="Times" w:cs="Times"/>
          <w:color w:val="000000"/>
          <w:sz w:val="24"/>
          <w:szCs w:val="24"/>
        </w:rPr>
        <w:t>)) in the other batteries marked by blue and green dots in</w:t>
      </w:r>
      <w:r w:rsidR="00EC0D80">
        <w:rPr>
          <w:rFonts w:ascii="Times" w:hAnsi="Times" w:cs="Times"/>
          <w:color w:val="000000"/>
          <w:sz w:val="24"/>
          <w:szCs w:val="24"/>
        </w:rPr>
        <w:t xml:space="preserve"> </w:t>
      </w:r>
      <w:r w:rsidR="007F0902">
        <w:rPr>
          <w:rFonts w:ascii="Times" w:hAnsi="Times" w:cs="Times"/>
          <w:color w:val="000000"/>
          <w:sz w:val="24"/>
          <w:szCs w:val="24"/>
        </w:rPr>
        <w:fldChar w:fldCharType="begin"/>
      </w:r>
      <w:r w:rsidR="007F0902">
        <w:rPr>
          <w:rFonts w:ascii="Times" w:hAnsi="Times" w:cs="Times"/>
          <w:color w:val="000000"/>
          <w:sz w:val="24"/>
          <w:szCs w:val="24"/>
        </w:rPr>
        <w:instrText xml:space="preserve"> REF _Ref65419165 \h </w:instrText>
      </w:r>
      <w:r w:rsidR="007F0902">
        <w:rPr>
          <w:rFonts w:ascii="Times" w:hAnsi="Times" w:cs="Times"/>
          <w:color w:val="000000"/>
          <w:sz w:val="24"/>
          <w:szCs w:val="24"/>
        </w:rPr>
      </w:r>
      <w:r w:rsidR="007F0902">
        <w:rPr>
          <w:rFonts w:ascii="Times" w:hAnsi="Times" w:cs="Times"/>
          <w:color w:val="000000"/>
          <w:sz w:val="24"/>
          <w:szCs w:val="24"/>
        </w:rPr>
        <w:fldChar w:fldCharType="separate"/>
      </w:r>
      <w:r w:rsidR="00AB6E1D" w:rsidRPr="00E75B01">
        <w:rPr>
          <w:sz w:val="24"/>
          <w:szCs w:val="24"/>
        </w:rPr>
        <w:t xml:space="preserve">Fig. S </w:t>
      </w:r>
      <w:r w:rsidR="00AB6E1D">
        <w:rPr>
          <w:noProof/>
          <w:sz w:val="24"/>
          <w:szCs w:val="24"/>
        </w:rPr>
        <w:t>21</w:t>
      </w:r>
      <w:r w:rsidR="007F0902">
        <w:rPr>
          <w:rFonts w:ascii="Times" w:hAnsi="Times" w:cs="Times"/>
          <w:color w:val="000000"/>
          <w:sz w:val="24"/>
          <w:szCs w:val="24"/>
        </w:rPr>
        <w:fldChar w:fldCharType="end"/>
      </w:r>
      <w:r w:rsidRPr="00EC0D80">
        <w:rPr>
          <w:rFonts w:ascii="Times" w:hAnsi="Times" w:cs="Times"/>
          <w:color w:val="000000"/>
          <w:sz w:val="24"/>
          <w:szCs w:val="24"/>
        </w:rPr>
        <w:t>(b).</w:t>
      </w:r>
    </w:p>
    <w:p w14:paraId="6005831C" w14:textId="21CDB398" w:rsidR="00E75B01" w:rsidRPr="00E75B01" w:rsidRDefault="00E75B01" w:rsidP="00E75B01">
      <w:pPr>
        <w:pStyle w:val="af4"/>
        <w:ind w:leftChars="0" w:left="360"/>
        <w:jc w:val="center"/>
        <w:rPr>
          <w:rFonts w:ascii="Times New Roman" w:hAnsi="Times New Roman" w:cs="Times New Roman"/>
          <w:highlight w:val="yellow"/>
        </w:rPr>
      </w:pPr>
      <w:r w:rsidRPr="00E75B01">
        <w:rPr>
          <w:rFonts w:ascii="Times New Roman" w:hAnsi="Times New Roman" w:cs="Times New Roman"/>
          <w:noProof/>
        </w:rPr>
        <w:drawing>
          <wp:inline distT="0" distB="0" distL="0" distR="0" wp14:anchorId="7E618EC8" wp14:editId="7FAF9C31">
            <wp:extent cx="4258674" cy="2179107"/>
            <wp:effectExtent l="0" t="0" r="0"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89867" cy="2195068"/>
                    </a:xfrm>
                    <a:prstGeom prst="rect">
                      <a:avLst/>
                    </a:prstGeom>
                  </pic:spPr>
                </pic:pic>
              </a:graphicData>
            </a:graphic>
          </wp:inline>
        </w:drawing>
      </w:r>
    </w:p>
    <w:p w14:paraId="2E36578D" w14:textId="124E2653" w:rsidR="00E75B01" w:rsidRPr="00E75B01" w:rsidRDefault="00E75B01" w:rsidP="00EC0D80">
      <w:pPr>
        <w:pStyle w:val="a9"/>
        <w:jc w:val="both"/>
        <w:rPr>
          <w:sz w:val="24"/>
          <w:szCs w:val="24"/>
        </w:rPr>
      </w:pPr>
      <w:bookmarkStart w:id="13" w:name="_Ref65419165"/>
      <w:r w:rsidRPr="00E75B01">
        <w:rPr>
          <w:sz w:val="24"/>
          <w:szCs w:val="24"/>
        </w:rPr>
        <w:t xml:space="preserve">Fig. S </w:t>
      </w:r>
      <w:r w:rsidRPr="00E75B01">
        <w:rPr>
          <w:sz w:val="24"/>
          <w:szCs w:val="24"/>
        </w:rPr>
        <w:fldChar w:fldCharType="begin"/>
      </w:r>
      <w:r w:rsidRPr="00E75B01">
        <w:rPr>
          <w:sz w:val="24"/>
          <w:szCs w:val="24"/>
        </w:rPr>
        <w:instrText xml:space="preserve"> SEQ Fig._S \* ARABIC </w:instrText>
      </w:r>
      <w:r w:rsidRPr="00E75B01">
        <w:rPr>
          <w:sz w:val="24"/>
          <w:szCs w:val="24"/>
        </w:rPr>
        <w:fldChar w:fldCharType="separate"/>
      </w:r>
      <w:r w:rsidR="00AB6E1D">
        <w:rPr>
          <w:noProof/>
          <w:sz w:val="24"/>
          <w:szCs w:val="24"/>
        </w:rPr>
        <w:t>21</w:t>
      </w:r>
      <w:r w:rsidRPr="00E75B01">
        <w:rPr>
          <w:sz w:val="24"/>
          <w:szCs w:val="24"/>
        </w:rPr>
        <w:fldChar w:fldCharType="end"/>
      </w:r>
      <w:bookmarkEnd w:id="13"/>
      <w:r w:rsidRPr="00E75B01">
        <w:rPr>
          <w:sz w:val="24"/>
          <w:szCs w:val="24"/>
        </w:rPr>
        <w:t>:</w:t>
      </w:r>
      <w:r>
        <w:rPr>
          <w:sz w:val="24"/>
          <w:szCs w:val="24"/>
        </w:rPr>
        <w:t xml:space="preserve"> </w:t>
      </w:r>
      <w:r w:rsidRPr="00E75B01">
        <w:rPr>
          <w:sz w:val="24"/>
          <w:szCs w:val="24"/>
        </w:rPr>
        <w:t xml:space="preserve">The predicted values EoL vs. </w:t>
      </w:r>
      <w:r w:rsidRPr="00E75B01">
        <w:rPr>
          <w:sz w:val="24"/>
          <w:szCs w:val="24"/>
          <w:u w:val="single"/>
        </w:rPr>
        <w:t>EoL</w:t>
      </w:r>
      <w:r w:rsidRPr="00E75B01">
        <w:rPr>
          <w:rFonts w:ascii="Times" w:hAnsi="Times" w:cs="Times"/>
          <w:color w:val="000000"/>
          <w:sz w:val="24"/>
          <w:szCs w:val="24"/>
        </w:rPr>
        <w:t xml:space="preserve"> </w:t>
      </w:r>
      <w:r w:rsidRPr="00E75B01">
        <w:rPr>
          <w:sz w:val="24"/>
          <w:szCs w:val="24"/>
        </w:rPr>
        <w:t xml:space="preserve">plot with MAPE of about 9.6%. Where </w:t>
      </w:r>
      <w:r w:rsidRPr="00E75B01">
        <w:rPr>
          <w:sz w:val="24"/>
          <w:szCs w:val="24"/>
        </w:rPr>
        <w:lastRenderedPageBreak/>
        <w:t>Full DNN predicted 34 batteries provided by Attia et al. based on the data of the first cycle only (</w:t>
      </w:r>
      <m:oMath>
        <m:r>
          <w:rPr>
            <w:rFonts w:ascii="Cambria Math" w:hAnsi="Cambria Math"/>
            <w:sz w:val="24"/>
            <w:szCs w:val="24"/>
          </w:rPr>
          <m:t>s=0, a=1</m:t>
        </m:r>
      </m:oMath>
      <w:r w:rsidRPr="00E75B01">
        <w:rPr>
          <w:sz w:val="24"/>
          <w:szCs w:val="24"/>
        </w:rPr>
        <w:t xml:space="preserve">). (b) Data points are colored based on the charging protocol specified in Attia et al., where the EoL prediction of the batteries in the category of CLO TOP 3 was with relatively higher error. </w:t>
      </w:r>
    </w:p>
    <w:p w14:paraId="75C9929D" w14:textId="700C844D" w:rsidR="00E75B01" w:rsidRPr="00E75B01" w:rsidRDefault="002E3214" w:rsidP="00E75B01">
      <w:pPr>
        <w:jc w:val="center"/>
        <w:rPr>
          <w:sz w:val="24"/>
          <w:szCs w:val="24"/>
        </w:rPr>
      </w:pPr>
      <w:r>
        <w:rPr>
          <w:noProof/>
          <w:sz w:val="24"/>
          <w:szCs w:val="24"/>
          <w:lang w:eastAsia="zh-TW" w:bidi="ar-SA"/>
        </w:rPr>
        <w:drawing>
          <wp:inline distT="0" distB="0" distL="0" distR="0" wp14:anchorId="2B3C6DFE" wp14:editId="229A38D6">
            <wp:extent cx="4419600" cy="1797425"/>
            <wp:effectExtent l="0" t="0" r="0" b="635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30706" cy="1801942"/>
                    </a:xfrm>
                    <a:prstGeom prst="rect">
                      <a:avLst/>
                    </a:prstGeom>
                  </pic:spPr>
                </pic:pic>
              </a:graphicData>
            </a:graphic>
          </wp:inline>
        </w:drawing>
      </w:r>
    </w:p>
    <w:p w14:paraId="510A7B6F" w14:textId="26E65F9E" w:rsidR="00E75B01" w:rsidRPr="00E75B01" w:rsidRDefault="00E75B01" w:rsidP="00E75B01">
      <w:pPr>
        <w:jc w:val="both"/>
        <w:rPr>
          <w:sz w:val="24"/>
          <w:szCs w:val="24"/>
        </w:rPr>
      </w:pPr>
      <w:bookmarkStart w:id="14" w:name="_Ref65419198"/>
      <w:r w:rsidRPr="00E75B01">
        <w:rPr>
          <w:sz w:val="24"/>
          <w:szCs w:val="24"/>
        </w:rPr>
        <w:t xml:space="preserve">Fig. S </w:t>
      </w:r>
      <w:r w:rsidRPr="00E75B01">
        <w:rPr>
          <w:sz w:val="24"/>
          <w:szCs w:val="24"/>
        </w:rPr>
        <w:fldChar w:fldCharType="begin"/>
      </w:r>
      <w:r w:rsidRPr="00E75B01">
        <w:rPr>
          <w:sz w:val="24"/>
          <w:szCs w:val="24"/>
        </w:rPr>
        <w:instrText xml:space="preserve"> SEQ Fig._S \* ARABIC </w:instrText>
      </w:r>
      <w:r w:rsidRPr="00E75B01">
        <w:rPr>
          <w:sz w:val="24"/>
          <w:szCs w:val="24"/>
        </w:rPr>
        <w:fldChar w:fldCharType="separate"/>
      </w:r>
      <w:r w:rsidR="00AB6E1D">
        <w:rPr>
          <w:noProof/>
          <w:sz w:val="24"/>
          <w:szCs w:val="24"/>
        </w:rPr>
        <w:t>22</w:t>
      </w:r>
      <w:r w:rsidRPr="00E75B01">
        <w:rPr>
          <w:sz w:val="24"/>
          <w:szCs w:val="24"/>
        </w:rPr>
        <w:fldChar w:fldCharType="end"/>
      </w:r>
      <w:bookmarkEnd w:id="14"/>
      <w:r w:rsidRPr="002E3214">
        <w:rPr>
          <w:sz w:val="24"/>
          <w:szCs w:val="24"/>
        </w:rPr>
        <w:t xml:space="preserve">: </w:t>
      </w:r>
      <w:r w:rsidRPr="002E3214">
        <w:rPr>
          <w:color w:val="000000" w:themeColor="text1"/>
          <w:kern w:val="24"/>
          <w:sz w:val="24"/>
          <w:szCs w:val="24"/>
        </w:rPr>
        <w:t xml:space="preserve">Typical examples of </w:t>
      </w:r>
      <w:r w:rsidRPr="002E3214">
        <w:rPr>
          <w:rFonts w:ascii="Times" w:hAnsi="Times" w:cs="Times"/>
          <w:color w:val="000000"/>
          <w:sz w:val="24"/>
          <w:szCs w:val="24"/>
        </w:rPr>
        <w:t xml:space="preserve">current curves corresponding to the charging policies </w:t>
      </w:r>
      <w:r w:rsidRPr="002E3214">
        <w:rPr>
          <w:color w:val="000000" w:themeColor="text1"/>
          <w:kern w:val="24"/>
          <w:sz w:val="24"/>
          <w:szCs w:val="24"/>
        </w:rPr>
        <w:t xml:space="preserve">(a) </w:t>
      </w:r>
      <w:r w:rsidRPr="002E3214">
        <w:rPr>
          <w:sz w:val="24"/>
          <w:szCs w:val="24"/>
        </w:rPr>
        <w:t>“CLO TOP3” and (</w:t>
      </w:r>
      <w:r w:rsidR="002E1E8E" w:rsidRPr="002E3214">
        <w:rPr>
          <w:sz w:val="24"/>
          <w:szCs w:val="24"/>
        </w:rPr>
        <w:t>b</w:t>
      </w:r>
      <w:r w:rsidRPr="002E3214">
        <w:rPr>
          <w:sz w:val="24"/>
          <w:szCs w:val="24"/>
        </w:rPr>
        <w:t>) “Literature inspired” and “Other”</w:t>
      </w:r>
      <w:r w:rsidR="002E1E8E" w:rsidRPr="002E3214">
        <w:rPr>
          <w:sz w:val="24"/>
          <w:szCs w:val="24"/>
        </w:rPr>
        <w:t xml:space="preserve"> provided by Attia et al.</w:t>
      </w:r>
    </w:p>
    <w:p w14:paraId="4A7C3861" w14:textId="77777777" w:rsidR="00E75B01" w:rsidRDefault="00E75B01" w:rsidP="001B6AE0">
      <w:pPr>
        <w:pStyle w:val="a7"/>
        <w:snapToGrid w:val="0"/>
        <w:ind w:right="118"/>
        <w:jc w:val="both"/>
        <w:outlineLvl w:val="0"/>
        <w:rPr>
          <w:rFonts w:eastAsiaTheme="minorEastAsia"/>
          <w:b/>
          <w:color w:val="000000" w:themeColor="text1"/>
          <w:lang w:eastAsia="zh-TW"/>
        </w:rPr>
      </w:pPr>
    </w:p>
    <w:p w14:paraId="1561EB04" w14:textId="0BB5AED8" w:rsidR="001B6AE0" w:rsidRPr="001B6AE0" w:rsidRDefault="001B6AE0" w:rsidP="001B6AE0">
      <w:pPr>
        <w:pStyle w:val="a7"/>
        <w:snapToGrid w:val="0"/>
        <w:ind w:right="118"/>
        <w:jc w:val="both"/>
        <w:outlineLvl w:val="0"/>
        <w:rPr>
          <w:rFonts w:eastAsiaTheme="minorEastAsia"/>
          <w:b/>
          <w:color w:val="000000" w:themeColor="text1"/>
          <w:lang w:eastAsia="zh-TW"/>
        </w:rPr>
      </w:pPr>
      <w:r w:rsidRPr="001B6AE0">
        <w:rPr>
          <w:rFonts w:eastAsiaTheme="minorEastAsia"/>
          <w:b/>
          <w:color w:val="000000" w:themeColor="text1"/>
          <w:lang w:eastAsia="zh-TW"/>
        </w:rPr>
        <w:t>Attribution</w:t>
      </w:r>
      <w:r>
        <w:rPr>
          <w:rFonts w:eastAsiaTheme="minorEastAsia"/>
          <w:b/>
          <w:color w:val="000000" w:themeColor="text1"/>
          <w:lang w:eastAsia="zh-TW"/>
        </w:rPr>
        <w:t xml:space="preserve"> of the current DNNs</w:t>
      </w:r>
    </w:p>
    <w:p w14:paraId="7090492D" w14:textId="198D2BCB" w:rsidR="009F53CF" w:rsidRPr="001B6AE0" w:rsidRDefault="001B6AE0" w:rsidP="001B6AE0">
      <w:pPr>
        <w:snapToGrid w:val="0"/>
        <w:jc w:val="both"/>
        <w:rPr>
          <w:color w:val="000000" w:themeColor="text1"/>
          <w:sz w:val="24"/>
          <w:szCs w:val="24"/>
        </w:rPr>
      </w:pPr>
      <w:r>
        <w:rPr>
          <w:color w:val="000000" w:themeColor="text1"/>
          <w:sz w:val="24"/>
          <w:szCs w:val="24"/>
        </w:rPr>
        <w:t>A</w:t>
      </w:r>
      <w:r w:rsidRPr="001B6AE0">
        <w:rPr>
          <w:color w:val="000000" w:themeColor="text1"/>
          <w:sz w:val="24"/>
          <w:szCs w:val="24"/>
        </w:rPr>
        <w:t xml:space="preserve"> backward propagation method, layer-wise relevance propagation (LRP), is used to analyze </w:t>
      </w:r>
      <w:r w:rsidR="009F53CF">
        <w:rPr>
          <w:color w:val="000000" w:themeColor="text1"/>
          <w:sz w:val="24"/>
          <w:szCs w:val="24"/>
        </w:rPr>
        <w:t xml:space="preserve">Full DNN and determine </w:t>
      </w:r>
      <w:r w:rsidRPr="001B6AE0">
        <w:rPr>
          <w:color w:val="000000" w:themeColor="text1"/>
          <w:sz w:val="24"/>
          <w:szCs w:val="24"/>
        </w:rPr>
        <w:t xml:space="preserve">the relevance between EoL (the output layer) and all data points in the discharge curves of voltage in each cycle (the input layer). </w:t>
      </w:r>
      <w:r w:rsidR="00AF53C8">
        <w:rPr>
          <w:color w:val="000000" w:themeColor="text1"/>
          <w:sz w:val="24"/>
          <w:szCs w:val="24"/>
        </w:rPr>
        <w:t xml:space="preserve">We took </w:t>
      </w:r>
      <w:r w:rsidR="00AF53C8">
        <w:rPr>
          <w:rFonts w:eastAsiaTheme="minorEastAsia"/>
          <w:color w:val="000000" w:themeColor="text1"/>
          <w:sz w:val="24"/>
          <w:szCs w:val="24"/>
          <w:lang w:eastAsia="zh-TW"/>
        </w:rPr>
        <w:t>four</w:t>
      </w:r>
      <w:r w:rsidR="00AF53C8">
        <w:rPr>
          <w:color w:val="000000" w:themeColor="text1"/>
          <w:sz w:val="24"/>
          <w:szCs w:val="24"/>
        </w:rPr>
        <w:t xml:space="preserve"> batteries with the fourth and second shortest and longest EoL as examples without losing generality.</w:t>
      </w:r>
      <w:r w:rsidR="00AF53C8" w:rsidRPr="00AF53C8">
        <w:rPr>
          <w:rFonts w:eastAsiaTheme="minorEastAsia"/>
          <w:color w:val="000000" w:themeColor="text1"/>
          <w:sz w:val="24"/>
          <w:szCs w:val="24"/>
          <w:lang w:eastAsia="zh-TW"/>
        </w:rPr>
        <w:t xml:space="preserve"> </w:t>
      </w:r>
      <w:r w:rsidR="00AF53C8">
        <w:rPr>
          <w:rFonts w:eastAsiaTheme="minorEastAsia"/>
          <w:color w:val="000000" w:themeColor="text1"/>
          <w:sz w:val="24"/>
          <w:szCs w:val="24"/>
          <w:lang w:eastAsia="zh-TW"/>
        </w:rPr>
        <w:t xml:space="preserve">Their EoL were 335, 429, 1284, and 1638 cycles. Relevance scores determined by </w:t>
      </w:r>
      <w:r w:rsidR="00AF53C8" w:rsidRPr="00825065">
        <w:rPr>
          <w:color w:val="000000" w:themeColor="text1"/>
          <w:sz w:val="24"/>
          <w:szCs w:val="24"/>
        </w:rPr>
        <w:t xml:space="preserve">LRP </w:t>
      </w:r>
      <w:r w:rsidR="00AF53C8">
        <w:rPr>
          <w:color w:val="000000" w:themeColor="text1"/>
          <w:sz w:val="24"/>
          <w:szCs w:val="24"/>
        </w:rPr>
        <w:t xml:space="preserve">were plotted </w:t>
      </w:r>
      <w:r w:rsidR="00AF53C8" w:rsidRPr="00825065">
        <w:rPr>
          <w:color w:val="000000" w:themeColor="text1"/>
          <w:sz w:val="24"/>
          <w:szCs w:val="24"/>
        </w:rPr>
        <w:t xml:space="preserve">on </w:t>
      </w:r>
      <w:r w:rsidR="00AF53C8">
        <w:rPr>
          <w:color w:val="000000" w:themeColor="text1"/>
          <w:sz w:val="24"/>
          <w:szCs w:val="24"/>
        </w:rPr>
        <w:t>the c</w:t>
      </w:r>
      <w:r w:rsidR="00AF53C8" w:rsidRPr="00825065">
        <w:rPr>
          <w:color w:val="000000" w:themeColor="text1"/>
          <w:sz w:val="24"/>
          <w:szCs w:val="24"/>
        </w:rPr>
        <w:t>urves</w:t>
      </w:r>
      <w:r w:rsidR="00AF53C8">
        <w:rPr>
          <w:color w:val="000000" w:themeColor="text1"/>
          <w:sz w:val="24"/>
          <w:szCs w:val="24"/>
        </w:rPr>
        <w:t xml:space="preserve"> from the 1</w:t>
      </w:r>
      <w:r w:rsidR="00AF53C8" w:rsidRPr="00AF53C8">
        <w:rPr>
          <w:color w:val="000000" w:themeColor="text1"/>
          <w:sz w:val="24"/>
          <w:szCs w:val="24"/>
          <w:vertAlign w:val="superscript"/>
        </w:rPr>
        <w:t>st</w:t>
      </w:r>
      <w:r w:rsidR="00AF53C8">
        <w:rPr>
          <w:color w:val="000000" w:themeColor="text1"/>
          <w:sz w:val="24"/>
          <w:szCs w:val="24"/>
        </w:rPr>
        <w:t xml:space="preserve"> to the 100</w:t>
      </w:r>
      <w:r w:rsidR="00AF53C8" w:rsidRPr="00AF53C8">
        <w:rPr>
          <w:color w:val="000000" w:themeColor="text1"/>
          <w:sz w:val="24"/>
          <w:szCs w:val="24"/>
          <w:vertAlign w:val="superscript"/>
        </w:rPr>
        <w:t>th</w:t>
      </w:r>
      <w:r w:rsidR="00AF53C8">
        <w:rPr>
          <w:color w:val="000000" w:themeColor="text1"/>
          <w:sz w:val="24"/>
          <w:szCs w:val="24"/>
        </w:rPr>
        <w:t xml:space="preserve"> cycles, as shown in </w:t>
      </w:r>
      <w:r w:rsidR="007E7770">
        <w:rPr>
          <w:color w:val="000000" w:themeColor="text1"/>
          <w:sz w:val="24"/>
          <w:szCs w:val="24"/>
        </w:rPr>
        <w:fldChar w:fldCharType="begin"/>
      </w:r>
      <w:r w:rsidR="007E7770">
        <w:rPr>
          <w:color w:val="000000" w:themeColor="text1"/>
          <w:sz w:val="24"/>
          <w:szCs w:val="24"/>
        </w:rPr>
        <w:instrText xml:space="preserve"> REF _Ref65420347 \h </w:instrText>
      </w:r>
      <w:r w:rsidR="007E7770">
        <w:rPr>
          <w:color w:val="000000" w:themeColor="text1"/>
          <w:sz w:val="24"/>
          <w:szCs w:val="24"/>
        </w:rPr>
      </w:r>
      <w:r w:rsidR="007E7770">
        <w:rPr>
          <w:color w:val="000000" w:themeColor="text1"/>
          <w:sz w:val="24"/>
          <w:szCs w:val="24"/>
        </w:rPr>
        <w:fldChar w:fldCharType="separate"/>
      </w:r>
      <w:r w:rsidR="00AB6E1D" w:rsidRPr="004A4FA1">
        <w:rPr>
          <w:sz w:val="24"/>
          <w:szCs w:val="24"/>
        </w:rPr>
        <w:t xml:space="preserve">Fig. S </w:t>
      </w:r>
      <w:r w:rsidR="00AB6E1D">
        <w:rPr>
          <w:noProof/>
          <w:sz w:val="24"/>
          <w:szCs w:val="24"/>
        </w:rPr>
        <w:t>23</w:t>
      </w:r>
      <w:r w:rsidR="007E7770">
        <w:rPr>
          <w:color w:val="000000" w:themeColor="text1"/>
          <w:sz w:val="24"/>
          <w:szCs w:val="24"/>
        </w:rPr>
        <w:fldChar w:fldCharType="end"/>
      </w:r>
      <w:r w:rsidR="00AF53C8">
        <w:rPr>
          <w:color w:val="000000" w:themeColor="text1"/>
          <w:sz w:val="24"/>
          <w:szCs w:val="24"/>
        </w:rPr>
        <w:t>.</w:t>
      </w:r>
      <w:r w:rsidRPr="001B6AE0">
        <w:rPr>
          <w:color w:val="000000" w:themeColor="text1"/>
          <w:sz w:val="24"/>
          <w:szCs w:val="24"/>
        </w:rPr>
        <w:t xml:space="preserve"> It </w:t>
      </w:r>
      <w:r w:rsidR="00AF53C8">
        <w:rPr>
          <w:color w:val="000000" w:themeColor="text1"/>
          <w:sz w:val="24"/>
          <w:szCs w:val="24"/>
        </w:rPr>
        <w:t>can be observed that</w:t>
      </w:r>
      <w:r w:rsidR="009F53CF">
        <w:rPr>
          <w:color w:val="000000" w:themeColor="text1"/>
          <w:sz w:val="24"/>
          <w:szCs w:val="24"/>
        </w:rPr>
        <w:t xml:space="preserve"> features which lead a short EoL for batteries (colored in red) can be discovered in many regions in the two bad batteries by our DNN</w:t>
      </w:r>
      <w:r w:rsidRPr="001B6AE0">
        <w:rPr>
          <w:color w:val="000000" w:themeColor="text1"/>
          <w:sz w:val="24"/>
          <w:szCs w:val="24"/>
        </w:rPr>
        <w:t>.</w:t>
      </w:r>
      <w:r w:rsidR="009F53CF">
        <w:rPr>
          <w:color w:val="000000" w:themeColor="text1"/>
          <w:sz w:val="24"/>
          <w:szCs w:val="24"/>
        </w:rPr>
        <w:t xml:space="preserve"> Similarly, features which lead a long EoL for batteries (colored in green) can also be discovered in the two good batteries</w:t>
      </w:r>
      <w:r w:rsidR="009F53CF" w:rsidRPr="001B6AE0">
        <w:rPr>
          <w:color w:val="000000" w:themeColor="text1"/>
          <w:sz w:val="24"/>
          <w:szCs w:val="24"/>
        </w:rPr>
        <w:t>.</w:t>
      </w:r>
      <w:r w:rsidR="009F53CF">
        <w:rPr>
          <w:color w:val="000000" w:themeColor="text1"/>
          <w:sz w:val="24"/>
          <w:szCs w:val="24"/>
        </w:rPr>
        <w:t xml:space="preserve"> This indicates that our DNN can capture the key features to the prediction of EoL. </w:t>
      </w:r>
    </w:p>
    <w:p w14:paraId="348CA51A" w14:textId="289D33A5" w:rsidR="00825065" w:rsidRDefault="00AF53C8" w:rsidP="004F17D9">
      <w:pPr>
        <w:snapToGrid w:val="0"/>
        <w:jc w:val="center"/>
        <w:rPr>
          <w:color w:val="000000" w:themeColor="text1"/>
          <w:sz w:val="24"/>
          <w:szCs w:val="24"/>
          <w:lang w:eastAsia="zh-TW"/>
        </w:rPr>
      </w:pPr>
      <w:r>
        <w:rPr>
          <w:rFonts w:hint="eastAsia"/>
          <w:noProof/>
          <w:color w:val="000000" w:themeColor="text1"/>
          <w:sz w:val="24"/>
          <w:szCs w:val="24"/>
          <w:lang w:eastAsia="zh-TW" w:bidi="ar-SA"/>
        </w:rPr>
        <w:drawing>
          <wp:inline distT="0" distB="0" distL="0" distR="0" wp14:anchorId="0254B25A" wp14:editId="3A1050D8">
            <wp:extent cx="4649875" cy="2181064"/>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S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71734" cy="2191317"/>
                    </a:xfrm>
                    <a:prstGeom prst="rect">
                      <a:avLst/>
                    </a:prstGeom>
                  </pic:spPr>
                </pic:pic>
              </a:graphicData>
            </a:graphic>
          </wp:inline>
        </w:drawing>
      </w:r>
    </w:p>
    <w:p w14:paraId="658CCEF5" w14:textId="13C636FC" w:rsidR="004F17D9" w:rsidRDefault="009E240C" w:rsidP="00825065">
      <w:pPr>
        <w:snapToGrid w:val="0"/>
        <w:jc w:val="both"/>
        <w:rPr>
          <w:color w:val="000000" w:themeColor="text1"/>
          <w:sz w:val="24"/>
          <w:szCs w:val="24"/>
        </w:rPr>
      </w:pPr>
      <w:bookmarkStart w:id="15" w:name="_Ref65420347"/>
      <w:r w:rsidRPr="004A4FA1">
        <w:rPr>
          <w:sz w:val="24"/>
          <w:szCs w:val="24"/>
        </w:rPr>
        <w:t xml:space="preserve">Fig. S </w:t>
      </w:r>
      <w:r w:rsidRPr="004A4FA1">
        <w:rPr>
          <w:sz w:val="24"/>
          <w:szCs w:val="24"/>
        </w:rPr>
        <w:fldChar w:fldCharType="begin"/>
      </w:r>
      <w:r w:rsidRPr="004A4FA1">
        <w:rPr>
          <w:sz w:val="24"/>
          <w:szCs w:val="24"/>
        </w:rPr>
        <w:instrText xml:space="preserve"> SEQ Fig._S \* ARABIC </w:instrText>
      </w:r>
      <w:r w:rsidRPr="004A4FA1">
        <w:rPr>
          <w:sz w:val="24"/>
          <w:szCs w:val="24"/>
        </w:rPr>
        <w:fldChar w:fldCharType="separate"/>
      </w:r>
      <w:r w:rsidR="00AB6E1D">
        <w:rPr>
          <w:noProof/>
          <w:sz w:val="24"/>
          <w:szCs w:val="24"/>
        </w:rPr>
        <w:t>23</w:t>
      </w:r>
      <w:r w:rsidRPr="004A4FA1">
        <w:rPr>
          <w:sz w:val="24"/>
          <w:szCs w:val="24"/>
        </w:rPr>
        <w:fldChar w:fldCharType="end"/>
      </w:r>
      <w:bookmarkEnd w:id="15"/>
      <w:r w:rsidRPr="004A4FA1">
        <w:rPr>
          <w:color w:val="000000" w:themeColor="text1"/>
          <w:sz w:val="24"/>
          <w:szCs w:val="24"/>
        </w:rPr>
        <w:t>:</w:t>
      </w:r>
      <w:r>
        <w:rPr>
          <w:color w:val="000000" w:themeColor="text1"/>
          <w:sz w:val="24"/>
          <w:szCs w:val="24"/>
        </w:rPr>
        <w:t xml:space="preserve"> </w:t>
      </w:r>
      <w:r w:rsidR="00825065">
        <w:rPr>
          <w:rFonts w:eastAsiaTheme="minorEastAsia"/>
          <w:color w:val="000000" w:themeColor="text1"/>
          <w:sz w:val="24"/>
          <w:szCs w:val="24"/>
          <w:lang w:eastAsia="zh-TW"/>
        </w:rPr>
        <w:t xml:space="preserve">Relevance scores determined by </w:t>
      </w:r>
      <w:r w:rsidR="00825065" w:rsidRPr="00825065">
        <w:rPr>
          <w:color w:val="000000" w:themeColor="text1"/>
          <w:sz w:val="24"/>
          <w:szCs w:val="24"/>
        </w:rPr>
        <w:t xml:space="preserve">LRP </w:t>
      </w:r>
      <w:r w:rsidR="00825065">
        <w:rPr>
          <w:color w:val="000000" w:themeColor="text1"/>
          <w:sz w:val="24"/>
          <w:szCs w:val="24"/>
        </w:rPr>
        <w:t xml:space="preserve">plotted </w:t>
      </w:r>
      <w:r w:rsidR="00825065" w:rsidRPr="00825065">
        <w:rPr>
          <w:color w:val="000000" w:themeColor="text1"/>
          <w:sz w:val="24"/>
          <w:szCs w:val="24"/>
        </w:rPr>
        <w:t xml:space="preserve">on </w:t>
      </w:r>
      <w:r w:rsidR="00825065">
        <w:rPr>
          <w:color w:val="000000" w:themeColor="text1"/>
          <w:sz w:val="24"/>
          <w:szCs w:val="24"/>
        </w:rPr>
        <w:t>v</w:t>
      </w:r>
      <w:r w:rsidR="00825065" w:rsidRPr="00825065">
        <w:rPr>
          <w:color w:val="000000" w:themeColor="text1"/>
          <w:sz w:val="24"/>
          <w:szCs w:val="24"/>
        </w:rPr>
        <w:t xml:space="preserve">oltage </w:t>
      </w:r>
      <w:r w:rsidR="00825065">
        <w:rPr>
          <w:color w:val="000000" w:themeColor="text1"/>
          <w:sz w:val="24"/>
          <w:szCs w:val="24"/>
        </w:rPr>
        <w:t>c</w:t>
      </w:r>
      <w:r w:rsidR="00825065" w:rsidRPr="00825065">
        <w:rPr>
          <w:color w:val="000000" w:themeColor="text1"/>
          <w:sz w:val="24"/>
          <w:szCs w:val="24"/>
        </w:rPr>
        <w:t xml:space="preserve">urves in </w:t>
      </w:r>
      <w:r w:rsidR="00825065">
        <w:rPr>
          <w:color w:val="000000" w:themeColor="text1"/>
          <w:sz w:val="24"/>
          <w:szCs w:val="24"/>
        </w:rPr>
        <w:t>disc</w:t>
      </w:r>
      <w:r w:rsidR="00825065" w:rsidRPr="00825065">
        <w:rPr>
          <w:color w:val="000000" w:themeColor="text1"/>
          <w:sz w:val="24"/>
          <w:szCs w:val="24"/>
        </w:rPr>
        <w:t xml:space="preserve">harging </w:t>
      </w:r>
      <w:r w:rsidR="00825065">
        <w:rPr>
          <w:color w:val="000000" w:themeColor="text1"/>
          <w:sz w:val="24"/>
          <w:szCs w:val="24"/>
        </w:rPr>
        <w:t>p</w:t>
      </w:r>
      <w:r w:rsidR="00825065" w:rsidRPr="00825065">
        <w:rPr>
          <w:color w:val="000000" w:themeColor="text1"/>
          <w:sz w:val="24"/>
          <w:szCs w:val="24"/>
        </w:rPr>
        <w:t>rocess</w:t>
      </w:r>
      <w:r w:rsidR="00825065">
        <w:rPr>
          <w:color w:val="000000" w:themeColor="text1"/>
          <w:sz w:val="24"/>
          <w:szCs w:val="24"/>
        </w:rPr>
        <w:t xml:space="preserve"> of batteries with a (a) short and (b) long EoL. Where green and red colors indicate features for leading to a long and short EoL, respectively, while white indicates no feature for EoL were found. </w:t>
      </w:r>
      <w:r w:rsidR="00AE4011">
        <w:rPr>
          <w:color w:val="000000" w:themeColor="text1"/>
          <w:sz w:val="24"/>
          <w:szCs w:val="24"/>
        </w:rPr>
        <w:t xml:space="preserve">Segments </w:t>
      </w:r>
      <w:r w:rsidR="00E7696E">
        <w:rPr>
          <w:color w:val="000000" w:themeColor="text1"/>
          <w:sz w:val="24"/>
          <w:szCs w:val="24"/>
        </w:rPr>
        <w:t>marked by d</w:t>
      </w:r>
      <w:r w:rsidR="00AE4011">
        <w:rPr>
          <w:color w:val="000000" w:themeColor="text1"/>
          <w:sz w:val="24"/>
          <w:szCs w:val="24"/>
        </w:rPr>
        <w:t>ash</w:t>
      </w:r>
      <w:r w:rsidR="00E7696E">
        <w:rPr>
          <w:color w:val="000000" w:themeColor="text1"/>
          <w:sz w:val="24"/>
          <w:szCs w:val="24"/>
        </w:rPr>
        <w:t xml:space="preserve">ed lines will be shown in </w:t>
      </w:r>
      <w:r w:rsidR="007E7770">
        <w:rPr>
          <w:color w:val="000000" w:themeColor="text1"/>
          <w:sz w:val="24"/>
          <w:szCs w:val="24"/>
        </w:rPr>
        <w:fldChar w:fldCharType="begin"/>
      </w:r>
      <w:r w:rsidR="007E7770">
        <w:rPr>
          <w:color w:val="000000" w:themeColor="text1"/>
          <w:sz w:val="24"/>
          <w:szCs w:val="24"/>
        </w:rPr>
        <w:instrText xml:space="preserve"> REF _Ref65419096 \h </w:instrText>
      </w:r>
      <w:r w:rsidR="007E7770">
        <w:rPr>
          <w:color w:val="000000" w:themeColor="text1"/>
          <w:sz w:val="24"/>
          <w:szCs w:val="24"/>
        </w:rPr>
      </w:r>
      <w:r w:rsidR="007E7770">
        <w:rPr>
          <w:color w:val="000000" w:themeColor="text1"/>
          <w:sz w:val="24"/>
          <w:szCs w:val="24"/>
        </w:rPr>
        <w:fldChar w:fldCharType="separate"/>
      </w:r>
      <w:r w:rsidR="00AB6E1D" w:rsidRPr="004A4FA1">
        <w:rPr>
          <w:sz w:val="24"/>
          <w:szCs w:val="24"/>
        </w:rPr>
        <w:t xml:space="preserve">Fig. S </w:t>
      </w:r>
      <w:r w:rsidR="00AB6E1D">
        <w:rPr>
          <w:noProof/>
          <w:sz w:val="24"/>
          <w:szCs w:val="24"/>
        </w:rPr>
        <w:t>24</w:t>
      </w:r>
      <w:r w:rsidR="007E7770">
        <w:rPr>
          <w:color w:val="000000" w:themeColor="text1"/>
          <w:sz w:val="24"/>
          <w:szCs w:val="24"/>
        </w:rPr>
        <w:fldChar w:fldCharType="end"/>
      </w:r>
      <w:r w:rsidR="00E7696E">
        <w:rPr>
          <w:color w:val="000000" w:themeColor="text1"/>
          <w:sz w:val="24"/>
          <w:szCs w:val="24"/>
        </w:rPr>
        <w:t>.</w:t>
      </w:r>
    </w:p>
    <w:p w14:paraId="1BAC6D18" w14:textId="77777777" w:rsidR="004F17D9" w:rsidRDefault="004F17D9" w:rsidP="004F17D9">
      <w:pPr>
        <w:snapToGrid w:val="0"/>
        <w:jc w:val="both"/>
        <w:rPr>
          <w:color w:val="000000" w:themeColor="text1"/>
          <w:sz w:val="24"/>
          <w:szCs w:val="24"/>
        </w:rPr>
      </w:pPr>
    </w:p>
    <w:p w14:paraId="3DDB2879" w14:textId="255F9A71" w:rsidR="004F17D9" w:rsidRPr="004F17D9" w:rsidRDefault="004F17D9" w:rsidP="00825065">
      <w:pPr>
        <w:snapToGrid w:val="0"/>
        <w:jc w:val="both"/>
        <w:rPr>
          <w:color w:val="000000" w:themeColor="text1"/>
          <w:sz w:val="24"/>
          <w:szCs w:val="24"/>
        </w:rPr>
      </w:pPr>
      <w:r>
        <w:rPr>
          <w:color w:val="000000" w:themeColor="text1"/>
          <w:sz w:val="24"/>
          <w:szCs w:val="24"/>
        </w:rPr>
        <w:lastRenderedPageBreak/>
        <w:t xml:space="preserve">It is of interest to correlate between the value of voltage and EoL. Two segments of the voltage curves were chosen marked by dashed lines in </w:t>
      </w:r>
      <w:r w:rsidR="007E7770">
        <w:rPr>
          <w:color w:val="000000" w:themeColor="text1"/>
          <w:sz w:val="24"/>
          <w:szCs w:val="24"/>
        </w:rPr>
        <w:fldChar w:fldCharType="begin"/>
      </w:r>
      <w:r w:rsidR="007E7770">
        <w:rPr>
          <w:color w:val="000000" w:themeColor="text1"/>
          <w:sz w:val="24"/>
          <w:szCs w:val="24"/>
        </w:rPr>
        <w:instrText xml:space="preserve"> REF _Ref65420347 \h </w:instrText>
      </w:r>
      <w:r w:rsidR="007E7770">
        <w:rPr>
          <w:color w:val="000000" w:themeColor="text1"/>
          <w:sz w:val="24"/>
          <w:szCs w:val="24"/>
        </w:rPr>
      </w:r>
      <w:r w:rsidR="007E7770">
        <w:rPr>
          <w:color w:val="000000" w:themeColor="text1"/>
          <w:sz w:val="24"/>
          <w:szCs w:val="24"/>
        </w:rPr>
        <w:fldChar w:fldCharType="separate"/>
      </w:r>
      <w:r w:rsidR="00AB6E1D" w:rsidRPr="004A4FA1">
        <w:rPr>
          <w:sz w:val="24"/>
          <w:szCs w:val="24"/>
        </w:rPr>
        <w:t xml:space="preserve">Fig. S </w:t>
      </w:r>
      <w:r w:rsidR="00AB6E1D">
        <w:rPr>
          <w:noProof/>
          <w:sz w:val="24"/>
          <w:szCs w:val="24"/>
        </w:rPr>
        <w:t>23</w:t>
      </w:r>
      <w:r w:rsidR="007E7770">
        <w:rPr>
          <w:color w:val="000000" w:themeColor="text1"/>
          <w:sz w:val="24"/>
          <w:szCs w:val="24"/>
        </w:rPr>
        <w:fldChar w:fldCharType="end"/>
      </w:r>
      <w:r>
        <w:rPr>
          <w:color w:val="000000" w:themeColor="text1"/>
          <w:sz w:val="24"/>
          <w:szCs w:val="24"/>
        </w:rPr>
        <w:t>. Then, the</w:t>
      </w:r>
      <w:r w:rsidRPr="004F17D9">
        <w:rPr>
          <w:color w:val="000000" w:themeColor="text1"/>
          <w:sz w:val="24"/>
          <w:szCs w:val="24"/>
        </w:rPr>
        <w:t xml:space="preserve"> </w:t>
      </w:r>
      <w:r>
        <w:rPr>
          <w:color w:val="000000" w:themeColor="text1"/>
          <w:sz w:val="24"/>
          <w:szCs w:val="24"/>
        </w:rPr>
        <w:t xml:space="preserve">voltage curves at that segment of all the batteries in the dataset and their corresponding EoL were plotted in </w:t>
      </w:r>
      <w:r w:rsidR="007E7770">
        <w:rPr>
          <w:color w:val="000000" w:themeColor="text1"/>
          <w:sz w:val="24"/>
          <w:szCs w:val="24"/>
        </w:rPr>
        <w:fldChar w:fldCharType="begin"/>
      </w:r>
      <w:r w:rsidR="007E7770">
        <w:rPr>
          <w:color w:val="000000" w:themeColor="text1"/>
          <w:sz w:val="24"/>
          <w:szCs w:val="24"/>
        </w:rPr>
        <w:instrText xml:space="preserve"> REF _Ref65419096 \h </w:instrText>
      </w:r>
      <w:r w:rsidR="007E7770">
        <w:rPr>
          <w:color w:val="000000" w:themeColor="text1"/>
          <w:sz w:val="24"/>
          <w:szCs w:val="24"/>
        </w:rPr>
      </w:r>
      <w:r w:rsidR="007E7770">
        <w:rPr>
          <w:color w:val="000000" w:themeColor="text1"/>
          <w:sz w:val="24"/>
          <w:szCs w:val="24"/>
        </w:rPr>
        <w:fldChar w:fldCharType="separate"/>
      </w:r>
      <w:r w:rsidR="00AB6E1D" w:rsidRPr="004A4FA1">
        <w:rPr>
          <w:sz w:val="24"/>
          <w:szCs w:val="24"/>
        </w:rPr>
        <w:t xml:space="preserve">Fig. S </w:t>
      </w:r>
      <w:r w:rsidR="00AB6E1D">
        <w:rPr>
          <w:noProof/>
          <w:sz w:val="24"/>
          <w:szCs w:val="24"/>
        </w:rPr>
        <w:t>24</w:t>
      </w:r>
      <w:r w:rsidR="007E7770">
        <w:rPr>
          <w:color w:val="000000" w:themeColor="text1"/>
          <w:sz w:val="24"/>
          <w:szCs w:val="24"/>
        </w:rPr>
        <w:fldChar w:fldCharType="end"/>
      </w:r>
      <w:r w:rsidR="007E7770">
        <w:rPr>
          <w:color w:val="000000" w:themeColor="text1"/>
          <w:sz w:val="24"/>
          <w:szCs w:val="24"/>
        </w:rPr>
        <w:t>.</w:t>
      </w:r>
      <w:r>
        <w:rPr>
          <w:color w:val="000000" w:themeColor="text1"/>
          <w:sz w:val="24"/>
          <w:szCs w:val="24"/>
        </w:rPr>
        <w:t xml:space="preserve"> It can be observed that the results show that the higher voltage </w:t>
      </w:r>
      <w:r w:rsidR="00C76FBA">
        <w:rPr>
          <w:color w:val="000000" w:themeColor="text1"/>
          <w:sz w:val="24"/>
          <w:szCs w:val="24"/>
        </w:rPr>
        <w:t xml:space="preserve">at these segments has strong correlation with </w:t>
      </w:r>
      <w:r>
        <w:rPr>
          <w:color w:val="000000" w:themeColor="text1"/>
          <w:sz w:val="24"/>
          <w:szCs w:val="24"/>
        </w:rPr>
        <w:t>longer EoL</w:t>
      </w:r>
      <w:r w:rsidR="001C612B">
        <w:rPr>
          <w:color w:val="000000" w:themeColor="text1"/>
          <w:sz w:val="24"/>
          <w:szCs w:val="24"/>
        </w:rPr>
        <w:fldChar w:fldCharType="begin" w:fldLock="1"/>
      </w:r>
      <w:r w:rsidR="001C612B">
        <w:rPr>
          <w:color w:val="000000" w:themeColor="text1"/>
          <w:sz w:val="24"/>
          <w:szCs w:val="24"/>
        </w:rPr>
        <w:instrText>ADDIN CSL_CITATION {"citationItems":[{"id":"ITEM-1","itemData":{"DOI":"10.1007/978-981-15-0248-4","abstract":"Introduction This book systematically introduces readers to the core algorithms of battery management system (BMS) for electric vehicles. These algorithms cover most of the technical bottlenecks encountered in BMS applications, including battery system modeling, state of charge (SOC) and state of health (SOH) estimation, state of power (SOP) estimation, remaining useful life (RUL) prediction, heating at low temperature, and optimization of charging. The book not only presents these algorithms, but also discusses their background, as well as related experimental and hardware developments. The concise figures and program codes provided make the calculation process easy to follow and apply, while the results obtained are presented in a comparative way, allowing readers to intuitively grasp the characteristics of different algorithms. Given its scope, the book is intended for researchers, senior undergraduate and graduate students, as well as engineers in the fields of electric vehicles and energy storage.","author":[{"dropping-particle":"","family":"Xiong","given":"Rui","non-dropping-particle":"","parse-names":false,"suffix":""}],"container-title":"Battery Management Algorithm for Electric Vehicles","id":"ITEM-1","issued":{"date-parts":[["2019"]]},"title":"Battery management algorithm for electric vehicles","type":"book"},"uris":["http://www.mendeley.com/documents/?uuid=a6db79b6-4896-371f-bcb1-caa6f142aa6d"]}],"mendeley":{"formattedCitation":"[1]","plainTextFormattedCitation":"[1]"},"properties":{"noteIndex":0},"schema":"https://github.com/citation-style-language/schema/raw/master/csl-citation.json"}</w:instrText>
      </w:r>
      <w:r w:rsidR="001C612B">
        <w:rPr>
          <w:color w:val="000000" w:themeColor="text1"/>
          <w:sz w:val="24"/>
          <w:szCs w:val="24"/>
        </w:rPr>
        <w:fldChar w:fldCharType="separate"/>
      </w:r>
      <w:r w:rsidR="001C612B" w:rsidRPr="001C612B">
        <w:rPr>
          <w:noProof/>
          <w:color w:val="000000" w:themeColor="text1"/>
          <w:sz w:val="24"/>
          <w:szCs w:val="24"/>
        </w:rPr>
        <w:t>[1]</w:t>
      </w:r>
      <w:r w:rsidR="001C612B">
        <w:rPr>
          <w:color w:val="000000" w:themeColor="text1"/>
          <w:sz w:val="24"/>
          <w:szCs w:val="24"/>
        </w:rPr>
        <w:fldChar w:fldCharType="end"/>
      </w:r>
      <w:r>
        <w:rPr>
          <w:color w:val="000000" w:themeColor="text1"/>
          <w:sz w:val="24"/>
          <w:szCs w:val="24"/>
        </w:rPr>
        <w:t xml:space="preserve">. This section demonstrated DNN and LRP </w:t>
      </w:r>
      <w:r w:rsidR="00CA3BC8">
        <w:rPr>
          <w:color w:val="000000" w:themeColor="text1"/>
          <w:sz w:val="24"/>
          <w:szCs w:val="24"/>
        </w:rPr>
        <w:t xml:space="preserve">can </w:t>
      </w:r>
      <w:r>
        <w:rPr>
          <w:color w:val="000000" w:themeColor="text1"/>
          <w:sz w:val="24"/>
          <w:szCs w:val="24"/>
        </w:rPr>
        <w:t xml:space="preserve">provide in-depth insight to </w:t>
      </w:r>
      <w:r w:rsidR="00CA3BC8">
        <w:rPr>
          <w:color w:val="000000" w:themeColor="text1"/>
          <w:sz w:val="24"/>
          <w:szCs w:val="24"/>
        </w:rPr>
        <w:t>design batteries or discharge conditions.</w:t>
      </w:r>
    </w:p>
    <w:p w14:paraId="7A1FE0CC" w14:textId="417FC6F9" w:rsidR="001B6AE0" w:rsidRDefault="00825065" w:rsidP="004F17D9">
      <w:pPr>
        <w:snapToGrid w:val="0"/>
        <w:jc w:val="center"/>
        <w:rPr>
          <w:color w:val="000000" w:themeColor="text1"/>
          <w:sz w:val="24"/>
          <w:szCs w:val="24"/>
          <w:lang w:eastAsia="zh-TW"/>
        </w:rPr>
      </w:pPr>
      <w:r>
        <w:rPr>
          <w:noProof/>
          <w:color w:val="000000" w:themeColor="text1"/>
          <w:sz w:val="24"/>
          <w:szCs w:val="24"/>
          <w:lang w:eastAsia="zh-TW" w:bidi="ar-SA"/>
        </w:rPr>
        <w:drawing>
          <wp:inline distT="0" distB="0" distL="0" distR="0" wp14:anchorId="0F676415" wp14:editId="3A29544C">
            <wp:extent cx="4571226" cy="1667567"/>
            <wp:effectExtent l="0" t="0" r="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S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01173" cy="1678492"/>
                    </a:xfrm>
                    <a:prstGeom prst="rect">
                      <a:avLst/>
                    </a:prstGeom>
                  </pic:spPr>
                </pic:pic>
              </a:graphicData>
            </a:graphic>
          </wp:inline>
        </w:drawing>
      </w:r>
    </w:p>
    <w:p w14:paraId="333C558F" w14:textId="27FDDB6A" w:rsidR="004970BB" w:rsidRDefault="009E240C" w:rsidP="009E240C">
      <w:pPr>
        <w:snapToGrid w:val="0"/>
        <w:rPr>
          <w:rFonts w:eastAsiaTheme="minorEastAsia"/>
          <w:color w:val="000000" w:themeColor="text1"/>
          <w:sz w:val="24"/>
          <w:szCs w:val="24"/>
          <w:lang w:eastAsia="zh-TW"/>
        </w:rPr>
      </w:pPr>
      <w:bookmarkStart w:id="16" w:name="_Ref65419096"/>
      <w:r w:rsidRPr="004A4FA1">
        <w:rPr>
          <w:sz w:val="24"/>
          <w:szCs w:val="24"/>
        </w:rPr>
        <w:t xml:space="preserve">Fig. S </w:t>
      </w:r>
      <w:r w:rsidRPr="004A4FA1">
        <w:rPr>
          <w:sz w:val="24"/>
          <w:szCs w:val="24"/>
        </w:rPr>
        <w:fldChar w:fldCharType="begin"/>
      </w:r>
      <w:r w:rsidRPr="004A4FA1">
        <w:rPr>
          <w:sz w:val="24"/>
          <w:szCs w:val="24"/>
        </w:rPr>
        <w:instrText xml:space="preserve"> SEQ Fig._S \* ARABIC </w:instrText>
      </w:r>
      <w:r w:rsidRPr="004A4FA1">
        <w:rPr>
          <w:sz w:val="24"/>
          <w:szCs w:val="24"/>
        </w:rPr>
        <w:fldChar w:fldCharType="separate"/>
      </w:r>
      <w:r w:rsidR="00AB6E1D">
        <w:rPr>
          <w:noProof/>
          <w:sz w:val="24"/>
          <w:szCs w:val="24"/>
        </w:rPr>
        <w:t>24</w:t>
      </w:r>
      <w:r w:rsidRPr="004A4FA1">
        <w:rPr>
          <w:sz w:val="24"/>
          <w:szCs w:val="24"/>
        </w:rPr>
        <w:fldChar w:fldCharType="end"/>
      </w:r>
      <w:bookmarkEnd w:id="16"/>
      <w:r w:rsidRPr="004A4FA1">
        <w:rPr>
          <w:color w:val="000000" w:themeColor="text1"/>
          <w:sz w:val="24"/>
          <w:szCs w:val="24"/>
        </w:rPr>
        <w:t>:</w:t>
      </w:r>
      <w:r>
        <w:rPr>
          <w:color w:val="000000" w:themeColor="text1"/>
          <w:sz w:val="24"/>
          <w:szCs w:val="24"/>
        </w:rPr>
        <w:t xml:space="preserve"> </w:t>
      </w:r>
      <w:r w:rsidR="00825065" w:rsidRPr="00825065">
        <w:rPr>
          <w:rFonts w:eastAsiaTheme="minorEastAsia"/>
          <w:color w:val="000000" w:themeColor="text1"/>
          <w:sz w:val="24"/>
          <w:szCs w:val="24"/>
          <w:lang w:eastAsia="zh-TW"/>
        </w:rPr>
        <w:t xml:space="preserve">EoL and </w:t>
      </w:r>
      <w:r w:rsidR="00AE4011">
        <w:rPr>
          <w:rFonts w:eastAsiaTheme="minorEastAsia"/>
          <w:color w:val="000000" w:themeColor="text1"/>
          <w:sz w:val="24"/>
          <w:szCs w:val="24"/>
          <w:lang w:eastAsia="zh-TW"/>
        </w:rPr>
        <w:t>selected segments of v</w:t>
      </w:r>
      <w:r w:rsidR="00825065" w:rsidRPr="00825065">
        <w:rPr>
          <w:rFonts w:eastAsiaTheme="minorEastAsia"/>
          <w:color w:val="000000" w:themeColor="text1"/>
          <w:sz w:val="24"/>
          <w:szCs w:val="24"/>
          <w:lang w:eastAsia="zh-TW"/>
        </w:rPr>
        <w:t xml:space="preserve">oltage </w:t>
      </w:r>
      <w:r w:rsidR="00AE4011">
        <w:rPr>
          <w:rFonts w:eastAsiaTheme="minorEastAsia"/>
          <w:color w:val="000000" w:themeColor="text1"/>
          <w:sz w:val="24"/>
          <w:szCs w:val="24"/>
          <w:lang w:eastAsia="zh-TW"/>
        </w:rPr>
        <w:t>c</w:t>
      </w:r>
      <w:r w:rsidR="00825065" w:rsidRPr="00825065">
        <w:rPr>
          <w:rFonts w:eastAsiaTheme="minorEastAsia"/>
          <w:color w:val="000000" w:themeColor="text1"/>
          <w:sz w:val="24"/>
          <w:szCs w:val="24"/>
          <w:lang w:eastAsia="zh-TW"/>
        </w:rPr>
        <w:t xml:space="preserve">urves in </w:t>
      </w:r>
      <w:r w:rsidR="00AE4011">
        <w:rPr>
          <w:rFonts w:eastAsiaTheme="minorEastAsia"/>
          <w:color w:val="000000" w:themeColor="text1"/>
          <w:sz w:val="24"/>
          <w:szCs w:val="24"/>
          <w:lang w:eastAsia="zh-TW"/>
        </w:rPr>
        <w:t>d</w:t>
      </w:r>
      <w:r w:rsidR="00825065" w:rsidRPr="00825065">
        <w:rPr>
          <w:rFonts w:eastAsiaTheme="minorEastAsia"/>
          <w:color w:val="000000" w:themeColor="text1"/>
          <w:sz w:val="24"/>
          <w:szCs w:val="24"/>
          <w:lang w:eastAsia="zh-TW"/>
        </w:rPr>
        <w:t xml:space="preserve">ischarging </w:t>
      </w:r>
      <w:r w:rsidR="00AE4011">
        <w:rPr>
          <w:rFonts w:eastAsiaTheme="minorEastAsia"/>
          <w:color w:val="000000" w:themeColor="text1"/>
          <w:sz w:val="24"/>
          <w:szCs w:val="24"/>
          <w:lang w:eastAsia="zh-TW"/>
        </w:rPr>
        <w:t>p</w:t>
      </w:r>
      <w:r w:rsidR="00825065" w:rsidRPr="00825065">
        <w:rPr>
          <w:rFonts w:eastAsiaTheme="minorEastAsia"/>
          <w:color w:val="000000" w:themeColor="text1"/>
          <w:sz w:val="24"/>
          <w:szCs w:val="24"/>
          <w:lang w:eastAsia="zh-TW"/>
        </w:rPr>
        <w:t>rocess</w:t>
      </w:r>
      <w:r w:rsidR="00825065">
        <w:rPr>
          <w:rFonts w:eastAsiaTheme="minorEastAsia"/>
          <w:color w:val="000000" w:themeColor="text1"/>
          <w:sz w:val="24"/>
          <w:szCs w:val="24"/>
          <w:lang w:eastAsia="zh-TW"/>
        </w:rPr>
        <w:t xml:space="preserve"> </w:t>
      </w:r>
      <w:r w:rsidR="00825065" w:rsidRPr="00825065">
        <w:rPr>
          <w:rFonts w:eastAsiaTheme="minorEastAsia"/>
          <w:color w:val="000000" w:themeColor="text1"/>
          <w:sz w:val="24"/>
          <w:szCs w:val="24"/>
          <w:lang w:eastAsia="zh-TW"/>
        </w:rPr>
        <w:t xml:space="preserve">for </w:t>
      </w:r>
      <w:r w:rsidR="00825065">
        <w:rPr>
          <w:rFonts w:eastAsiaTheme="minorEastAsia"/>
          <w:color w:val="000000" w:themeColor="text1"/>
          <w:sz w:val="24"/>
          <w:szCs w:val="24"/>
          <w:lang w:eastAsia="zh-TW"/>
        </w:rPr>
        <w:t>a</w:t>
      </w:r>
      <w:r w:rsidR="00825065" w:rsidRPr="00825065">
        <w:rPr>
          <w:rFonts w:eastAsiaTheme="minorEastAsia"/>
          <w:color w:val="000000" w:themeColor="text1"/>
          <w:sz w:val="24"/>
          <w:szCs w:val="24"/>
          <w:lang w:eastAsia="zh-TW"/>
        </w:rPr>
        <w:t xml:space="preserve">ll </w:t>
      </w:r>
      <w:r w:rsidR="00825065">
        <w:rPr>
          <w:rFonts w:eastAsiaTheme="minorEastAsia"/>
          <w:color w:val="000000" w:themeColor="text1"/>
          <w:sz w:val="24"/>
          <w:szCs w:val="24"/>
          <w:lang w:eastAsia="zh-TW"/>
        </w:rPr>
        <w:t>b</w:t>
      </w:r>
      <w:r w:rsidR="00825065" w:rsidRPr="00825065">
        <w:rPr>
          <w:rFonts w:eastAsiaTheme="minorEastAsia"/>
          <w:color w:val="000000" w:themeColor="text1"/>
          <w:sz w:val="24"/>
          <w:szCs w:val="24"/>
          <w:lang w:eastAsia="zh-TW"/>
        </w:rPr>
        <w:t xml:space="preserve">atteries </w:t>
      </w:r>
      <w:r w:rsidR="00825065">
        <w:rPr>
          <w:rFonts w:eastAsiaTheme="minorEastAsia"/>
          <w:color w:val="000000" w:themeColor="text1"/>
          <w:sz w:val="24"/>
          <w:szCs w:val="24"/>
          <w:lang w:eastAsia="zh-TW"/>
        </w:rPr>
        <w:t xml:space="preserve">in the dataset </w:t>
      </w:r>
      <w:r w:rsidR="00825065" w:rsidRPr="00825065">
        <w:rPr>
          <w:rFonts w:eastAsiaTheme="minorEastAsia"/>
          <w:color w:val="000000" w:themeColor="text1"/>
          <w:sz w:val="24"/>
          <w:szCs w:val="24"/>
          <w:lang w:eastAsia="zh-TW"/>
        </w:rPr>
        <w:t xml:space="preserve">at </w:t>
      </w:r>
      <w:r w:rsidR="00825065">
        <w:rPr>
          <w:rFonts w:eastAsiaTheme="minorEastAsia"/>
          <w:color w:val="000000" w:themeColor="text1"/>
          <w:sz w:val="24"/>
          <w:szCs w:val="24"/>
          <w:lang w:eastAsia="zh-TW"/>
        </w:rPr>
        <w:t>t</w:t>
      </w:r>
      <w:r w:rsidR="00825065" w:rsidRPr="00825065">
        <w:rPr>
          <w:rFonts w:eastAsiaTheme="minorEastAsia"/>
          <w:color w:val="000000" w:themeColor="text1"/>
          <w:sz w:val="24"/>
          <w:szCs w:val="24"/>
          <w:lang w:eastAsia="zh-TW"/>
        </w:rPr>
        <w:t xml:space="preserve">he 100th </w:t>
      </w:r>
      <w:r w:rsidR="00825065">
        <w:rPr>
          <w:rFonts w:eastAsiaTheme="minorEastAsia"/>
          <w:color w:val="000000" w:themeColor="text1"/>
          <w:sz w:val="24"/>
          <w:szCs w:val="24"/>
          <w:lang w:eastAsia="zh-TW"/>
        </w:rPr>
        <w:t>c</w:t>
      </w:r>
      <w:r w:rsidR="00825065" w:rsidRPr="00825065">
        <w:rPr>
          <w:rFonts w:eastAsiaTheme="minorEastAsia"/>
          <w:color w:val="000000" w:themeColor="text1"/>
          <w:sz w:val="24"/>
          <w:szCs w:val="24"/>
          <w:lang w:eastAsia="zh-TW"/>
        </w:rPr>
        <w:t>ycle</w:t>
      </w:r>
      <w:r w:rsidR="00E7696E">
        <w:rPr>
          <w:rFonts w:eastAsiaTheme="minorEastAsia"/>
          <w:color w:val="000000" w:themeColor="text1"/>
          <w:sz w:val="24"/>
          <w:szCs w:val="24"/>
          <w:lang w:eastAsia="zh-TW"/>
        </w:rPr>
        <w:t xml:space="preserve">, showing that higher voltage within these segments </w:t>
      </w:r>
      <w:r w:rsidR="00697168">
        <w:rPr>
          <w:rFonts w:eastAsiaTheme="minorEastAsia"/>
          <w:color w:val="000000" w:themeColor="text1"/>
          <w:sz w:val="24"/>
          <w:szCs w:val="24"/>
          <w:lang w:eastAsia="zh-TW"/>
        </w:rPr>
        <w:t>having</w:t>
      </w:r>
      <w:r w:rsidR="00E7696E">
        <w:rPr>
          <w:rFonts w:eastAsiaTheme="minorEastAsia"/>
          <w:color w:val="000000" w:themeColor="text1"/>
          <w:sz w:val="24"/>
          <w:szCs w:val="24"/>
          <w:lang w:eastAsia="zh-TW"/>
        </w:rPr>
        <w:t xml:space="preserve"> longer EoL.</w:t>
      </w:r>
      <w:r w:rsidR="00B03C9C">
        <w:rPr>
          <w:rFonts w:eastAsiaTheme="minorEastAsia"/>
          <w:color w:val="000000" w:themeColor="text1"/>
          <w:sz w:val="24"/>
          <w:szCs w:val="24"/>
          <w:lang w:eastAsia="zh-TW"/>
        </w:rPr>
        <w:t xml:space="preserve"> Here, dash lines in (a)(b) are corresponding to those shown in </w:t>
      </w:r>
      <w:r w:rsidR="007E7770">
        <w:rPr>
          <w:color w:val="000000" w:themeColor="text1"/>
          <w:sz w:val="24"/>
          <w:szCs w:val="24"/>
        </w:rPr>
        <w:fldChar w:fldCharType="begin"/>
      </w:r>
      <w:r w:rsidR="007E7770">
        <w:rPr>
          <w:color w:val="000000" w:themeColor="text1"/>
          <w:sz w:val="24"/>
          <w:szCs w:val="24"/>
        </w:rPr>
        <w:instrText xml:space="preserve"> REF _Ref65420347 \h </w:instrText>
      </w:r>
      <w:r w:rsidR="007E7770">
        <w:rPr>
          <w:color w:val="000000" w:themeColor="text1"/>
          <w:sz w:val="24"/>
          <w:szCs w:val="24"/>
        </w:rPr>
      </w:r>
      <w:r w:rsidR="007E7770">
        <w:rPr>
          <w:color w:val="000000" w:themeColor="text1"/>
          <w:sz w:val="24"/>
          <w:szCs w:val="24"/>
        </w:rPr>
        <w:fldChar w:fldCharType="separate"/>
      </w:r>
      <w:r w:rsidR="00AB6E1D" w:rsidRPr="004A4FA1">
        <w:rPr>
          <w:sz w:val="24"/>
          <w:szCs w:val="24"/>
        </w:rPr>
        <w:t xml:space="preserve">Fig. S </w:t>
      </w:r>
      <w:r w:rsidR="00AB6E1D">
        <w:rPr>
          <w:noProof/>
          <w:sz w:val="24"/>
          <w:szCs w:val="24"/>
        </w:rPr>
        <w:t>23</w:t>
      </w:r>
      <w:r w:rsidR="007E7770">
        <w:rPr>
          <w:color w:val="000000" w:themeColor="text1"/>
          <w:sz w:val="24"/>
          <w:szCs w:val="24"/>
        </w:rPr>
        <w:fldChar w:fldCharType="end"/>
      </w:r>
      <w:r w:rsidR="00B03C9C">
        <w:rPr>
          <w:rFonts w:eastAsiaTheme="minorEastAsia"/>
          <w:color w:val="000000" w:themeColor="text1"/>
          <w:sz w:val="24"/>
          <w:szCs w:val="24"/>
          <w:lang w:eastAsia="zh-TW"/>
        </w:rPr>
        <w:t>(a)(b), respectively.</w:t>
      </w:r>
    </w:p>
    <w:p w14:paraId="6908E43F" w14:textId="77777777" w:rsidR="00DE7000" w:rsidRPr="009E240C" w:rsidRDefault="00DE7000" w:rsidP="009E240C">
      <w:pPr>
        <w:snapToGrid w:val="0"/>
        <w:rPr>
          <w:rFonts w:eastAsiaTheme="minorEastAsia"/>
          <w:color w:val="000000" w:themeColor="text1"/>
          <w:sz w:val="24"/>
          <w:szCs w:val="24"/>
          <w:lang w:eastAsia="zh-TW"/>
        </w:rPr>
      </w:pPr>
    </w:p>
    <w:p w14:paraId="237006CD" w14:textId="07195F32" w:rsidR="005A3F4A" w:rsidRPr="005A3F4A" w:rsidRDefault="005A3F4A" w:rsidP="008A41AD">
      <w:pPr>
        <w:snapToGrid w:val="0"/>
        <w:rPr>
          <w:b/>
          <w:bCs/>
          <w:color w:val="000000" w:themeColor="text1"/>
          <w:sz w:val="24"/>
          <w:szCs w:val="24"/>
          <w:lang w:eastAsia="zh-TW"/>
        </w:rPr>
      </w:pPr>
      <w:r w:rsidRPr="005A3F4A">
        <w:rPr>
          <w:b/>
          <w:bCs/>
          <w:color w:val="000000" w:themeColor="text1"/>
          <w:sz w:val="24"/>
          <w:szCs w:val="24"/>
        </w:rPr>
        <w:t>Full range</w:t>
      </w:r>
      <w:r>
        <w:rPr>
          <w:b/>
          <w:bCs/>
          <w:color w:val="000000" w:themeColor="text1"/>
          <w:sz w:val="24"/>
          <w:szCs w:val="24"/>
        </w:rPr>
        <w:t xml:space="preserve"> of</w:t>
      </w:r>
      <w:r w:rsidRPr="005A3F4A">
        <w:rPr>
          <w:color w:val="000000" w:themeColor="text1"/>
          <w:sz w:val="24"/>
          <w:szCs w:val="24"/>
        </w:rPr>
        <w:t xml:space="preserve"> </w:t>
      </w:r>
      <w:r w:rsidRPr="005A3F4A">
        <w:rPr>
          <w:b/>
          <w:bCs/>
          <w:color w:val="000000" w:themeColor="text1"/>
          <w:sz w:val="24"/>
          <w:szCs w:val="24"/>
        </w:rPr>
        <w:t xml:space="preserve">RMSE </w:t>
      </w:r>
      <w:r w:rsidR="00A677B2">
        <w:rPr>
          <w:b/>
          <w:bCs/>
          <w:color w:val="000000" w:themeColor="text1"/>
          <w:sz w:val="24"/>
          <w:szCs w:val="24"/>
        </w:rPr>
        <w:t xml:space="preserve">RUL </w:t>
      </w:r>
      <w:r w:rsidRPr="005A3F4A">
        <w:rPr>
          <w:b/>
          <w:bCs/>
          <w:color w:val="000000" w:themeColor="text1"/>
          <w:sz w:val="24"/>
          <w:szCs w:val="24"/>
        </w:rPr>
        <w:t xml:space="preserve">and </w:t>
      </w:r>
      <w:r w:rsidR="00A677B2" w:rsidRPr="00A677B2">
        <w:rPr>
          <w:b/>
          <w:bCs/>
          <w:i/>
          <w:color w:val="000000" w:themeColor="text1"/>
          <w:sz w:val="24"/>
          <w:szCs w:val="24"/>
        </w:rPr>
        <w:t>s</w:t>
      </w:r>
      <w:r w:rsidR="00AB4406">
        <w:rPr>
          <w:b/>
          <w:bCs/>
          <w:color w:val="000000" w:themeColor="text1"/>
          <w:sz w:val="24"/>
          <w:szCs w:val="24"/>
        </w:rPr>
        <w:t xml:space="preserve"> and the amount of </w:t>
      </w:r>
      <w:r w:rsidR="00AB4406" w:rsidRPr="00AB4406">
        <w:rPr>
          <w:b/>
          <w:bCs/>
          <w:color w:val="000000" w:themeColor="text1"/>
          <w:sz w:val="24"/>
          <w:szCs w:val="24"/>
        </w:rPr>
        <w:t xml:space="preserve">sampling </w:t>
      </w:r>
      <w:r w:rsidR="00AB4406">
        <w:rPr>
          <w:b/>
          <w:bCs/>
          <w:color w:val="000000" w:themeColor="text1"/>
          <w:sz w:val="24"/>
          <w:szCs w:val="24"/>
        </w:rPr>
        <w:t>in</w:t>
      </w:r>
      <w:r w:rsidR="00AB4406" w:rsidRPr="00AB4406">
        <w:rPr>
          <w:b/>
          <w:bCs/>
          <w:color w:val="000000" w:themeColor="text1"/>
          <w:sz w:val="24"/>
          <w:szCs w:val="24"/>
        </w:rPr>
        <w:t xml:space="preserve"> training </w:t>
      </w:r>
      <w:r w:rsidR="00AB4406">
        <w:rPr>
          <w:b/>
          <w:bCs/>
          <w:color w:val="000000" w:themeColor="text1"/>
          <w:sz w:val="24"/>
          <w:szCs w:val="24"/>
        </w:rPr>
        <w:t>set</w:t>
      </w:r>
    </w:p>
    <w:p w14:paraId="5602397C" w14:textId="66C6B8F6" w:rsidR="009248E1" w:rsidRDefault="005A3F4A" w:rsidP="005D49ED">
      <w:pPr>
        <w:snapToGrid w:val="0"/>
        <w:jc w:val="both"/>
        <w:rPr>
          <w:color w:val="000000" w:themeColor="text1"/>
          <w:sz w:val="24"/>
          <w:szCs w:val="24"/>
        </w:rPr>
      </w:pPr>
      <w:r>
        <w:rPr>
          <w:color w:val="000000" w:themeColor="text1"/>
          <w:sz w:val="24"/>
          <w:szCs w:val="24"/>
        </w:rPr>
        <w:t xml:space="preserve">Testing </w:t>
      </w:r>
      <w:r w:rsidRPr="005A3F4A">
        <w:rPr>
          <w:color w:val="000000" w:themeColor="text1"/>
          <w:sz w:val="24"/>
          <w:szCs w:val="24"/>
        </w:rPr>
        <w:t xml:space="preserve">RMSE diagrams for </w:t>
      </w:r>
      <w:r w:rsidR="00A677B2">
        <w:rPr>
          <w:color w:val="000000" w:themeColor="text1"/>
          <w:sz w:val="24"/>
          <w:szCs w:val="24"/>
        </w:rPr>
        <w:t xml:space="preserve">RUL </w:t>
      </w:r>
      <w:r w:rsidRPr="005A3F4A">
        <w:rPr>
          <w:color w:val="000000" w:themeColor="text1"/>
          <w:sz w:val="24"/>
          <w:szCs w:val="24"/>
        </w:rPr>
        <w:t xml:space="preserve">and </w:t>
      </w:r>
      <m:oMath>
        <m:r>
          <w:rPr>
            <w:rFonts w:ascii="Cambria Math" w:hAnsi="Cambria Math"/>
            <w:color w:val="000000" w:themeColor="text1"/>
            <w:sz w:val="24"/>
            <w:szCs w:val="24"/>
          </w:rPr>
          <m:t>s</m:t>
        </m:r>
      </m:oMath>
      <w:r w:rsidRPr="005A3F4A">
        <w:rPr>
          <w:rFonts w:hint="eastAsia"/>
          <w:color w:val="000000" w:themeColor="text1"/>
          <w:sz w:val="24"/>
          <w:szCs w:val="24"/>
        </w:rPr>
        <w:t xml:space="preserve"> </w:t>
      </w:r>
      <w:r w:rsidRPr="005A3F4A">
        <w:rPr>
          <w:color w:val="000000" w:themeColor="text1"/>
          <w:sz w:val="24"/>
          <w:szCs w:val="24"/>
        </w:rPr>
        <w:t xml:space="preserve">in the full range </w:t>
      </w:r>
      <w:r>
        <w:rPr>
          <w:color w:val="000000" w:themeColor="text1"/>
          <w:sz w:val="24"/>
          <w:szCs w:val="24"/>
        </w:rPr>
        <w:t>by Full RUL DNN</w:t>
      </w:r>
      <w:r w:rsidR="007E7770">
        <w:rPr>
          <w:color w:val="000000" w:themeColor="text1"/>
          <w:sz w:val="24"/>
          <w:szCs w:val="24"/>
        </w:rPr>
        <w:t xml:space="preserve"> </w:t>
      </w:r>
      <w:r w:rsidRPr="005A3F4A">
        <w:rPr>
          <w:color w:val="000000" w:themeColor="text1"/>
          <w:sz w:val="24"/>
          <w:szCs w:val="24"/>
        </w:rPr>
        <w:t xml:space="preserve">are shown in </w:t>
      </w:r>
      <w:r w:rsidR="007E7770">
        <w:rPr>
          <w:color w:val="000000" w:themeColor="text1"/>
          <w:sz w:val="24"/>
          <w:szCs w:val="24"/>
        </w:rPr>
        <w:fldChar w:fldCharType="begin"/>
      </w:r>
      <w:r w:rsidR="007E7770">
        <w:rPr>
          <w:color w:val="000000" w:themeColor="text1"/>
          <w:sz w:val="24"/>
          <w:szCs w:val="24"/>
        </w:rPr>
        <w:instrText xml:space="preserve"> REF _Ref65420483 \h </w:instrText>
      </w:r>
      <w:r w:rsidR="007E7770">
        <w:rPr>
          <w:color w:val="000000" w:themeColor="text1"/>
          <w:sz w:val="24"/>
          <w:szCs w:val="24"/>
        </w:rPr>
      </w:r>
      <w:r w:rsidR="007E7770">
        <w:rPr>
          <w:color w:val="000000" w:themeColor="text1"/>
          <w:sz w:val="24"/>
          <w:szCs w:val="24"/>
        </w:rPr>
        <w:fldChar w:fldCharType="separate"/>
      </w:r>
      <w:r w:rsidR="00AB6E1D" w:rsidRPr="004A4FA1">
        <w:rPr>
          <w:sz w:val="24"/>
          <w:szCs w:val="24"/>
        </w:rPr>
        <w:t xml:space="preserve">Fig. S </w:t>
      </w:r>
      <w:r w:rsidR="00AB6E1D">
        <w:rPr>
          <w:noProof/>
          <w:sz w:val="24"/>
          <w:szCs w:val="24"/>
        </w:rPr>
        <w:t>25</w:t>
      </w:r>
      <w:r w:rsidR="007E7770">
        <w:rPr>
          <w:color w:val="000000" w:themeColor="text1"/>
          <w:sz w:val="24"/>
          <w:szCs w:val="24"/>
        </w:rPr>
        <w:fldChar w:fldCharType="end"/>
      </w:r>
      <w:r w:rsidRPr="005A3F4A">
        <w:rPr>
          <w:color w:val="000000" w:themeColor="text1"/>
          <w:sz w:val="24"/>
          <w:szCs w:val="24"/>
        </w:rPr>
        <w:t>.</w:t>
      </w:r>
      <w:r w:rsidR="00061E96">
        <w:rPr>
          <w:color w:val="000000" w:themeColor="text1"/>
          <w:sz w:val="24"/>
          <w:szCs w:val="24"/>
        </w:rPr>
        <w:t xml:space="preserve"> It can be observed that most of regions of RMSE o</w:t>
      </w:r>
      <w:r w:rsidR="00A677B2">
        <w:rPr>
          <w:color w:val="000000" w:themeColor="text1"/>
          <w:sz w:val="24"/>
          <w:szCs w:val="24"/>
        </w:rPr>
        <w:t xml:space="preserve">f RUL </w:t>
      </w:r>
      <w:r w:rsidR="00061E96">
        <w:rPr>
          <w:color w:val="000000" w:themeColor="text1"/>
          <w:sz w:val="24"/>
          <w:szCs w:val="24"/>
        </w:rPr>
        <w:t>were less than 40</w:t>
      </w:r>
      <w:r w:rsidR="005B7620">
        <w:rPr>
          <w:color w:val="000000" w:themeColor="text1"/>
          <w:sz w:val="24"/>
          <w:szCs w:val="24"/>
        </w:rPr>
        <w:t>. It is also true for RMSE of</w:t>
      </w:r>
      <w:r w:rsidR="005B7620">
        <w:rPr>
          <w:rFonts w:hint="eastAsia"/>
          <w:color w:val="000000" w:themeColor="text1"/>
          <w:sz w:val="24"/>
          <w:szCs w:val="24"/>
        </w:rPr>
        <w:t xml:space="preserve"> </w:t>
      </w:r>
      <m:oMath>
        <m:r>
          <w:rPr>
            <w:rFonts w:ascii="Cambria Math" w:hAnsi="Cambria Math"/>
            <w:color w:val="000000" w:themeColor="text1"/>
            <w:sz w:val="24"/>
            <w:szCs w:val="24"/>
          </w:rPr>
          <m:t>s</m:t>
        </m:r>
      </m:oMath>
      <w:r w:rsidR="005B7620">
        <w:rPr>
          <w:rFonts w:hint="eastAsia"/>
          <w:color w:val="000000" w:themeColor="text1"/>
          <w:sz w:val="24"/>
          <w:szCs w:val="24"/>
        </w:rPr>
        <w:t xml:space="preserve"> </w:t>
      </w:r>
      <w:r w:rsidR="005B7620">
        <w:rPr>
          <w:color w:val="000000" w:themeColor="text1"/>
          <w:sz w:val="24"/>
          <w:szCs w:val="24"/>
        </w:rPr>
        <w:t xml:space="preserve">when </w:t>
      </w:r>
      <m:oMath>
        <m:bar>
          <m:barPr>
            <m:ctrlPr>
              <w:rPr>
                <w:rFonts w:ascii="Cambria Math" w:hAnsi="Cambria Math"/>
                <w:color w:val="000000" w:themeColor="text1"/>
                <w:sz w:val="24"/>
                <w:szCs w:val="24"/>
              </w:rPr>
            </m:ctrlPr>
          </m:barPr>
          <m:e>
            <m:r>
              <m:rPr>
                <m:sty m:val="p"/>
              </m:rPr>
              <w:rPr>
                <w:rFonts w:ascii="Cambria Math" w:hAnsi="Cambria Math"/>
                <w:color w:val="000000" w:themeColor="text1"/>
                <w:sz w:val="24"/>
                <w:szCs w:val="24"/>
              </w:rPr>
              <m:t>s</m:t>
            </m:r>
          </m:e>
        </m:bar>
        <m:r>
          <w:rPr>
            <w:rFonts w:ascii="Cambria Math" w:hAnsi="Cambria Math"/>
            <w:color w:val="000000" w:themeColor="text1"/>
            <w:sz w:val="24"/>
            <w:szCs w:val="24"/>
          </w:rPr>
          <m:t>&lt;750</m:t>
        </m:r>
      </m:oMath>
      <w:r w:rsidR="005B7620">
        <w:rPr>
          <w:color w:val="000000" w:themeColor="text1"/>
          <w:sz w:val="24"/>
          <w:szCs w:val="24"/>
        </w:rPr>
        <w:t>. However, RMSE of</w:t>
      </w:r>
      <w:r w:rsidR="005B7620">
        <w:rPr>
          <w:rFonts w:hint="eastAsia"/>
          <w:color w:val="000000" w:themeColor="text1"/>
          <w:sz w:val="24"/>
          <w:szCs w:val="24"/>
        </w:rPr>
        <w:t xml:space="preserve"> </w:t>
      </w:r>
      <m:oMath>
        <m:r>
          <w:rPr>
            <w:rFonts w:ascii="Cambria Math" w:hAnsi="Cambria Math"/>
            <w:color w:val="000000" w:themeColor="text1"/>
            <w:sz w:val="24"/>
            <w:szCs w:val="24"/>
          </w:rPr>
          <m:t>s</m:t>
        </m:r>
      </m:oMath>
      <w:r w:rsidR="005B7620">
        <w:rPr>
          <w:rFonts w:hint="eastAsia"/>
          <w:color w:val="000000" w:themeColor="text1"/>
          <w:sz w:val="24"/>
          <w:szCs w:val="24"/>
        </w:rPr>
        <w:t xml:space="preserve"> </w:t>
      </w:r>
      <w:r w:rsidR="005B7620">
        <w:rPr>
          <w:color w:val="000000" w:themeColor="text1"/>
          <w:sz w:val="24"/>
          <w:szCs w:val="24"/>
        </w:rPr>
        <w:t>dramatically increased around the 800</w:t>
      </w:r>
      <w:r w:rsidR="005B7620" w:rsidRPr="005B7620">
        <w:rPr>
          <w:color w:val="000000" w:themeColor="text1"/>
          <w:sz w:val="24"/>
          <w:szCs w:val="24"/>
          <w:vertAlign w:val="superscript"/>
        </w:rPr>
        <w:t>th</w:t>
      </w:r>
      <w:r w:rsidR="005B7620">
        <w:rPr>
          <w:color w:val="000000" w:themeColor="text1"/>
          <w:sz w:val="24"/>
          <w:szCs w:val="24"/>
        </w:rPr>
        <w:t>, 900</w:t>
      </w:r>
      <w:r w:rsidR="005B7620" w:rsidRPr="005B7620">
        <w:rPr>
          <w:color w:val="000000" w:themeColor="text1"/>
          <w:sz w:val="24"/>
          <w:szCs w:val="24"/>
          <w:vertAlign w:val="superscript"/>
        </w:rPr>
        <w:t>th</w:t>
      </w:r>
      <w:r w:rsidR="005B7620">
        <w:rPr>
          <w:color w:val="000000" w:themeColor="text1"/>
          <w:sz w:val="24"/>
          <w:szCs w:val="24"/>
        </w:rPr>
        <w:t>, and 1000</w:t>
      </w:r>
      <w:r w:rsidR="005B7620" w:rsidRPr="005B7620">
        <w:rPr>
          <w:color w:val="000000" w:themeColor="text1"/>
          <w:sz w:val="24"/>
          <w:szCs w:val="24"/>
          <w:vertAlign w:val="superscript"/>
        </w:rPr>
        <w:t>th</w:t>
      </w:r>
      <w:r w:rsidR="005B7620">
        <w:rPr>
          <w:color w:val="000000" w:themeColor="text1"/>
          <w:sz w:val="24"/>
          <w:szCs w:val="24"/>
        </w:rPr>
        <w:t>—1500</w:t>
      </w:r>
      <w:r w:rsidR="005B7620" w:rsidRPr="005B7620">
        <w:rPr>
          <w:color w:val="000000" w:themeColor="text1"/>
          <w:sz w:val="24"/>
          <w:szCs w:val="24"/>
          <w:vertAlign w:val="superscript"/>
        </w:rPr>
        <w:t>th</w:t>
      </w:r>
      <w:r w:rsidR="005B7620">
        <w:rPr>
          <w:color w:val="000000" w:themeColor="text1"/>
          <w:sz w:val="24"/>
          <w:szCs w:val="24"/>
        </w:rPr>
        <w:t xml:space="preserve"> cycles. This is because </w:t>
      </w:r>
      <w:r w:rsidR="00AB4406" w:rsidRPr="00AB4406">
        <w:rPr>
          <w:color w:val="000000" w:themeColor="text1"/>
          <w:sz w:val="24"/>
          <w:szCs w:val="24"/>
        </w:rPr>
        <w:t>the</w:t>
      </w:r>
      <w:r w:rsidR="005D49ED">
        <w:rPr>
          <w:color w:val="000000" w:themeColor="text1"/>
          <w:sz w:val="24"/>
          <w:szCs w:val="24"/>
        </w:rPr>
        <w:t xml:space="preserve"> significant reduction of</w:t>
      </w:r>
      <w:r w:rsidR="00AB4406" w:rsidRPr="00AB4406">
        <w:rPr>
          <w:color w:val="000000" w:themeColor="text1"/>
          <w:sz w:val="24"/>
          <w:szCs w:val="24"/>
        </w:rPr>
        <w:t xml:space="preserve"> amount of sampling of </w:t>
      </w:r>
      <w:r w:rsidR="00DE7000">
        <w:rPr>
          <w:color w:val="000000" w:themeColor="text1"/>
          <w:sz w:val="24"/>
          <w:szCs w:val="24"/>
        </w:rPr>
        <w:t>testing</w:t>
      </w:r>
      <w:r w:rsidR="00AB4406" w:rsidRPr="00AB4406">
        <w:rPr>
          <w:color w:val="000000" w:themeColor="text1"/>
          <w:sz w:val="24"/>
          <w:szCs w:val="24"/>
        </w:rPr>
        <w:t xml:space="preserve"> strategy &lt;</w:t>
      </w:r>
      <w:r w:rsidR="007E7770">
        <w:rPr>
          <w:color w:val="000000" w:themeColor="text1"/>
          <w:sz w:val="24"/>
          <w:szCs w:val="24"/>
        </w:rPr>
        <w:t>3</w:t>
      </w:r>
      <w:r w:rsidR="00AB4406" w:rsidRPr="00AB4406">
        <w:rPr>
          <w:color w:val="000000" w:themeColor="text1"/>
          <w:sz w:val="24"/>
          <w:szCs w:val="24"/>
        </w:rPr>
        <w:t xml:space="preserve">&gt; corresponding to the batteries with </w:t>
      </w:r>
      <m:oMath>
        <m:r>
          <m:rPr>
            <m:sty m:val="p"/>
          </m:rPr>
          <w:rPr>
            <w:rFonts w:ascii="Cambria Math" w:hAnsi="Cambria Math"/>
            <w:color w:val="000000" w:themeColor="text1"/>
            <w:sz w:val="24"/>
            <w:szCs w:val="24"/>
          </w:rPr>
          <m:t>EoL</m:t>
        </m:r>
        <m:r>
          <w:rPr>
            <w:rFonts w:ascii="Cambria Math" w:hAnsi="Cambria Math"/>
            <w:color w:val="000000" w:themeColor="text1"/>
            <w:sz w:val="24"/>
            <w:szCs w:val="24"/>
          </w:rPr>
          <m:t>&gt;750</m:t>
        </m:r>
      </m:oMath>
      <w:r w:rsidR="00AB4406" w:rsidRPr="00AB4406">
        <w:rPr>
          <w:color w:val="000000" w:themeColor="text1"/>
          <w:sz w:val="24"/>
          <w:szCs w:val="24"/>
        </w:rPr>
        <w:t xml:space="preserve"> cycles in training dataset</w:t>
      </w:r>
      <w:r w:rsidR="005D49ED">
        <w:rPr>
          <w:color w:val="000000" w:themeColor="text1"/>
          <w:sz w:val="24"/>
          <w:szCs w:val="24"/>
        </w:rPr>
        <w:t xml:space="preserve">. </w:t>
      </w:r>
      <w:r w:rsidR="007E7770">
        <w:rPr>
          <w:color w:val="000000" w:themeColor="text1"/>
          <w:sz w:val="24"/>
          <w:szCs w:val="24"/>
        </w:rPr>
        <w:fldChar w:fldCharType="begin"/>
      </w:r>
      <w:r w:rsidR="007E7770">
        <w:rPr>
          <w:color w:val="000000" w:themeColor="text1"/>
          <w:sz w:val="24"/>
          <w:szCs w:val="24"/>
        </w:rPr>
        <w:instrText xml:space="preserve"> REF _Ref65420500 \h </w:instrText>
      </w:r>
      <w:r w:rsidR="007E7770">
        <w:rPr>
          <w:color w:val="000000" w:themeColor="text1"/>
          <w:sz w:val="24"/>
          <w:szCs w:val="24"/>
        </w:rPr>
      </w:r>
      <w:r w:rsidR="007E7770">
        <w:rPr>
          <w:color w:val="000000" w:themeColor="text1"/>
          <w:sz w:val="24"/>
          <w:szCs w:val="24"/>
        </w:rPr>
        <w:fldChar w:fldCharType="separate"/>
      </w:r>
      <w:r w:rsidR="00AB6E1D" w:rsidRPr="004A4FA1">
        <w:rPr>
          <w:sz w:val="24"/>
          <w:szCs w:val="24"/>
        </w:rPr>
        <w:t xml:space="preserve">Fig. S </w:t>
      </w:r>
      <w:r w:rsidR="00AB6E1D">
        <w:rPr>
          <w:noProof/>
          <w:sz w:val="24"/>
          <w:szCs w:val="24"/>
        </w:rPr>
        <w:t>26</w:t>
      </w:r>
      <w:r w:rsidR="007E7770">
        <w:rPr>
          <w:color w:val="000000" w:themeColor="text1"/>
          <w:sz w:val="24"/>
          <w:szCs w:val="24"/>
        </w:rPr>
        <w:fldChar w:fldCharType="end"/>
      </w:r>
      <w:r w:rsidR="005D49ED">
        <w:rPr>
          <w:color w:val="000000" w:themeColor="text1"/>
          <w:sz w:val="24"/>
          <w:szCs w:val="24"/>
        </w:rPr>
        <w:t xml:space="preserve"> shows that the number of batteries can be used for the given value of </w:t>
      </w:r>
      <w:r w:rsidR="005D49ED" w:rsidRPr="00C76FBA">
        <w:rPr>
          <w:i/>
          <w:iCs/>
          <w:color w:val="000000" w:themeColor="text1"/>
          <w:sz w:val="24"/>
          <w:szCs w:val="24"/>
          <w:u w:val="single"/>
        </w:rPr>
        <w:t>s</w:t>
      </w:r>
      <w:r w:rsidR="005D49ED">
        <w:rPr>
          <w:color w:val="000000" w:themeColor="text1"/>
          <w:sz w:val="24"/>
          <w:szCs w:val="24"/>
        </w:rPr>
        <w:t xml:space="preserve">. The amount of convolutional sampling throughout the entire dataset is in total was 53027, while that with </w:t>
      </w:r>
      <m:oMath>
        <m:bar>
          <m:barPr>
            <m:ctrlPr>
              <w:rPr>
                <w:rFonts w:ascii="Cambria Math" w:hAnsi="Cambria Math"/>
                <w:color w:val="000000" w:themeColor="text1"/>
                <w:sz w:val="24"/>
                <w:szCs w:val="24"/>
              </w:rPr>
            </m:ctrlPr>
          </m:barPr>
          <m:e>
            <m:r>
              <m:rPr>
                <m:sty m:val="p"/>
              </m:rPr>
              <w:rPr>
                <w:rFonts w:ascii="Cambria Math" w:hAnsi="Cambria Math"/>
                <w:color w:val="000000" w:themeColor="text1"/>
                <w:sz w:val="24"/>
                <w:szCs w:val="24"/>
              </w:rPr>
              <m:t>s</m:t>
            </m:r>
          </m:e>
        </m:bar>
        <m:r>
          <w:rPr>
            <w:rFonts w:ascii="Cambria Math" w:hAnsi="Cambria Math"/>
            <w:color w:val="000000" w:themeColor="text1"/>
            <w:sz w:val="24"/>
            <w:szCs w:val="24"/>
          </w:rPr>
          <m:t>&gt;750</m:t>
        </m:r>
      </m:oMath>
      <w:r w:rsidR="005D49ED">
        <w:rPr>
          <w:rFonts w:hint="eastAsia"/>
          <w:color w:val="000000" w:themeColor="text1"/>
          <w:sz w:val="24"/>
          <w:szCs w:val="24"/>
        </w:rPr>
        <w:t xml:space="preserve"> </w:t>
      </w:r>
      <w:r w:rsidR="005D49ED">
        <w:rPr>
          <w:color w:val="000000" w:themeColor="text1"/>
          <w:sz w:val="24"/>
          <w:szCs w:val="24"/>
        </w:rPr>
        <w:t xml:space="preserve">was 9166, i.e. </w:t>
      </w:r>
      <w:r w:rsidR="005D49ED" w:rsidRPr="009165C8">
        <w:rPr>
          <w:rFonts w:hint="eastAsia"/>
          <w:color w:val="000000"/>
          <w:kern w:val="24"/>
          <w:lang w:eastAsia="zh-TW" w:bidi="ar-SA"/>
        </w:rPr>
        <w:t>1</w:t>
      </w:r>
      <w:r w:rsidR="005D49ED" w:rsidRPr="009165C8">
        <w:rPr>
          <w:color w:val="000000"/>
          <w:kern w:val="24"/>
          <w:lang w:eastAsia="zh-TW" w:bidi="ar-SA"/>
        </w:rPr>
        <w:t>7.3%</w:t>
      </w:r>
      <w:r w:rsidR="005D49ED">
        <w:rPr>
          <w:color w:val="000000"/>
          <w:kern w:val="24"/>
          <w:lang w:eastAsia="zh-TW" w:bidi="ar-SA"/>
        </w:rPr>
        <w:t xml:space="preserve"> of </w:t>
      </w:r>
      <w:r w:rsidR="005D49ED">
        <w:rPr>
          <w:color w:val="000000" w:themeColor="text1"/>
          <w:sz w:val="24"/>
          <w:szCs w:val="24"/>
        </w:rPr>
        <w:t>the entire dataset</w:t>
      </w:r>
      <w:r w:rsidR="00AB4406">
        <w:rPr>
          <w:color w:val="000000" w:themeColor="text1"/>
          <w:sz w:val="24"/>
          <w:szCs w:val="24"/>
        </w:rPr>
        <w:t>.</w:t>
      </w:r>
      <w:r w:rsidR="005D49ED">
        <w:rPr>
          <w:color w:val="000000" w:themeColor="text1"/>
          <w:sz w:val="24"/>
          <w:szCs w:val="24"/>
        </w:rPr>
        <w:t xml:space="preserve"> Thus, </w:t>
      </w:r>
      <w:r w:rsidR="00AB4406" w:rsidRPr="00AB4406">
        <w:rPr>
          <w:color w:val="000000" w:themeColor="text1"/>
          <w:sz w:val="24"/>
          <w:szCs w:val="24"/>
        </w:rPr>
        <w:t xml:space="preserve">insufficient information </w:t>
      </w:r>
      <w:r w:rsidR="005D49ED">
        <w:rPr>
          <w:color w:val="000000" w:themeColor="text1"/>
          <w:sz w:val="24"/>
          <w:szCs w:val="24"/>
        </w:rPr>
        <w:t>can be learn</w:t>
      </w:r>
      <w:r w:rsidR="007E7770">
        <w:rPr>
          <w:color w:val="000000" w:themeColor="text1"/>
          <w:sz w:val="24"/>
          <w:szCs w:val="24"/>
        </w:rPr>
        <w:t>ed</w:t>
      </w:r>
      <w:r w:rsidR="005D49ED">
        <w:rPr>
          <w:color w:val="000000" w:themeColor="text1"/>
          <w:sz w:val="24"/>
          <w:szCs w:val="24"/>
        </w:rPr>
        <w:t xml:space="preserve"> by</w:t>
      </w:r>
      <w:r w:rsidR="00AB4406" w:rsidRPr="00AB4406">
        <w:rPr>
          <w:color w:val="000000" w:themeColor="text1"/>
          <w:sz w:val="24"/>
          <w:szCs w:val="24"/>
        </w:rPr>
        <w:t xml:space="preserve"> Full RUL DNN.</w:t>
      </w:r>
    </w:p>
    <w:p w14:paraId="71397134" w14:textId="194FD6D5" w:rsidR="005A3F4A" w:rsidRDefault="00A677B2" w:rsidP="008A41AD">
      <w:pPr>
        <w:snapToGrid w:val="0"/>
        <w:rPr>
          <w:color w:val="000000" w:themeColor="text1"/>
          <w:sz w:val="24"/>
          <w:szCs w:val="24"/>
        </w:rPr>
      </w:pPr>
      <w:r>
        <w:rPr>
          <w:noProof/>
          <w:color w:val="000000" w:themeColor="text1"/>
          <w:sz w:val="24"/>
          <w:szCs w:val="24"/>
          <w:lang w:eastAsia="zh-TW" w:bidi="ar-SA"/>
        </w:rPr>
        <w:drawing>
          <wp:inline distT="0" distB="0" distL="0" distR="0" wp14:anchorId="3BE9F855" wp14:editId="5F529639">
            <wp:extent cx="5265420" cy="1595755"/>
            <wp:effectExtent l="0" t="0" r="0" b="4445"/>
            <wp:docPr id="20" name="圖片 20" descr="../Fig/Fig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FigS10.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5420" cy="1595755"/>
                    </a:xfrm>
                    <a:prstGeom prst="rect">
                      <a:avLst/>
                    </a:prstGeom>
                    <a:noFill/>
                    <a:ln>
                      <a:noFill/>
                    </a:ln>
                  </pic:spPr>
                </pic:pic>
              </a:graphicData>
            </a:graphic>
          </wp:inline>
        </w:drawing>
      </w:r>
    </w:p>
    <w:p w14:paraId="2404F0F4" w14:textId="41FEE267" w:rsidR="005A3F4A" w:rsidRPr="00680AFF" w:rsidRDefault="009E240C" w:rsidP="005A3F4A">
      <w:pPr>
        <w:snapToGrid w:val="0"/>
        <w:jc w:val="both"/>
        <w:rPr>
          <w:color w:val="000000" w:themeColor="text1"/>
          <w:sz w:val="24"/>
          <w:szCs w:val="24"/>
        </w:rPr>
      </w:pPr>
      <w:bookmarkStart w:id="17" w:name="_Ref65420483"/>
      <w:r w:rsidRPr="004A4FA1">
        <w:rPr>
          <w:sz w:val="24"/>
          <w:szCs w:val="24"/>
        </w:rPr>
        <w:t xml:space="preserve">Fig. S </w:t>
      </w:r>
      <w:r w:rsidRPr="004A4FA1">
        <w:rPr>
          <w:sz w:val="24"/>
          <w:szCs w:val="24"/>
        </w:rPr>
        <w:fldChar w:fldCharType="begin"/>
      </w:r>
      <w:r w:rsidRPr="004A4FA1">
        <w:rPr>
          <w:sz w:val="24"/>
          <w:szCs w:val="24"/>
        </w:rPr>
        <w:instrText xml:space="preserve"> SEQ Fig._S \* ARABIC </w:instrText>
      </w:r>
      <w:r w:rsidRPr="004A4FA1">
        <w:rPr>
          <w:sz w:val="24"/>
          <w:szCs w:val="24"/>
        </w:rPr>
        <w:fldChar w:fldCharType="separate"/>
      </w:r>
      <w:r w:rsidR="00AB6E1D">
        <w:rPr>
          <w:noProof/>
          <w:sz w:val="24"/>
          <w:szCs w:val="24"/>
        </w:rPr>
        <w:t>25</w:t>
      </w:r>
      <w:r w:rsidRPr="004A4FA1">
        <w:rPr>
          <w:sz w:val="24"/>
          <w:szCs w:val="24"/>
        </w:rPr>
        <w:fldChar w:fldCharType="end"/>
      </w:r>
      <w:bookmarkEnd w:id="17"/>
      <w:r w:rsidRPr="004A4FA1">
        <w:rPr>
          <w:color w:val="000000" w:themeColor="text1"/>
          <w:sz w:val="24"/>
          <w:szCs w:val="24"/>
        </w:rPr>
        <w:t>:</w:t>
      </w:r>
      <w:r>
        <w:rPr>
          <w:color w:val="000000" w:themeColor="text1"/>
          <w:sz w:val="24"/>
          <w:szCs w:val="24"/>
        </w:rPr>
        <w:t xml:space="preserve"> </w:t>
      </w:r>
      <w:r w:rsidR="005A3F4A" w:rsidRPr="005A3F4A">
        <w:rPr>
          <w:color w:val="000000" w:themeColor="text1"/>
          <w:sz w:val="24"/>
          <w:szCs w:val="24"/>
        </w:rPr>
        <w:t xml:space="preserve">Testing RMSE of predicted </w:t>
      </w:r>
      <w:r w:rsidR="005A3F4A">
        <w:rPr>
          <w:color w:val="000000" w:themeColor="text1"/>
          <w:sz w:val="24"/>
          <w:szCs w:val="24"/>
        </w:rPr>
        <w:t xml:space="preserve">(a) </w:t>
      </w:r>
      <w:r w:rsidR="005A3F4A" w:rsidRPr="005A3F4A">
        <w:rPr>
          <w:color w:val="000000" w:themeColor="text1"/>
          <w:sz w:val="24"/>
          <w:szCs w:val="24"/>
        </w:rPr>
        <w:t>RUL</w:t>
      </w:r>
      <w:r w:rsidR="005A3F4A">
        <w:rPr>
          <w:color w:val="000000" w:themeColor="text1"/>
          <w:sz w:val="24"/>
          <w:szCs w:val="24"/>
        </w:rPr>
        <w:t xml:space="preserve"> and (b) </w:t>
      </w:r>
      <w:r w:rsidR="005A3F4A" w:rsidRPr="005A3F4A">
        <w:rPr>
          <w:i/>
          <w:iCs/>
          <w:color w:val="000000" w:themeColor="text1"/>
          <w:sz w:val="24"/>
          <w:szCs w:val="24"/>
        </w:rPr>
        <w:t>s</w:t>
      </w:r>
      <w:r w:rsidR="005A3F4A">
        <w:rPr>
          <w:color w:val="000000" w:themeColor="text1"/>
          <w:sz w:val="24"/>
          <w:szCs w:val="24"/>
        </w:rPr>
        <w:t>,</w:t>
      </w:r>
      <w:r w:rsidR="005A3F4A" w:rsidRPr="005A3F4A">
        <w:rPr>
          <w:color w:val="000000" w:themeColor="text1"/>
          <w:sz w:val="24"/>
          <w:szCs w:val="24"/>
        </w:rPr>
        <w:t xml:space="preserve"> which can be regarded as the current battery age, </w:t>
      </w:r>
      <w:r w:rsidR="005A3F4A">
        <w:rPr>
          <w:color w:val="000000" w:themeColor="text1"/>
          <w:sz w:val="24"/>
          <w:szCs w:val="24"/>
        </w:rPr>
        <w:t>in full range from cycle 1--</w:t>
      </w:r>
      <w:r w:rsidR="00B03C9C">
        <w:rPr>
          <w:color w:val="000000" w:themeColor="text1"/>
          <w:sz w:val="24"/>
          <w:szCs w:val="24"/>
        </w:rPr>
        <w:t xml:space="preserve">1500 </w:t>
      </w:r>
      <w:r w:rsidR="005A3F4A" w:rsidRPr="005A3F4A">
        <w:rPr>
          <w:color w:val="000000" w:themeColor="text1"/>
          <w:sz w:val="24"/>
          <w:szCs w:val="24"/>
        </w:rPr>
        <w:t>by Full RUL DNN</w:t>
      </w:r>
      <w:r w:rsidR="005A3F4A">
        <w:rPr>
          <w:color w:val="000000" w:themeColor="text1"/>
          <w:sz w:val="24"/>
          <w:szCs w:val="24"/>
        </w:rPr>
        <w:t>.</w:t>
      </w:r>
      <w:r w:rsidR="005A3F4A" w:rsidRPr="005A3F4A">
        <w:rPr>
          <w:color w:val="000000" w:themeColor="text1"/>
          <w:sz w:val="24"/>
          <w:szCs w:val="24"/>
        </w:rPr>
        <w:t xml:space="preserve"> </w:t>
      </w:r>
    </w:p>
    <w:p w14:paraId="610027D8" w14:textId="5E05791C" w:rsidR="00061E96" w:rsidRDefault="00061E96" w:rsidP="008A41AD">
      <w:pPr>
        <w:snapToGrid w:val="0"/>
        <w:rPr>
          <w:color w:val="000000" w:themeColor="text1"/>
          <w:sz w:val="24"/>
          <w:szCs w:val="24"/>
        </w:rPr>
      </w:pPr>
    </w:p>
    <w:p w14:paraId="130419BE" w14:textId="23099A56" w:rsidR="00061E96" w:rsidRDefault="00061E96" w:rsidP="00061E96">
      <w:pPr>
        <w:snapToGrid w:val="0"/>
        <w:jc w:val="center"/>
        <w:rPr>
          <w:color w:val="000000" w:themeColor="text1"/>
          <w:sz w:val="24"/>
          <w:szCs w:val="24"/>
        </w:rPr>
      </w:pPr>
      <w:r>
        <w:rPr>
          <w:noProof/>
          <w:color w:val="000000" w:themeColor="text1"/>
          <w:sz w:val="24"/>
          <w:szCs w:val="24"/>
          <w:lang w:eastAsia="zh-TW" w:bidi="ar-SA"/>
        </w:rPr>
        <w:lastRenderedPageBreak/>
        <w:drawing>
          <wp:inline distT="0" distB="0" distL="0" distR="0" wp14:anchorId="3B46E3C0" wp14:editId="1C134714">
            <wp:extent cx="3146685" cy="2102589"/>
            <wp:effectExtent l="0" t="0" r="3175" b="571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46685" cy="2102589"/>
                    </a:xfrm>
                    <a:prstGeom prst="rect">
                      <a:avLst/>
                    </a:prstGeom>
                  </pic:spPr>
                </pic:pic>
              </a:graphicData>
            </a:graphic>
          </wp:inline>
        </w:drawing>
      </w:r>
    </w:p>
    <w:p w14:paraId="2FBA0F26" w14:textId="7B028D1F" w:rsidR="00061E96" w:rsidRPr="00061E96" w:rsidRDefault="009E240C" w:rsidP="003714B9">
      <w:pPr>
        <w:snapToGrid w:val="0"/>
        <w:jc w:val="both"/>
        <w:rPr>
          <w:b/>
          <w:bCs/>
          <w:color w:val="000000" w:themeColor="text1"/>
          <w:sz w:val="24"/>
          <w:szCs w:val="24"/>
        </w:rPr>
      </w:pPr>
      <w:bookmarkStart w:id="18" w:name="_Ref65420500"/>
      <w:r w:rsidRPr="004A4FA1">
        <w:rPr>
          <w:sz w:val="24"/>
          <w:szCs w:val="24"/>
        </w:rPr>
        <w:t xml:space="preserve">Fig. S </w:t>
      </w:r>
      <w:r w:rsidRPr="004A4FA1">
        <w:rPr>
          <w:sz w:val="24"/>
          <w:szCs w:val="24"/>
        </w:rPr>
        <w:fldChar w:fldCharType="begin"/>
      </w:r>
      <w:r w:rsidRPr="004A4FA1">
        <w:rPr>
          <w:sz w:val="24"/>
          <w:szCs w:val="24"/>
        </w:rPr>
        <w:instrText xml:space="preserve"> SEQ Fig._S \* ARABIC </w:instrText>
      </w:r>
      <w:r w:rsidRPr="004A4FA1">
        <w:rPr>
          <w:sz w:val="24"/>
          <w:szCs w:val="24"/>
        </w:rPr>
        <w:fldChar w:fldCharType="separate"/>
      </w:r>
      <w:r w:rsidR="00AB6E1D">
        <w:rPr>
          <w:noProof/>
          <w:sz w:val="24"/>
          <w:szCs w:val="24"/>
        </w:rPr>
        <w:t>26</w:t>
      </w:r>
      <w:r w:rsidRPr="004A4FA1">
        <w:rPr>
          <w:sz w:val="24"/>
          <w:szCs w:val="24"/>
        </w:rPr>
        <w:fldChar w:fldCharType="end"/>
      </w:r>
      <w:bookmarkEnd w:id="18"/>
      <w:r w:rsidRPr="004A4FA1">
        <w:rPr>
          <w:color w:val="000000" w:themeColor="text1"/>
          <w:sz w:val="24"/>
          <w:szCs w:val="24"/>
        </w:rPr>
        <w:t>:</w:t>
      </w:r>
      <w:r>
        <w:rPr>
          <w:color w:val="000000" w:themeColor="text1"/>
          <w:sz w:val="24"/>
          <w:szCs w:val="24"/>
        </w:rPr>
        <w:t xml:space="preserve"> </w:t>
      </w:r>
      <w:r w:rsidR="00232767">
        <w:rPr>
          <w:color w:val="000000" w:themeColor="text1"/>
          <w:sz w:val="24"/>
          <w:szCs w:val="24"/>
        </w:rPr>
        <w:t xml:space="preserve">The number of batteries can be used for the given value of </w:t>
      </w:r>
      <w:r w:rsidR="00232767" w:rsidRPr="00C76FBA">
        <w:rPr>
          <w:i/>
          <w:iCs/>
          <w:color w:val="000000" w:themeColor="text1"/>
          <w:sz w:val="24"/>
          <w:szCs w:val="24"/>
          <w:u w:val="single"/>
        </w:rPr>
        <w:t>s</w:t>
      </w:r>
      <w:r w:rsidR="00B03C9C">
        <w:rPr>
          <w:rFonts w:asciiTheme="minorEastAsia" w:eastAsiaTheme="minorEastAsia" w:hAnsiTheme="minorEastAsia"/>
          <w:color w:val="000000" w:themeColor="text1"/>
          <w:sz w:val="24"/>
          <w:szCs w:val="24"/>
          <w:lang w:eastAsia="zh-TW"/>
        </w:rPr>
        <w:t>,</w:t>
      </w:r>
      <w:r w:rsidR="00B03C9C" w:rsidRPr="007E7770">
        <w:rPr>
          <w:rFonts w:eastAsiaTheme="minorEastAsia"/>
          <w:color w:val="000000" w:themeColor="text1"/>
          <w:sz w:val="24"/>
          <w:szCs w:val="24"/>
          <w:lang w:eastAsia="zh-TW"/>
        </w:rPr>
        <w:t xml:space="preserve"> where </w:t>
      </w:r>
      <w:r w:rsidR="00E36EF7" w:rsidRPr="007E7770">
        <w:rPr>
          <w:rFonts w:eastAsia="新細明體"/>
          <w:color w:val="000000" w:themeColor="text1"/>
          <w:sz w:val="24"/>
          <w:szCs w:val="24"/>
          <w:lang w:eastAsia="zh-TW"/>
        </w:rPr>
        <w:t>the area represent</w:t>
      </w:r>
      <w:r w:rsidR="00B03C9C" w:rsidRPr="007E7770">
        <w:rPr>
          <w:rFonts w:eastAsia="新細明體"/>
          <w:color w:val="000000" w:themeColor="text1"/>
          <w:sz w:val="24"/>
          <w:szCs w:val="24"/>
          <w:lang w:eastAsia="zh-TW"/>
        </w:rPr>
        <w:t>s</w:t>
      </w:r>
      <w:r w:rsidR="00E36EF7" w:rsidRPr="007E7770">
        <w:rPr>
          <w:rFonts w:eastAsia="新細明體"/>
          <w:color w:val="000000" w:themeColor="text1"/>
          <w:sz w:val="24"/>
          <w:szCs w:val="24"/>
          <w:lang w:eastAsia="zh-TW"/>
        </w:rPr>
        <w:t xml:space="preserve"> the </w:t>
      </w:r>
      <w:r w:rsidR="00B03C9C" w:rsidRPr="007E7770">
        <w:rPr>
          <w:rFonts w:eastAsia="新細明體"/>
          <w:color w:val="000000" w:themeColor="text1"/>
          <w:sz w:val="24"/>
          <w:szCs w:val="24"/>
          <w:lang w:eastAsia="zh-TW"/>
        </w:rPr>
        <w:t xml:space="preserve">number of </w:t>
      </w:r>
      <w:r w:rsidR="00E36EF7" w:rsidRPr="007E7770">
        <w:rPr>
          <w:rFonts w:eastAsia="新細明體"/>
          <w:color w:val="000000" w:themeColor="text1"/>
          <w:sz w:val="24"/>
          <w:szCs w:val="24"/>
          <w:lang w:eastAsia="zh-TW"/>
        </w:rPr>
        <w:t>training sample</w:t>
      </w:r>
      <w:r w:rsidR="00B03C9C" w:rsidRPr="007E7770">
        <w:rPr>
          <w:rFonts w:eastAsia="新細明體"/>
          <w:color w:val="000000" w:themeColor="text1"/>
          <w:sz w:val="24"/>
          <w:szCs w:val="24"/>
          <w:lang w:eastAsia="zh-TW"/>
        </w:rPr>
        <w:t>.</w:t>
      </w:r>
      <w:r w:rsidR="00061E96" w:rsidRPr="007E7770">
        <w:rPr>
          <w:color w:val="000000" w:themeColor="text1"/>
          <w:sz w:val="24"/>
          <w:szCs w:val="24"/>
        </w:rPr>
        <w:t xml:space="preserve"> </w:t>
      </w:r>
    </w:p>
    <w:p w14:paraId="3836F6EB" w14:textId="77777777" w:rsidR="00061E96" w:rsidRPr="00AF0DBB" w:rsidRDefault="00061E96" w:rsidP="008A41AD">
      <w:pPr>
        <w:snapToGrid w:val="0"/>
        <w:rPr>
          <w:color w:val="000000" w:themeColor="text1"/>
          <w:sz w:val="24"/>
          <w:szCs w:val="24"/>
        </w:rPr>
      </w:pPr>
    </w:p>
    <w:p w14:paraId="6DE08AFF" w14:textId="799815E4" w:rsidR="00AF0DBB" w:rsidRPr="00AF0DBB" w:rsidRDefault="0054702D" w:rsidP="008A41AD">
      <w:pPr>
        <w:pStyle w:val="a7"/>
        <w:snapToGrid w:val="0"/>
        <w:ind w:right="118"/>
        <w:jc w:val="both"/>
        <w:outlineLvl w:val="0"/>
        <w:rPr>
          <w:rFonts w:eastAsiaTheme="minorEastAsia"/>
          <w:b/>
          <w:color w:val="000000" w:themeColor="text1"/>
          <w:lang w:eastAsia="zh-TW"/>
        </w:rPr>
      </w:pPr>
      <w:r>
        <w:rPr>
          <w:rFonts w:eastAsiaTheme="minorEastAsia"/>
          <w:b/>
          <w:color w:val="000000" w:themeColor="text1"/>
          <w:lang w:eastAsia="zh-TW"/>
        </w:rPr>
        <w:t xml:space="preserve">The </w:t>
      </w:r>
      <w:r w:rsidR="007842FA" w:rsidRPr="007842FA">
        <w:rPr>
          <w:rFonts w:eastAsiaTheme="minorEastAsia"/>
          <w:b/>
          <w:color w:val="000000" w:themeColor="text1"/>
          <w:lang w:eastAsia="zh-TW"/>
        </w:rPr>
        <w:t>specification</w:t>
      </w:r>
      <w:r w:rsidR="007842FA">
        <w:rPr>
          <w:rFonts w:eastAsiaTheme="minorEastAsia" w:hint="eastAsia"/>
          <w:b/>
          <w:color w:val="000000" w:themeColor="text1"/>
          <w:lang w:eastAsia="zh-TW"/>
        </w:rPr>
        <w:t xml:space="preserve"> </w:t>
      </w:r>
      <w:r w:rsidR="00AF0DBB" w:rsidRPr="00AF0DBB">
        <w:rPr>
          <w:rFonts w:eastAsiaTheme="minorEastAsia"/>
          <w:b/>
          <w:color w:val="000000" w:themeColor="text1"/>
          <w:lang w:eastAsia="zh-TW"/>
        </w:rPr>
        <w:t>of the current DNNs</w:t>
      </w:r>
    </w:p>
    <w:p w14:paraId="01CD4302" w14:textId="38528BE7" w:rsidR="00382DAB" w:rsidRDefault="007842FA" w:rsidP="003E4F6E">
      <w:pPr>
        <w:snapToGrid w:val="0"/>
        <w:jc w:val="both"/>
        <w:rPr>
          <w:rFonts w:eastAsiaTheme="minorEastAsia"/>
          <w:color w:val="000000" w:themeColor="text1"/>
          <w:sz w:val="24"/>
          <w:szCs w:val="24"/>
          <w:lang w:eastAsia="zh-TW"/>
        </w:rPr>
      </w:pPr>
      <w:r w:rsidRPr="007842FA">
        <w:rPr>
          <w:rFonts w:eastAsiaTheme="minorEastAsia"/>
          <w:color w:val="000000" w:themeColor="text1"/>
          <w:sz w:val="24"/>
          <w:szCs w:val="24"/>
          <w:lang w:eastAsia="zh-TW"/>
        </w:rPr>
        <w:t>The specification</w:t>
      </w:r>
      <w:r>
        <w:rPr>
          <w:rFonts w:eastAsiaTheme="minorEastAsia"/>
          <w:color w:val="000000" w:themeColor="text1"/>
          <w:sz w:val="24"/>
          <w:szCs w:val="24"/>
          <w:lang w:eastAsia="zh-TW"/>
        </w:rPr>
        <w:t>s</w:t>
      </w:r>
      <w:r w:rsidRPr="007842FA">
        <w:rPr>
          <w:rFonts w:eastAsiaTheme="minorEastAsia"/>
          <w:color w:val="000000" w:themeColor="text1"/>
          <w:sz w:val="24"/>
          <w:szCs w:val="24"/>
          <w:lang w:eastAsia="zh-TW"/>
        </w:rPr>
        <w:t xml:space="preserve"> of the </w:t>
      </w:r>
      <w:r>
        <w:rPr>
          <w:rFonts w:eastAsiaTheme="minorEastAsia"/>
          <w:color w:val="000000" w:themeColor="text1"/>
          <w:sz w:val="24"/>
          <w:szCs w:val="24"/>
          <w:lang w:eastAsia="zh-TW"/>
        </w:rPr>
        <w:t xml:space="preserve">Discharge </w:t>
      </w:r>
      <w:r w:rsidRPr="007842FA">
        <w:rPr>
          <w:rFonts w:eastAsiaTheme="minorEastAsia"/>
          <w:color w:val="000000" w:themeColor="text1"/>
          <w:sz w:val="24"/>
          <w:szCs w:val="24"/>
          <w:lang w:eastAsia="zh-TW"/>
        </w:rPr>
        <w:t>DNN</w:t>
      </w:r>
      <w:r w:rsidR="00232767">
        <w:rPr>
          <w:rFonts w:eastAsiaTheme="minorEastAsia"/>
          <w:color w:val="000000" w:themeColor="text1"/>
          <w:sz w:val="24"/>
          <w:szCs w:val="24"/>
          <w:lang w:eastAsia="zh-TW"/>
        </w:rPr>
        <w:t>,</w:t>
      </w:r>
      <w:r w:rsidR="00AF0DBB" w:rsidRPr="00AF0DBB">
        <w:rPr>
          <w:rFonts w:eastAsiaTheme="minorEastAsia"/>
          <w:color w:val="000000" w:themeColor="text1"/>
          <w:sz w:val="24"/>
          <w:szCs w:val="24"/>
          <w:lang w:eastAsia="zh-TW"/>
        </w:rPr>
        <w:t xml:space="preserve"> </w:t>
      </w:r>
      <w:r>
        <w:rPr>
          <w:rFonts w:eastAsiaTheme="minorEastAsia"/>
          <w:color w:val="000000" w:themeColor="text1"/>
          <w:sz w:val="24"/>
          <w:szCs w:val="24"/>
          <w:lang w:eastAsia="zh-TW"/>
        </w:rPr>
        <w:t xml:space="preserve">Full DNN </w:t>
      </w:r>
      <w:r w:rsidR="00232767">
        <w:rPr>
          <w:rFonts w:eastAsiaTheme="minorEastAsia"/>
          <w:color w:val="000000" w:themeColor="text1"/>
          <w:sz w:val="24"/>
          <w:szCs w:val="24"/>
          <w:lang w:eastAsia="zh-TW"/>
        </w:rPr>
        <w:t xml:space="preserve">and RUL DNN </w:t>
      </w:r>
      <w:r>
        <w:rPr>
          <w:rFonts w:eastAsiaTheme="minorEastAsia"/>
          <w:color w:val="000000" w:themeColor="text1"/>
          <w:sz w:val="24"/>
          <w:szCs w:val="24"/>
          <w:lang w:eastAsia="zh-TW"/>
        </w:rPr>
        <w:t>were</w:t>
      </w:r>
      <w:r w:rsidR="00AF0DBB" w:rsidRPr="00AF0DBB">
        <w:rPr>
          <w:rFonts w:eastAsiaTheme="minorEastAsia"/>
          <w:color w:val="000000" w:themeColor="text1"/>
          <w:sz w:val="24"/>
          <w:szCs w:val="24"/>
          <w:lang w:eastAsia="zh-TW"/>
        </w:rPr>
        <w:t xml:space="preserve"> shown in </w:t>
      </w:r>
      <w:r w:rsidR="003E4F6E">
        <w:rPr>
          <w:rFonts w:eastAsiaTheme="minorEastAsia"/>
          <w:color w:val="000000" w:themeColor="text1"/>
          <w:sz w:val="24"/>
          <w:szCs w:val="24"/>
          <w:lang w:eastAsia="zh-TW"/>
        </w:rPr>
        <w:fldChar w:fldCharType="begin"/>
      </w:r>
      <w:r w:rsidR="003E4F6E">
        <w:rPr>
          <w:rFonts w:eastAsiaTheme="minorEastAsia"/>
          <w:color w:val="000000" w:themeColor="text1"/>
          <w:sz w:val="24"/>
          <w:szCs w:val="24"/>
          <w:lang w:eastAsia="zh-TW"/>
        </w:rPr>
        <w:instrText xml:space="preserve"> REF _Ref65425960 \h </w:instrText>
      </w:r>
      <w:r w:rsidR="003E4F6E">
        <w:rPr>
          <w:rFonts w:eastAsiaTheme="minorEastAsia"/>
          <w:color w:val="000000" w:themeColor="text1"/>
          <w:sz w:val="24"/>
          <w:szCs w:val="24"/>
          <w:lang w:eastAsia="zh-TW"/>
        </w:rPr>
      </w:r>
      <w:r w:rsidR="003E4F6E">
        <w:rPr>
          <w:rFonts w:eastAsiaTheme="minorEastAsia"/>
          <w:color w:val="000000" w:themeColor="text1"/>
          <w:sz w:val="24"/>
          <w:szCs w:val="24"/>
          <w:lang w:eastAsia="zh-TW"/>
        </w:rPr>
        <w:fldChar w:fldCharType="separate"/>
      </w:r>
      <w:r w:rsidR="00AB6E1D" w:rsidRPr="00853F20">
        <w:rPr>
          <w:sz w:val="24"/>
          <w:szCs w:val="24"/>
        </w:rPr>
        <w:t xml:space="preserve">Table S </w:t>
      </w:r>
      <w:r w:rsidR="00AB6E1D">
        <w:rPr>
          <w:noProof/>
          <w:sz w:val="24"/>
          <w:szCs w:val="24"/>
        </w:rPr>
        <w:t>2</w:t>
      </w:r>
      <w:r w:rsidR="003E4F6E">
        <w:rPr>
          <w:rFonts w:eastAsiaTheme="minorEastAsia"/>
          <w:color w:val="000000" w:themeColor="text1"/>
          <w:sz w:val="24"/>
          <w:szCs w:val="24"/>
          <w:lang w:eastAsia="zh-TW"/>
        </w:rPr>
        <w:fldChar w:fldCharType="end"/>
      </w:r>
      <w:r w:rsidR="003E4F6E">
        <w:rPr>
          <w:rFonts w:eastAsiaTheme="minorEastAsia"/>
          <w:color w:val="000000" w:themeColor="text1"/>
          <w:sz w:val="24"/>
          <w:szCs w:val="24"/>
          <w:lang w:eastAsia="zh-TW"/>
        </w:rPr>
        <w:t>…</w:t>
      </w:r>
      <w:r w:rsidR="003E4F6E">
        <w:rPr>
          <w:rFonts w:eastAsiaTheme="minorEastAsia"/>
          <w:color w:val="000000" w:themeColor="text1"/>
          <w:sz w:val="24"/>
          <w:szCs w:val="24"/>
          <w:lang w:eastAsia="zh-TW"/>
        </w:rPr>
        <w:fldChar w:fldCharType="begin"/>
      </w:r>
      <w:r w:rsidR="003E4F6E">
        <w:rPr>
          <w:rFonts w:eastAsiaTheme="minorEastAsia"/>
          <w:color w:val="000000" w:themeColor="text1"/>
          <w:sz w:val="24"/>
          <w:szCs w:val="24"/>
          <w:lang w:eastAsia="zh-TW"/>
        </w:rPr>
        <w:instrText xml:space="preserve"> REF _Ref65425964 \h </w:instrText>
      </w:r>
      <w:r w:rsidR="003E4F6E">
        <w:rPr>
          <w:rFonts w:eastAsiaTheme="minorEastAsia"/>
          <w:color w:val="000000" w:themeColor="text1"/>
          <w:sz w:val="24"/>
          <w:szCs w:val="24"/>
          <w:lang w:eastAsia="zh-TW"/>
        </w:rPr>
      </w:r>
      <w:r w:rsidR="003E4F6E">
        <w:rPr>
          <w:rFonts w:eastAsiaTheme="minorEastAsia"/>
          <w:color w:val="000000" w:themeColor="text1"/>
          <w:sz w:val="24"/>
          <w:szCs w:val="24"/>
          <w:lang w:eastAsia="zh-TW"/>
        </w:rPr>
        <w:fldChar w:fldCharType="separate"/>
      </w:r>
      <w:r w:rsidR="00AB6E1D" w:rsidRPr="00853F20">
        <w:rPr>
          <w:sz w:val="24"/>
          <w:szCs w:val="24"/>
        </w:rPr>
        <w:t xml:space="preserve">Table S </w:t>
      </w:r>
      <w:r w:rsidR="00AB6E1D">
        <w:rPr>
          <w:noProof/>
          <w:sz w:val="24"/>
          <w:szCs w:val="24"/>
        </w:rPr>
        <w:t>4</w:t>
      </w:r>
      <w:r w:rsidR="003E4F6E">
        <w:rPr>
          <w:rFonts w:eastAsiaTheme="minorEastAsia"/>
          <w:color w:val="000000" w:themeColor="text1"/>
          <w:sz w:val="24"/>
          <w:szCs w:val="24"/>
          <w:lang w:eastAsia="zh-TW"/>
        </w:rPr>
        <w:fldChar w:fldCharType="end"/>
      </w:r>
      <w:r w:rsidR="003E4F6E">
        <w:rPr>
          <w:rFonts w:eastAsiaTheme="minorEastAsia"/>
          <w:color w:val="000000" w:themeColor="text1"/>
          <w:sz w:val="24"/>
          <w:szCs w:val="24"/>
          <w:lang w:eastAsia="zh-TW"/>
        </w:rPr>
        <w:t xml:space="preserve">, </w:t>
      </w:r>
      <w:r>
        <w:rPr>
          <w:rFonts w:eastAsiaTheme="minorEastAsia"/>
          <w:color w:val="000000" w:themeColor="text1"/>
          <w:sz w:val="24"/>
          <w:szCs w:val="24"/>
          <w:lang w:eastAsia="zh-TW"/>
        </w:rPr>
        <w:t>respectively</w:t>
      </w:r>
      <w:r w:rsidR="00AF0DBB" w:rsidRPr="00AF0DBB">
        <w:rPr>
          <w:rFonts w:eastAsiaTheme="minorEastAsia"/>
          <w:color w:val="000000" w:themeColor="text1"/>
          <w:sz w:val="24"/>
          <w:szCs w:val="24"/>
          <w:lang w:eastAsia="zh-TW"/>
        </w:rPr>
        <w:t xml:space="preserve">. </w:t>
      </w:r>
      <w:r>
        <w:rPr>
          <w:rFonts w:eastAsiaTheme="minorEastAsia"/>
          <w:color w:val="000000" w:themeColor="text1"/>
          <w:sz w:val="24"/>
          <w:szCs w:val="24"/>
          <w:lang w:eastAsia="zh-TW"/>
        </w:rPr>
        <w:t xml:space="preserve">Where </w:t>
      </w:r>
      <w:r w:rsidR="0080754B">
        <w:rPr>
          <w:rFonts w:eastAsiaTheme="minorEastAsia"/>
          <w:color w:val="000000" w:themeColor="text1"/>
          <w:sz w:val="24"/>
          <w:szCs w:val="24"/>
          <w:lang w:eastAsia="zh-TW"/>
        </w:rPr>
        <w:t>the DNNs with</w:t>
      </w:r>
      <w:r w:rsidR="005851EB">
        <w:rPr>
          <w:rFonts w:eastAsiaTheme="minorEastAsia"/>
          <w:color w:val="000000" w:themeColor="text1"/>
          <w:sz w:val="24"/>
          <w:szCs w:val="24"/>
          <w:lang w:eastAsia="zh-TW"/>
        </w:rPr>
        <w:t xml:space="preserve"> an</w:t>
      </w:r>
      <w:r w:rsidR="0080754B">
        <w:rPr>
          <w:rFonts w:eastAsiaTheme="minorEastAsia"/>
          <w:color w:val="000000" w:themeColor="text1"/>
          <w:sz w:val="24"/>
          <w:szCs w:val="24"/>
          <w:lang w:eastAsia="zh-TW"/>
        </w:rPr>
        <w:t xml:space="preserve"> i</w:t>
      </w:r>
      <w:r w:rsidR="0080754B">
        <w:rPr>
          <w:color w:val="000000" w:themeColor="text1"/>
          <w:sz w:val="24"/>
          <w:szCs w:val="24"/>
        </w:rPr>
        <w:t xml:space="preserve">nput data length of </w:t>
      </w:r>
      <w:r w:rsidR="0080754B" w:rsidRPr="00AF0DBB">
        <w:rPr>
          <w:color w:val="000000" w:themeColor="text1"/>
          <w:sz w:val="24"/>
          <w:szCs w:val="24"/>
        </w:rPr>
        <w:t>60, 80, and 100</w:t>
      </w:r>
      <w:r w:rsidR="0080754B">
        <w:rPr>
          <w:rFonts w:eastAsiaTheme="minorEastAsia"/>
          <w:color w:val="000000" w:themeColor="text1"/>
          <w:sz w:val="24"/>
          <w:szCs w:val="24"/>
          <w:lang w:eastAsia="zh-TW"/>
        </w:rPr>
        <w:t xml:space="preserve"> cycles for testing purposes mentioned in </w:t>
      </w:r>
      <w:r w:rsidR="00DE7000">
        <w:rPr>
          <w:color w:val="000000" w:themeColor="text1"/>
          <w:sz w:val="24"/>
          <w:szCs w:val="24"/>
        </w:rPr>
        <w:fldChar w:fldCharType="begin"/>
      </w:r>
      <w:r w:rsidR="00DE7000">
        <w:rPr>
          <w:color w:val="000000" w:themeColor="text1"/>
          <w:sz w:val="24"/>
          <w:szCs w:val="24"/>
        </w:rPr>
        <w:instrText xml:space="preserve"> REF _Ref65418413 \h </w:instrText>
      </w:r>
      <w:r w:rsidR="00DE7000">
        <w:rPr>
          <w:color w:val="000000" w:themeColor="text1"/>
          <w:sz w:val="24"/>
          <w:szCs w:val="24"/>
        </w:rPr>
      </w:r>
      <w:r w:rsidR="00DE7000">
        <w:rPr>
          <w:color w:val="000000" w:themeColor="text1"/>
          <w:sz w:val="24"/>
          <w:szCs w:val="24"/>
        </w:rPr>
        <w:fldChar w:fldCharType="separate"/>
      </w:r>
      <w:r w:rsidR="00AB6E1D" w:rsidRPr="004A4FA1">
        <w:rPr>
          <w:sz w:val="24"/>
          <w:szCs w:val="24"/>
        </w:rPr>
        <w:t xml:space="preserve">Fig. S </w:t>
      </w:r>
      <w:r w:rsidR="00AB6E1D">
        <w:rPr>
          <w:noProof/>
          <w:sz w:val="24"/>
          <w:szCs w:val="24"/>
        </w:rPr>
        <w:t>18</w:t>
      </w:r>
      <w:r w:rsidR="00DE7000">
        <w:rPr>
          <w:color w:val="000000" w:themeColor="text1"/>
          <w:sz w:val="24"/>
          <w:szCs w:val="24"/>
        </w:rPr>
        <w:fldChar w:fldCharType="end"/>
      </w:r>
      <w:r w:rsidR="0080754B">
        <w:rPr>
          <w:rFonts w:eastAsiaTheme="minorEastAsia"/>
          <w:color w:val="000000" w:themeColor="text1"/>
          <w:sz w:val="24"/>
          <w:szCs w:val="24"/>
          <w:lang w:eastAsia="zh-TW"/>
        </w:rPr>
        <w:t xml:space="preserve"> were also listed. T</w:t>
      </w:r>
      <w:r>
        <w:rPr>
          <w:rFonts w:eastAsiaTheme="minorEastAsia"/>
          <w:color w:val="000000" w:themeColor="text1"/>
          <w:sz w:val="24"/>
          <w:szCs w:val="24"/>
          <w:lang w:eastAsia="zh-TW"/>
        </w:rPr>
        <w:t>he numbers</w:t>
      </w:r>
      <w:r w:rsidR="00AF0DBB" w:rsidRPr="00AF0DBB">
        <w:rPr>
          <w:rFonts w:eastAsiaTheme="minorEastAsia"/>
          <w:color w:val="000000" w:themeColor="text1"/>
          <w:sz w:val="24"/>
          <w:szCs w:val="24"/>
          <w:lang w:eastAsia="zh-TW"/>
        </w:rPr>
        <w:t xml:space="preserve"> </w:t>
      </w:r>
      <w:r>
        <w:rPr>
          <w:rFonts w:eastAsiaTheme="minorEastAsia"/>
          <w:color w:val="000000" w:themeColor="text1"/>
          <w:sz w:val="24"/>
          <w:szCs w:val="24"/>
          <w:lang w:eastAsia="zh-TW"/>
        </w:rPr>
        <w:t>were</w:t>
      </w:r>
      <w:r w:rsidR="00AF0DBB" w:rsidRPr="00AF0DBB">
        <w:rPr>
          <w:rFonts w:eastAsiaTheme="minorEastAsia"/>
          <w:color w:val="000000" w:themeColor="text1"/>
          <w:sz w:val="24"/>
          <w:szCs w:val="24"/>
          <w:lang w:eastAsia="zh-TW"/>
        </w:rPr>
        <w:t xml:space="preserve"> estimated by TensorFlow </w:t>
      </w:r>
      <w:r w:rsidR="005A7A0B">
        <w:rPr>
          <w:rFonts w:eastAsiaTheme="minorEastAsia"/>
          <w:lang w:eastAsia="zh-TW"/>
        </w:rPr>
        <w:t>(v2.1.0)</w:t>
      </w:r>
      <w:r w:rsidR="00AF0DBB" w:rsidRPr="00AF0DBB">
        <w:rPr>
          <w:rFonts w:eastAsiaTheme="minorEastAsia"/>
          <w:color w:val="000000" w:themeColor="text1"/>
          <w:sz w:val="24"/>
          <w:szCs w:val="24"/>
          <w:lang w:eastAsia="zh-TW"/>
        </w:rPr>
        <w:t xml:space="preserve"> and Keras </w:t>
      </w:r>
      <w:r w:rsidR="005A7A0B" w:rsidRPr="005A7A0B">
        <w:rPr>
          <w:rFonts w:eastAsiaTheme="minorEastAsia"/>
          <w:color w:val="000000" w:themeColor="text1"/>
          <w:sz w:val="24"/>
          <w:szCs w:val="24"/>
          <w:lang w:eastAsia="zh-TW"/>
        </w:rPr>
        <w:t>(v2.3.1)</w:t>
      </w:r>
      <w:r w:rsidR="00AF0DBB" w:rsidRPr="00AF0DBB">
        <w:rPr>
          <w:rFonts w:eastAsiaTheme="minorEastAsia"/>
          <w:color w:val="000000" w:themeColor="text1"/>
          <w:sz w:val="24"/>
          <w:szCs w:val="24"/>
          <w:lang w:eastAsia="zh-TW"/>
        </w:rPr>
        <w:t>.</w:t>
      </w:r>
      <w:r>
        <w:rPr>
          <w:rFonts w:eastAsiaTheme="minorEastAsia"/>
          <w:color w:val="000000" w:themeColor="text1"/>
          <w:sz w:val="24"/>
          <w:szCs w:val="24"/>
          <w:lang w:eastAsia="zh-TW"/>
        </w:rPr>
        <w:t xml:space="preserve"> It can be observed that the number of parameters in Discharge </w:t>
      </w:r>
      <w:r w:rsidRPr="007842FA">
        <w:rPr>
          <w:rFonts w:eastAsiaTheme="minorEastAsia"/>
          <w:color w:val="000000" w:themeColor="text1"/>
          <w:sz w:val="24"/>
          <w:szCs w:val="24"/>
          <w:lang w:eastAsia="zh-TW"/>
        </w:rPr>
        <w:t>DNN</w:t>
      </w:r>
      <w:r>
        <w:rPr>
          <w:rFonts w:eastAsiaTheme="minorEastAsia"/>
          <w:color w:val="000000" w:themeColor="text1"/>
          <w:sz w:val="24"/>
          <w:szCs w:val="24"/>
          <w:lang w:eastAsia="zh-TW"/>
        </w:rPr>
        <w:t xml:space="preserve"> were around a million for the prediction of single value properties and 4 million for time-series curves. The computation requirements, referred to as </w:t>
      </w:r>
      <w:r w:rsidR="00F065DD">
        <w:rPr>
          <w:rFonts w:eastAsiaTheme="minorEastAsia"/>
          <w:color w:val="000000" w:themeColor="text1"/>
          <w:sz w:val="24"/>
          <w:szCs w:val="24"/>
          <w:lang w:eastAsia="zh-TW"/>
        </w:rPr>
        <w:t xml:space="preserve">the </w:t>
      </w:r>
      <w:r>
        <w:rPr>
          <w:rFonts w:eastAsiaTheme="minorEastAsia"/>
          <w:color w:val="000000" w:themeColor="text1"/>
          <w:sz w:val="24"/>
          <w:szCs w:val="24"/>
          <w:lang w:eastAsia="zh-TW"/>
        </w:rPr>
        <w:t>number of floating-point operation (FLOPs), were less than 40 million.</w:t>
      </w:r>
      <w:r w:rsidR="0080754B">
        <w:rPr>
          <w:rFonts w:eastAsiaTheme="minorEastAsia"/>
          <w:color w:val="000000" w:themeColor="text1"/>
          <w:sz w:val="24"/>
          <w:szCs w:val="24"/>
          <w:lang w:eastAsia="zh-TW"/>
        </w:rPr>
        <w:t xml:space="preserve"> Feature selectors</w:t>
      </w:r>
      <w:r w:rsidR="00382DAB">
        <w:rPr>
          <w:rFonts w:eastAsiaTheme="minorEastAsia"/>
          <w:color w:val="000000" w:themeColor="text1"/>
          <w:sz w:val="24"/>
          <w:szCs w:val="24"/>
          <w:lang w:eastAsia="zh-TW"/>
        </w:rPr>
        <w:t xml:space="preserve"> (i.e. Dimension reduction in the manuscript)</w:t>
      </w:r>
      <w:r w:rsidR="0080754B">
        <w:rPr>
          <w:rFonts w:eastAsiaTheme="minorEastAsia"/>
          <w:color w:val="000000" w:themeColor="text1"/>
          <w:sz w:val="24"/>
          <w:szCs w:val="24"/>
          <w:lang w:eastAsia="zh-TW"/>
        </w:rPr>
        <w:t xml:space="preserve"> in Full DNN required more </w:t>
      </w:r>
      <w:r w:rsidR="00F065DD">
        <w:rPr>
          <w:rFonts w:eastAsiaTheme="minorEastAsia"/>
          <w:color w:val="000000" w:themeColor="text1"/>
          <w:sz w:val="24"/>
          <w:szCs w:val="24"/>
          <w:lang w:eastAsia="zh-TW"/>
        </w:rPr>
        <w:t xml:space="preserve">the </w:t>
      </w:r>
      <w:r w:rsidR="0080754B">
        <w:rPr>
          <w:rFonts w:eastAsiaTheme="minorEastAsia"/>
          <w:color w:val="000000" w:themeColor="text1"/>
          <w:sz w:val="24"/>
          <w:szCs w:val="24"/>
          <w:lang w:eastAsia="zh-TW"/>
        </w:rPr>
        <w:t>number of parameters (around 3 million) and the three “</w:t>
      </w:r>
      <w:r w:rsidRPr="00AF0DBB">
        <w:rPr>
          <w:color w:val="000000" w:themeColor="text1"/>
          <w:sz w:val="24"/>
          <w:szCs w:val="24"/>
        </w:rPr>
        <w:t>student</w:t>
      </w:r>
      <w:r w:rsidR="0080754B">
        <w:rPr>
          <w:color w:val="000000" w:themeColor="text1"/>
          <w:sz w:val="24"/>
          <w:szCs w:val="24"/>
        </w:rPr>
        <w:t xml:space="preserve"> networks” in DML</w:t>
      </w:r>
      <w:r w:rsidR="00F065DD">
        <w:rPr>
          <w:color w:val="000000" w:themeColor="text1"/>
          <w:sz w:val="24"/>
          <w:szCs w:val="24"/>
        </w:rPr>
        <w:t xml:space="preserve"> required less than a million</w:t>
      </w:r>
      <w:r w:rsidR="0080754B">
        <w:rPr>
          <w:color w:val="000000" w:themeColor="text1"/>
          <w:sz w:val="24"/>
          <w:szCs w:val="24"/>
        </w:rPr>
        <w:t xml:space="preserve"> parameters</w:t>
      </w:r>
      <w:r w:rsidRPr="00AF0DBB">
        <w:rPr>
          <w:color w:val="000000" w:themeColor="text1"/>
          <w:sz w:val="24"/>
          <w:szCs w:val="24"/>
        </w:rPr>
        <w:t>.</w:t>
      </w:r>
      <w:r w:rsidR="0080754B">
        <w:rPr>
          <w:color w:val="000000" w:themeColor="text1"/>
          <w:sz w:val="24"/>
          <w:szCs w:val="24"/>
        </w:rPr>
        <w:t xml:space="preserve"> It can be concluded that the current DNNs are very efficient and </w:t>
      </w:r>
      <w:r w:rsidR="0080754B">
        <w:rPr>
          <w:rFonts w:eastAsiaTheme="minorEastAsia"/>
          <w:color w:val="000000" w:themeColor="text1"/>
          <w:sz w:val="24"/>
          <w:szCs w:val="24"/>
          <w:lang w:eastAsia="zh-TW"/>
        </w:rPr>
        <w:t>effective.</w:t>
      </w:r>
      <w:r w:rsidR="00576DDF">
        <w:rPr>
          <w:rFonts w:eastAsiaTheme="minorEastAsia"/>
          <w:color w:val="000000" w:themeColor="text1"/>
          <w:sz w:val="24"/>
          <w:szCs w:val="24"/>
          <w:lang w:eastAsia="zh-TW"/>
        </w:rPr>
        <w:t xml:space="preserve"> Our DNNs </w:t>
      </w:r>
      <w:r w:rsidR="00576DDF" w:rsidRPr="00576DDF">
        <w:rPr>
          <w:rFonts w:eastAsiaTheme="minorEastAsia"/>
          <w:color w:val="000000" w:themeColor="text1"/>
          <w:sz w:val="24"/>
          <w:szCs w:val="24"/>
          <w:lang w:eastAsia="zh-TW"/>
        </w:rPr>
        <w:t xml:space="preserve">can be run in real-time in </w:t>
      </w:r>
      <w:r w:rsidR="00576DDF">
        <w:rPr>
          <w:rFonts w:eastAsiaTheme="minorEastAsia"/>
          <w:color w:val="000000" w:themeColor="text1"/>
          <w:sz w:val="24"/>
          <w:szCs w:val="24"/>
          <w:lang w:eastAsia="zh-TW"/>
        </w:rPr>
        <w:t xml:space="preserve">typical </w:t>
      </w:r>
      <w:r w:rsidR="00576DDF" w:rsidRPr="00576DDF">
        <w:rPr>
          <w:rFonts w:eastAsiaTheme="minorEastAsia"/>
          <w:color w:val="000000" w:themeColor="text1"/>
          <w:sz w:val="24"/>
          <w:szCs w:val="24"/>
          <w:lang w:eastAsia="zh-TW"/>
        </w:rPr>
        <w:t>hand-held devices</w:t>
      </w:r>
    </w:p>
    <w:p w14:paraId="755CD87F" w14:textId="77777777" w:rsidR="00DE7000" w:rsidRPr="00AF0DBB" w:rsidRDefault="00382DAB" w:rsidP="00DE7000">
      <w:pPr>
        <w:snapToGrid w:val="0"/>
        <w:rPr>
          <w:color w:val="000000" w:themeColor="text1"/>
          <w:sz w:val="24"/>
          <w:szCs w:val="24"/>
        </w:rPr>
      </w:pPr>
      <w:r w:rsidRPr="00382DAB">
        <w:rPr>
          <w:noProof/>
          <w:color w:val="000000" w:themeColor="text1"/>
          <w:sz w:val="24"/>
          <w:szCs w:val="24"/>
          <w:lang w:eastAsia="zh-TW" w:bidi="ar-SA"/>
        </w:rPr>
        <w:t xml:space="preserve"> </w:t>
      </w:r>
    </w:p>
    <w:p w14:paraId="781449F0" w14:textId="39084E03" w:rsidR="00B03C9C" w:rsidRPr="003E4F6E" w:rsidRDefault="00DE7000" w:rsidP="003714B9">
      <w:pPr>
        <w:snapToGrid w:val="0"/>
        <w:jc w:val="center"/>
        <w:rPr>
          <w:rFonts w:eastAsiaTheme="minorEastAsia"/>
          <w:color w:val="000000" w:themeColor="text1"/>
          <w:sz w:val="24"/>
          <w:szCs w:val="24"/>
          <w:lang w:eastAsia="zh-TW"/>
        </w:rPr>
      </w:pPr>
      <w:bookmarkStart w:id="19" w:name="_Ref65425960"/>
      <w:r w:rsidRPr="00853F20">
        <w:rPr>
          <w:sz w:val="24"/>
          <w:szCs w:val="24"/>
        </w:rPr>
        <w:t xml:space="preserve">Table S </w:t>
      </w:r>
      <w:r w:rsidRPr="00853F20">
        <w:rPr>
          <w:sz w:val="24"/>
          <w:szCs w:val="24"/>
        </w:rPr>
        <w:fldChar w:fldCharType="begin"/>
      </w:r>
      <w:r w:rsidRPr="00853F20">
        <w:rPr>
          <w:sz w:val="24"/>
          <w:szCs w:val="24"/>
        </w:rPr>
        <w:instrText xml:space="preserve"> SEQ Table_S \* ARABIC </w:instrText>
      </w:r>
      <w:r w:rsidRPr="00853F20">
        <w:rPr>
          <w:sz w:val="24"/>
          <w:szCs w:val="24"/>
        </w:rPr>
        <w:fldChar w:fldCharType="separate"/>
      </w:r>
      <w:r w:rsidR="00AB6E1D">
        <w:rPr>
          <w:noProof/>
          <w:sz w:val="24"/>
          <w:szCs w:val="24"/>
        </w:rPr>
        <w:t>2</w:t>
      </w:r>
      <w:r w:rsidRPr="00853F20">
        <w:rPr>
          <w:sz w:val="24"/>
          <w:szCs w:val="24"/>
        </w:rPr>
        <w:fldChar w:fldCharType="end"/>
      </w:r>
      <w:bookmarkEnd w:id="19"/>
      <w:r w:rsidRPr="00853F20">
        <w:rPr>
          <w:sz w:val="24"/>
          <w:szCs w:val="24"/>
        </w:rPr>
        <w:t xml:space="preserve">: </w:t>
      </w:r>
      <w:r w:rsidRPr="007842FA">
        <w:rPr>
          <w:rFonts w:eastAsiaTheme="minorEastAsia"/>
          <w:color w:val="000000" w:themeColor="text1"/>
          <w:sz w:val="24"/>
          <w:szCs w:val="24"/>
          <w:lang w:eastAsia="zh-TW"/>
        </w:rPr>
        <w:t xml:space="preserve">The specification of the </w:t>
      </w:r>
      <w:r>
        <w:rPr>
          <w:rFonts w:eastAsiaTheme="minorEastAsia"/>
          <w:color w:val="000000" w:themeColor="text1"/>
          <w:sz w:val="24"/>
          <w:szCs w:val="24"/>
          <w:lang w:eastAsia="zh-TW"/>
        </w:rPr>
        <w:t xml:space="preserve">Discharge </w:t>
      </w:r>
      <w:r w:rsidRPr="007842FA">
        <w:rPr>
          <w:rFonts w:eastAsiaTheme="minorEastAsia"/>
          <w:color w:val="000000" w:themeColor="text1"/>
          <w:sz w:val="24"/>
          <w:szCs w:val="24"/>
          <w:lang w:eastAsia="zh-TW"/>
        </w:rPr>
        <w:t>DNN</w:t>
      </w:r>
      <w:r w:rsidRPr="00AF0DBB">
        <w:rPr>
          <w:color w:val="000000" w:themeColor="text1"/>
          <w:sz w:val="24"/>
          <w:szCs w:val="24"/>
        </w:rPr>
        <w:t>.</w:t>
      </w:r>
    </w:p>
    <w:tbl>
      <w:tblPr>
        <w:tblW w:w="0" w:type="auto"/>
        <w:tblLayout w:type="fixed"/>
        <w:tblCellMar>
          <w:left w:w="0" w:type="dxa"/>
          <w:right w:w="0" w:type="dxa"/>
        </w:tblCellMar>
        <w:tblLook w:val="0420" w:firstRow="1" w:lastRow="0" w:firstColumn="0" w:lastColumn="0" w:noHBand="0" w:noVBand="1"/>
      </w:tblPr>
      <w:tblGrid>
        <w:gridCol w:w="1458"/>
        <w:gridCol w:w="3504"/>
        <w:gridCol w:w="1701"/>
        <w:gridCol w:w="1643"/>
      </w:tblGrid>
      <w:tr w:rsidR="00C50DA4" w:rsidRPr="00662B11" w14:paraId="109F2771" w14:textId="77777777" w:rsidTr="00202B66">
        <w:trPr>
          <w:trHeight w:val="171"/>
        </w:trPr>
        <w:tc>
          <w:tcPr>
            <w:tcW w:w="1458" w:type="dxa"/>
            <w:tcBorders>
              <w:top w:val="thinThickMediumGap" w:sz="24" w:space="0" w:color="auto"/>
              <w:bottom w:val="single" w:sz="12" w:space="0" w:color="auto"/>
            </w:tcBorders>
            <w:shd w:val="clear" w:color="auto" w:fill="FFFFFF"/>
            <w:tcMar>
              <w:top w:w="82" w:type="dxa"/>
              <w:left w:w="163" w:type="dxa"/>
              <w:bottom w:w="82" w:type="dxa"/>
              <w:right w:w="163" w:type="dxa"/>
            </w:tcMar>
            <w:hideMark/>
          </w:tcPr>
          <w:p w14:paraId="65787066" w14:textId="77777777" w:rsidR="00C50DA4" w:rsidRPr="00662B11" w:rsidRDefault="00C50DA4" w:rsidP="00202B66">
            <w:pPr>
              <w:jc w:val="center"/>
              <w:rPr>
                <w:sz w:val="20"/>
                <w:szCs w:val="20"/>
              </w:rPr>
            </w:pPr>
            <w:r w:rsidRPr="00662B11">
              <w:rPr>
                <w:b/>
                <w:bCs/>
                <w:sz w:val="20"/>
                <w:szCs w:val="20"/>
              </w:rPr>
              <w:t>Component</w:t>
            </w:r>
          </w:p>
        </w:tc>
        <w:tc>
          <w:tcPr>
            <w:tcW w:w="3504" w:type="dxa"/>
            <w:tcBorders>
              <w:top w:val="thinThickMediumGap" w:sz="24" w:space="0" w:color="auto"/>
              <w:bottom w:val="single" w:sz="12" w:space="0" w:color="auto"/>
            </w:tcBorders>
            <w:shd w:val="clear" w:color="auto" w:fill="FFFFFF"/>
            <w:tcMar>
              <w:top w:w="82" w:type="dxa"/>
              <w:left w:w="163" w:type="dxa"/>
              <w:bottom w:w="82" w:type="dxa"/>
              <w:right w:w="163" w:type="dxa"/>
            </w:tcMar>
            <w:hideMark/>
          </w:tcPr>
          <w:p w14:paraId="587CF270" w14:textId="77777777" w:rsidR="00C50DA4" w:rsidRPr="00662B11" w:rsidRDefault="00C50DA4" w:rsidP="00202B66">
            <w:pPr>
              <w:jc w:val="center"/>
              <w:rPr>
                <w:sz w:val="20"/>
                <w:szCs w:val="20"/>
              </w:rPr>
            </w:pPr>
            <w:r w:rsidRPr="00662B11">
              <w:rPr>
                <w:b/>
                <w:bCs/>
                <w:sz w:val="20"/>
                <w:szCs w:val="20"/>
              </w:rPr>
              <w:t>Objective</w:t>
            </w:r>
          </w:p>
        </w:tc>
        <w:tc>
          <w:tcPr>
            <w:tcW w:w="1701" w:type="dxa"/>
            <w:tcBorders>
              <w:top w:val="thinThickMediumGap" w:sz="24" w:space="0" w:color="auto"/>
              <w:bottom w:val="single" w:sz="12" w:space="0" w:color="auto"/>
            </w:tcBorders>
            <w:shd w:val="clear" w:color="auto" w:fill="FFFFFF"/>
            <w:tcMar>
              <w:top w:w="82" w:type="dxa"/>
              <w:left w:w="163" w:type="dxa"/>
              <w:bottom w:w="82" w:type="dxa"/>
              <w:right w:w="163" w:type="dxa"/>
            </w:tcMar>
            <w:hideMark/>
          </w:tcPr>
          <w:p w14:paraId="4C6D966B" w14:textId="77777777" w:rsidR="00C50DA4" w:rsidRPr="00662B11" w:rsidRDefault="00C50DA4" w:rsidP="00202B66">
            <w:pPr>
              <w:jc w:val="center"/>
              <w:rPr>
                <w:sz w:val="20"/>
                <w:szCs w:val="20"/>
              </w:rPr>
            </w:pPr>
            <w:r w:rsidRPr="00662B11">
              <w:rPr>
                <w:b/>
                <w:bCs/>
                <w:sz w:val="20"/>
                <w:szCs w:val="20"/>
              </w:rPr>
              <w:t>Parameters (M)</w:t>
            </w:r>
          </w:p>
        </w:tc>
        <w:tc>
          <w:tcPr>
            <w:tcW w:w="1643" w:type="dxa"/>
            <w:tcBorders>
              <w:top w:val="thinThickMediumGap" w:sz="24" w:space="0" w:color="auto"/>
              <w:bottom w:val="single" w:sz="12" w:space="0" w:color="auto"/>
            </w:tcBorders>
            <w:shd w:val="clear" w:color="auto" w:fill="FFFFFF"/>
            <w:tcMar>
              <w:top w:w="82" w:type="dxa"/>
              <w:left w:w="163" w:type="dxa"/>
              <w:bottom w:w="82" w:type="dxa"/>
              <w:right w:w="163" w:type="dxa"/>
            </w:tcMar>
            <w:hideMark/>
          </w:tcPr>
          <w:p w14:paraId="233057A5" w14:textId="77777777" w:rsidR="00C50DA4" w:rsidRPr="00662B11" w:rsidRDefault="00C50DA4" w:rsidP="00202B66">
            <w:pPr>
              <w:jc w:val="center"/>
              <w:rPr>
                <w:sz w:val="20"/>
                <w:szCs w:val="20"/>
              </w:rPr>
            </w:pPr>
            <w:r w:rsidRPr="00662B11">
              <w:rPr>
                <w:b/>
                <w:bCs/>
                <w:sz w:val="20"/>
                <w:szCs w:val="20"/>
              </w:rPr>
              <w:t>FLOPs (M)</w:t>
            </w:r>
          </w:p>
        </w:tc>
      </w:tr>
      <w:tr w:rsidR="00C50DA4" w:rsidRPr="00662B11" w14:paraId="03DF92D6" w14:textId="77777777" w:rsidTr="00202B66">
        <w:trPr>
          <w:trHeight w:val="37"/>
        </w:trPr>
        <w:tc>
          <w:tcPr>
            <w:tcW w:w="1458" w:type="dxa"/>
            <w:vMerge w:val="restart"/>
            <w:tcBorders>
              <w:top w:val="single" w:sz="12" w:space="0" w:color="auto"/>
            </w:tcBorders>
            <w:shd w:val="clear" w:color="auto" w:fill="FFFFFF"/>
            <w:tcMar>
              <w:top w:w="82" w:type="dxa"/>
              <w:left w:w="163" w:type="dxa"/>
              <w:bottom w:w="82" w:type="dxa"/>
              <w:right w:w="163" w:type="dxa"/>
            </w:tcMar>
            <w:hideMark/>
          </w:tcPr>
          <w:p w14:paraId="44B8CD01" w14:textId="77777777" w:rsidR="00C50DA4" w:rsidRPr="00662B11" w:rsidRDefault="00C50DA4" w:rsidP="00202B66">
            <w:pPr>
              <w:jc w:val="center"/>
              <w:rPr>
                <w:sz w:val="20"/>
                <w:szCs w:val="20"/>
              </w:rPr>
            </w:pPr>
            <w:r w:rsidRPr="00662B11">
              <w:rPr>
                <w:sz w:val="20"/>
                <w:szCs w:val="20"/>
              </w:rPr>
              <w:t>Feature selector</w:t>
            </w:r>
          </w:p>
        </w:tc>
        <w:tc>
          <w:tcPr>
            <w:tcW w:w="3504" w:type="dxa"/>
            <w:tcBorders>
              <w:top w:val="single" w:sz="12" w:space="0" w:color="auto"/>
            </w:tcBorders>
            <w:shd w:val="clear" w:color="auto" w:fill="FFFFFF"/>
            <w:tcMar>
              <w:top w:w="82" w:type="dxa"/>
              <w:left w:w="163" w:type="dxa"/>
              <w:bottom w:w="82" w:type="dxa"/>
              <w:right w:w="163" w:type="dxa"/>
            </w:tcMar>
            <w:hideMark/>
          </w:tcPr>
          <w:p w14:paraId="009D66A0" w14:textId="77777777" w:rsidR="00C50DA4" w:rsidRPr="00662B11" w:rsidRDefault="00C50DA4" w:rsidP="00202B66">
            <w:pPr>
              <w:jc w:val="center"/>
              <w:rPr>
                <w:sz w:val="20"/>
                <w:szCs w:val="20"/>
              </w:rPr>
            </w:pPr>
            <w:r w:rsidRPr="00662B11">
              <w:rPr>
                <w:sz w:val="20"/>
                <w:szCs w:val="20"/>
              </w:rPr>
              <w:t>EoL/RUL (Discharge)</w:t>
            </w:r>
          </w:p>
        </w:tc>
        <w:tc>
          <w:tcPr>
            <w:tcW w:w="1701" w:type="dxa"/>
            <w:tcBorders>
              <w:top w:val="single" w:sz="12" w:space="0" w:color="auto"/>
            </w:tcBorders>
            <w:shd w:val="clear" w:color="auto" w:fill="FFFFFF"/>
            <w:tcMar>
              <w:top w:w="82" w:type="dxa"/>
              <w:left w:w="163" w:type="dxa"/>
              <w:bottom w:w="82" w:type="dxa"/>
              <w:right w:w="163" w:type="dxa"/>
            </w:tcMar>
            <w:hideMark/>
          </w:tcPr>
          <w:p w14:paraId="3176B1A3" w14:textId="77777777" w:rsidR="00C50DA4" w:rsidRPr="00662B11" w:rsidRDefault="00C50DA4" w:rsidP="00202B66">
            <w:pPr>
              <w:jc w:val="center"/>
              <w:rPr>
                <w:sz w:val="20"/>
                <w:szCs w:val="20"/>
              </w:rPr>
            </w:pPr>
            <w:r w:rsidRPr="00662B11">
              <w:rPr>
                <w:sz w:val="20"/>
                <w:szCs w:val="20"/>
              </w:rPr>
              <w:t>1.3</w:t>
            </w:r>
          </w:p>
        </w:tc>
        <w:tc>
          <w:tcPr>
            <w:tcW w:w="1643" w:type="dxa"/>
            <w:tcBorders>
              <w:top w:val="single" w:sz="12" w:space="0" w:color="auto"/>
            </w:tcBorders>
            <w:shd w:val="clear" w:color="auto" w:fill="FFFFFF"/>
            <w:tcMar>
              <w:top w:w="82" w:type="dxa"/>
              <w:left w:w="163" w:type="dxa"/>
              <w:bottom w:w="82" w:type="dxa"/>
              <w:right w:w="163" w:type="dxa"/>
            </w:tcMar>
            <w:hideMark/>
          </w:tcPr>
          <w:p w14:paraId="318985D2" w14:textId="77777777" w:rsidR="00C50DA4" w:rsidRPr="00662B11" w:rsidRDefault="00C50DA4" w:rsidP="00202B66">
            <w:pPr>
              <w:jc w:val="center"/>
              <w:rPr>
                <w:sz w:val="20"/>
                <w:szCs w:val="20"/>
              </w:rPr>
            </w:pPr>
            <w:r w:rsidRPr="00662B11">
              <w:rPr>
                <w:sz w:val="20"/>
                <w:szCs w:val="20"/>
              </w:rPr>
              <w:t>4.1</w:t>
            </w:r>
          </w:p>
        </w:tc>
      </w:tr>
      <w:tr w:rsidR="00C50DA4" w:rsidRPr="00662B11" w14:paraId="6DBE5E67" w14:textId="77777777" w:rsidTr="00202B66">
        <w:trPr>
          <w:trHeight w:val="20"/>
        </w:trPr>
        <w:tc>
          <w:tcPr>
            <w:tcW w:w="1458" w:type="dxa"/>
            <w:vMerge/>
            <w:vAlign w:val="center"/>
            <w:hideMark/>
          </w:tcPr>
          <w:p w14:paraId="3310C6CA" w14:textId="77777777" w:rsidR="00C50DA4" w:rsidRPr="00662B11" w:rsidRDefault="00C50DA4" w:rsidP="00202B66">
            <w:pPr>
              <w:jc w:val="center"/>
              <w:rPr>
                <w:sz w:val="20"/>
                <w:szCs w:val="20"/>
              </w:rPr>
            </w:pPr>
          </w:p>
        </w:tc>
        <w:tc>
          <w:tcPr>
            <w:tcW w:w="3504" w:type="dxa"/>
            <w:shd w:val="clear" w:color="auto" w:fill="FFFFFF"/>
            <w:tcMar>
              <w:top w:w="82" w:type="dxa"/>
              <w:left w:w="163" w:type="dxa"/>
              <w:bottom w:w="82" w:type="dxa"/>
              <w:right w:w="163" w:type="dxa"/>
            </w:tcMar>
            <w:hideMark/>
          </w:tcPr>
          <w:p w14:paraId="25A70791" w14:textId="77777777" w:rsidR="00C50DA4" w:rsidRPr="00662B11" w:rsidRDefault="00C50DA4" w:rsidP="00202B66">
            <w:pPr>
              <w:jc w:val="center"/>
              <w:rPr>
                <w:sz w:val="20"/>
                <w:szCs w:val="20"/>
              </w:rPr>
            </w:pPr>
            <w:r w:rsidRPr="00662B11">
              <w:rPr>
                <w:sz w:val="20"/>
                <w:szCs w:val="20"/>
              </w:rPr>
              <w:t>Charge time at EoL (Discharge)</w:t>
            </w:r>
          </w:p>
        </w:tc>
        <w:tc>
          <w:tcPr>
            <w:tcW w:w="1701" w:type="dxa"/>
            <w:shd w:val="clear" w:color="auto" w:fill="FFFFFF"/>
            <w:tcMar>
              <w:top w:w="82" w:type="dxa"/>
              <w:left w:w="163" w:type="dxa"/>
              <w:bottom w:w="82" w:type="dxa"/>
              <w:right w:w="163" w:type="dxa"/>
            </w:tcMar>
            <w:hideMark/>
          </w:tcPr>
          <w:p w14:paraId="13DA0F25" w14:textId="77777777" w:rsidR="00C50DA4" w:rsidRPr="00662B11" w:rsidRDefault="00C50DA4" w:rsidP="00202B66">
            <w:pPr>
              <w:jc w:val="center"/>
              <w:rPr>
                <w:sz w:val="20"/>
                <w:szCs w:val="20"/>
              </w:rPr>
            </w:pPr>
            <w:r w:rsidRPr="00662B11">
              <w:rPr>
                <w:sz w:val="20"/>
                <w:szCs w:val="20"/>
              </w:rPr>
              <w:t>0.7</w:t>
            </w:r>
          </w:p>
        </w:tc>
        <w:tc>
          <w:tcPr>
            <w:tcW w:w="1643" w:type="dxa"/>
            <w:shd w:val="clear" w:color="auto" w:fill="FFFFFF"/>
            <w:tcMar>
              <w:top w:w="82" w:type="dxa"/>
              <w:left w:w="163" w:type="dxa"/>
              <w:bottom w:w="82" w:type="dxa"/>
              <w:right w:w="163" w:type="dxa"/>
            </w:tcMar>
            <w:hideMark/>
          </w:tcPr>
          <w:p w14:paraId="2F83C8E2" w14:textId="77777777" w:rsidR="00C50DA4" w:rsidRPr="00662B11" w:rsidRDefault="00C50DA4" w:rsidP="00202B66">
            <w:pPr>
              <w:jc w:val="center"/>
              <w:rPr>
                <w:sz w:val="20"/>
                <w:szCs w:val="20"/>
              </w:rPr>
            </w:pPr>
            <w:r w:rsidRPr="00662B11">
              <w:rPr>
                <w:sz w:val="20"/>
                <w:szCs w:val="20"/>
              </w:rPr>
              <w:t>6.3</w:t>
            </w:r>
          </w:p>
        </w:tc>
      </w:tr>
      <w:tr w:rsidR="00C50DA4" w:rsidRPr="00662B11" w14:paraId="2153A6A4" w14:textId="77777777" w:rsidTr="00202B66">
        <w:trPr>
          <w:trHeight w:val="161"/>
        </w:trPr>
        <w:tc>
          <w:tcPr>
            <w:tcW w:w="1458" w:type="dxa"/>
            <w:vMerge w:val="restart"/>
            <w:shd w:val="clear" w:color="auto" w:fill="FFFFFF"/>
            <w:tcMar>
              <w:top w:w="82" w:type="dxa"/>
              <w:left w:w="163" w:type="dxa"/>
              <w:bottom w:w="82" w:type="dxa"/>
              <w:right w:w="163" w:type="dxa"/>
            </w:tcMar>
            <w:hideMark/>
          </w:tcPr>
          <w:p w14:paraId="3B3884E0" w14:textId="77777777" w:rsidR="00C50DA4" w:rsidRPr="00662B11" w:rsidRDefault="00C50DA4" w:rsidP="00202B66">
            <w:pPr>
              <w:jc w:val="center"/>
              <w:rPr>
                <w:sz w:val="20"/>
                <w:szCs w:val="20"/>
              </w:rPr>
            </w:pPr>
            <w:r w:rsidRPr="00662B11">
              <w:rPr>
                <w:sz w:val="20"/>
                <w:szCs w:val="20"/>
              </w:rPr>
              <w:t>Predictor</w:t>
            </w:r>
          </w:p>
        </w:tc>
        <w:tc>
          <w:tcPr>
            <w:tcW w:w="3504" w:type="dxa"/>
            <w:shd w:val="clear" w:color="auto" w:fill="FFFFFF"/>
            <w:tcMar>
              <w:top w:w="82" w:type="dxa"/>
              <w:left w:w="163" w:type="dxa"/>
              <w:bottom w:w="82" w:type="dxa"/>
              <w:right w:w="163" w:type="dxa"/>
            </w:tcMar>
            <w:hideMark/>
          </w:tcPr>
          <w:p w14:paraId="024E5361" w14:textId="77777777" w:rsidR="00C50DA4" w:rsidRPr="00662B11" w:rsidRDefault="00C50DA4" w:rsidP="00202B66">
            <w:pPr>
              <w:jc w:val="center"/>
              <w:rPr>
                <w:sz w:val="20"/>
                <w:szCs w:val="20"/>
              </w:rPr>
            </w:pPr>
            <w:r w:rsidRPr="00662B11">
              <w:rPr>
                <w:sz w:val="20"/>
                <w:szCs w:val="20"/>
              </w:rPr>
              <w:t>EoL &amp; Charge time at EoL (60 cycle)</w:t>
            </w:r>
          </w:p>
        </w:tc>
        <w:tc>
          <w:tcPr>
            <w:tcW w:w="1701" w:type="dxa"/>
            <w:shd w:val="clear" w:color="auto" w:fill="FFFFFF"/>
            <w:tcMar>
              <w:top w:w="82" w:type="dxa"/>
              <w:left w:w="163" w:type="dxa"/>
              <w:bottom w:w="82" w:type="dxa"/>
              <w:right w:w="163" w:type="dxa"/>
            </w:tcMar>
            <w:hideMark/>
          </w:tcPr>
          <w:p w14:paraId="11E16717" w14:textId="77777777" w:rsidR="00C50DA4" w:rsidRPr="00662B11" w:rsidRDefault="00C50DA4" w:rsidP="00202B66">
            <w:pPr>
              <w:jc w:val="center"/>
              <w:rPr>
                <w:sz w:val="20"/>
                <w:szCs w:val="20"/>
              </w:rPr>
            </w:pPr>
            <w:r w:rsidRPr="00662B11">
              <w:rPr>
                <w:sz w:val="20"/>
                <w:szCs w:val="20"/>
              </w:rPr>
              <w:t>1.3</w:t>
            </w:r>
          </w:p>
        </w:tc>
        <w:tc>
          <w:tcPr>
            <w:tcW w:w="1643" w:type="dxa"/>
            <w:shd w:val="clear" w:color="auto" w:fill="FFFFFF"/>
            <w:tcMar>
              <w:top w:w="82" w:type="dxa"/>
              <w:left w:w="163" w:type="dxa"/>
              <w:bottom w:w="82" w:type="dxa"/>
              <w:right w:w="163" w:type="dxa"/>
            </w:tcMar>
            <w:hideMark/>
          </w:tcPr>
          <w:p w14:paraId="0F3C8F57" w14:textId="77777777" w:rsidR="00C50DA4" w:rsidRPr="00662B11" w:rsidRDefault="00C50DA4" w:rsidP="00202B66">
            <w:pPr>
              <w:jc w:val="center"/>
              <w:rPr>
                <w:sz w:val="20"/>
                <w:szCs w:val="20"/>
              </w:rPr>
            </w:pPr>
            <w:r w:rsidRPr="00662B11">
              <w:rPr>
                <w:sz w:val="20"/>
                <w:szCs w:val="20"/>
              </w:rPr>
              <w:t>12.6</w:t>
            </w:r>
          </w:p>
        </w:tc>
      </w:tr>
      <w:tr w:rsidR="00C50DA4" w:rsidRPr="00662B11" w14:paraId="0E16763D" w14:textId="77777777" w:rsidTr="00202B66">
        <w:trPr>
          <w:trHeight w:val="20"/>
        </w:trPr>
        <w:tc>
          <w:tcPr>
            <w:tcW w:w="1458" w:type="dxa"/>
            <w:vMerge/>
            <w:vAlign w:val="center"/>
            <w:hideMark/>
          </w:tcPr>
          <w:p w14:paraId="212CB799" w14:textId="77777777" w:rsidR="00C50DA4" w:rsidRPr="00662B11" w:rsidRDefault="00C50DA4" w:rsidP="00202B66">
            <w:pPr>
              <w:jc w:val="center"/>
              <w:rPr>
                <w:sz w:val="20"/>
                <w:szCs w:val="20"/>
              </w:rPr>
            </w:pPr>
          </w:p>
        </w:tc>
        <w:tc>
          <w:tcPr>
            <w:tcW w:w="3504" w:type="dxa"/>
            <w:shd w:val="clear" w:color="auto" w:fill="FFFFFF"/>
            <w:tcMar>
              <w:top w:w="82" w:type="dxa"/>
              <w:left w:w="163" w:type="dxa"/>
              <w:bottom w:w="82" w:type="dxa"/>
              <w:right w:w="163" w:type="dxa"/>
            </w:tcMar>
            <w:hideMark/>
          </w:tcPr>
          <w:p w14:paraId="4B8C3023" w14:textId="77777777" w:rsidR="00C50DA4" w:rsidRPr="00662B11" w:rsidRDefault="00C50DA4" w:rsidP="00202B66">
            <w:pPr>
              <w:jc w:val="center"/>
              <w:rPr>
                <w:sz w:val="20"/>
                <w:szCs w:val="20"/>
              </w:rPr>
            </w:pPr>
            <w:r w:rsidRPr="00662B11">
              <w:rPr>
                <w:sz w:val="20"/>
                <w:szCs w:val="20"/>
              </w:rPr>
              <w:t>EoL &amp; Charge time at EoL (80 cycle)</w:t>
            </w:r>
          </w:p>
        </w:tc>
        <w:tc>
          <w:tcPr>
            <w:tcW w:w="1701" w:type="dxa"/>
            <w:shd w:val="clear" w:color="auto" w:fill="FFFFFF"/>
            <w:tcMar>
              <w:top w:w="82" w:type="dxa"/>
              <w:left w:w="163" w:type="dxa"/>
              <w:bottom w:w="82" w:type="dxa"/>
              <w:right w:w="163" w:type="dxa"/>
            </w:tcMar>
            <w:hideMark/>
          </w:tcPr>
          <w:p w14:paraId="5C1F9A76" w14:textId="77777777" w:rsidR="00C50DA4" w:rsidRPr="00662B11" w:rsidRDefault="00C50DA4" w:rsidP="00202B66">
            <w:pPr>
              <w:jc w:val="center"/>
              <w:rPr>
                <w:sz w:val="20"/>
                <w:szCs w:val="20"/>
              </w:rPr>
            </w:pPr>
            <w:r w:rsidRPr="00662B11">
              <w:rPr>
                <w:sz w:val="20"/>
                <w:szCs w:val="20"/>
              </w:rPr>
              <w:t>1.3</w:t>
            </w:r>
          </w:p>
        </w:tc>
        <w:tc>
          <w:tcPr>
            <w:tcW w:w="1643" w:type="dxa"/>
            <w:shd w:val="clear" w:color="auto" w:fill="FFFFFF"/>
            <w:tcMar>
              <w:top w:w="82" w:type="dxa"/>
              <w:left w:w="163" w:type="dxa"/>
              <w:bottom w:w="82" w:type="dxa"/>
              <w:right w:w="163" w:type="dxa"/>
            </w:tcMar>
            <w:hideMark/>
          </w:tcPr>
          <w:p w14:paraId="43758259" w14:textId="77777777" w:rsidR="00C50DA4" w:rsidRPr="00662B11" w:rsidRDefault="00C50DA4" w:rsidP="00202B66">
            <w:pPr>
              <w:jc w:val="center"/>
              <w:rPr>
                <w:sz w:val="20"/>
                <w:szCs w:val="20"/>
              </w:rPr>
            </w:pPr>
            <w:r w:rsidRPr="00662B11">
              <w:rPr>
                <w:sz w:val="20"/>
                <w:szCs w:val="20"/>
              </w:rPr>
              <w:t>25.2</w:t>
            </w:r>
          </w:p>
        </w:tc>
      </w:tr>
      <w:tr w:rsidR="00C50DA4" w:rsidRPr="00662B11" w14:paraId="3C4CA3AD" w14:textId="77777777" w:rsidTr="00202B66">
        <w:trPr>
          <w:trHeight w:val="20"/>
        </w:trPr>
        <w:tc>
          <w:tcPr>
            <w:tcW w:w="1458" w:type="dxa"/>
            <w:vMerge/>
            <w:vAlign w:val="center"/>
            <w:hideMark/>
          </w:tcPr>
          <w:p w14:paraId="0EC2B6D7" w14:textId="77777777" w:rsidR="00C50DA4" w:rsidRPr="00662B11" w:rsidRDefault="00C50DA4" w:rsidP="00202B66">
            <w:pPr>
              <w:jc w:val="center"/>
              <w:rPr>
                <w:sz w:val="20"/>
                <w:szCs w:val="20"/>
              </w:rPr>
            </w:pPr>
          </w:p>
        </w:tc>
        <w:tc>
          <w:tcPr>
            <w:tcW w:w="3504" w:type="dxa"/>
            <w:shd w:val="clear" w:color="auto" w:fill="FFFFFF"/>
            <w:tcMar>
              <w:top w:w="82" w:type="dxa"/>
              <w:left w:w="163" w:type="dxa"/>
              <w:bottom w:w="82" w:type="dxa"/>
              <w:right w:w="163" w:type="dxa"/>
            </w:tcMar>
            <w:hideMark/>
          </w:tcPr>
          <w:p w14:paraId="5EECFDD1" w14:textId="77777777" w:rsidR="00C50DA4" w:rsidRPr="00662B11" w:rsidRDefault="00C50DA4" w:rsidP="00202B66">
            <w:pPr>
              <w:jc w:val="center"/>
              <w:rPr>
                <w:sz w:val="20"/>
                <w:szCs w:val="20"/>
              </w:rPr>
            </w:pPr>
            <w:r w:rsidRPr="00662B11">
              <w:rPr>
                <w:sz w:val="20"/>
                <w:szCs w:val="20"/>
              </w:rPr>
              <w:t>EoL &amp; Charge time at EoL (100 cycle)</w:t>
            </w:r>
          </w:p>
        </w:tc>
        <w:tc>
          <w:tcPr>
            <w:tcW w:w="1701" w:type="dxa"/>
            <w:shd w:val="clear" w:color="auto" w:fill="FFFFFF"/>
            <w:tcMar>
              <w:top w:w="82" w:type="dxa"/>
              <w:left w:w="163" w:type="dxa"/>
              <w:bottom w:w="82" w:type="dxa"/>
              <w:right w:w="163" w:type="dxa"/>
            </w:tcMar>
            <w:hideMark/>
          </w:tcPr>
          <w:p w14:paraId="44D21F1B" w14:textId="77777777" w:rsidR="00C50DA4" w:rsidRPr="00662B11" w:rsidRDefault="00C50DA4" w:rsidP="00202B66">
            <w:pPr>
              <w:jc w:val="center"/>
              <w:rPr>
                <w:sz w:val="20"/>
                <w:szCs w:val="20"/>
              </w:rPr>
            </w:pPr>
            <w:r w:rsidRPr="00662B11">
              <w:rPr>
                <w:sz w:val="20"/>
                <w:szCs w:val="20"/>
              </w:rPr>
              <w:t>1.3</w:t>
            </w:r>
          </w:p>
        </w:tc>
        <w:tc>
          <w:tcPr>
            <w:tcW w:w="1643" w:type="dxa"/>
            <w:shd w:val="clear" w:color="auto" w:fill="FFFFFF"/>
            <w:tcMar>
              <w:top w:w="82" w:type="dxa"/>
              <w:left w:w="163" w:type="dxa"/>
              <w:bottom w:w="82" w:type="dxa"/>
              <w:right w:w="163" w:type="dxa"/>
            </w:tcMar>
            <w:hideMark/>
          </w:tcPr>
          <w:p w14:paraId="4C002307" w14:textId="77777777" w:rsidR="00C50DA4" w:rsidRPr="00662B11" w:rsidRDefault="00C50DA4" w:rsidP="00202B66">
            <w:pPr>
              <w:jc w:val="center"/>
              <w:rPr>
                <w:sz w:val="20"/>
                <w:szCs w:val="20"/>
              </w:rPr>
            </w:pPr>
            <w:r w:rsidRPr="00662B11">
              <w:rPr>
                <w:sz w:val="20"/>
                <w:szCs w:val="20"/>
              </w:rPr>
              <w:t>37.8</w:t>
            </w:r>
          </w:p>
        </w:tc>
      </w:tr>
      <w:tr w:rsidR="00C50DA4" w:rsidRPr="00662B11" w14:paraId="100794E0" w14:textId="77777777" w:rsidTr="00202B66">
        <w:trPr>
          <w:trHeight w:val="20"/>
        </w:trPr>
        <w:tc>
          <w:tcPr>
            <w:tcW w:w="1458" w:type="dxa"/>
            <w:vMerge/>
            <w:tcBorders>
              <w:bottom w:val="thickThinMediumGap" w:sz="24" w:space="0" w:color="auto"/>
            </w:tcBorders>
            <w:vAlign w:val="center"/>
            <w:hideMark/>
          </w:tcPr>
          <w:p w14:paraId="632FFF69" w14:textId="77777777" w:rsidR="00C50DA4" w:rsidRPr="00662B11" w:rsidRDefault="00C50DA4" w:rsidP="00202B66">
            <w:pPr>
              <w:jc w:val="center"/>
              <w:rPr>
                <w:sz w:val="20"/>
                <w:szCs w:val="20"/>
              </w:rPr>
            </w:pPr>
          </w:p>
        </w:tc>
        <w:tc>
          <w:tcPr>
            <w:tcW w:w="3504" w:type="dxa"/>
            <w:tcBorders>
              <w:bottom w:val="thickThinMediumGap" w:sz="24" w:space="0" w:color="auto"/>
            </w:tcBorders>
            <w:shd w:val="clear" w:color="auto" w:fill="FFFFFF"/>
            <w:tcMar>
              <w:top w:w="82" w:type="dxa"/>
              <w:left w:w="163" w:type="dxa"/>
              <w:bottom w:w="82" w:type="dxa"/>
              <w:right w:w="163" w:type="dxa"/>
            </w:tcMar>
            <w:hideMark/>
          </w:tcPr>
          <w:p w14:paraId="436637A3" w14:textId="77777777" w:rsidR="00C50DA4" w:rsidRPr="00662B11" w:rsidRDefault="00DD4974" w:rsidP="00202B66">
            <w:pPr>
              <w:jc w:val="center"/>
              <w:rPr>
                <w:sz w:val="20"/>
                <w:szCs w:val="20"/>
              </w:rPr>
            </w:pPr>
            <m:oMathPara>
              <m:oMath>
                <m:sSub>
                  <m:sSubPr>
                    <m:ctrlPr>
                      <w:rPr>
                        <w:rFonts w:ascii="Cambria Math" w:hAnsi="Cambria Math"/>
                        <w:i/>
                        <w:iCs/>
                        <w:sz w:val="20"/>
                        <w:szCs w:val="20"/>
                      </w:rPr>
                    </m:ctrlPr>
                  </m:sSubPr>
                  <m:e>
                    <m:r>
                      <w:rPr>
                        <w:rFonts w:ascii="Cambria Math" w:hAnsi="Cambria Math"/>
                        <w:sz w:val="20"/>
                        <w:szCs w:val="20"/>
                      </w:rPr>
                      <m:t>V(Q)</m:t>
                    </m:r>
                  </m:e>
                  <m:sub>
                    <m:r>
                      <w:rPr>
                        <w:rFonts w:ascii="Cambria Math" w:hAnsi="Cambria Math"/>
                        <w:sz w:val="20"/>
                        <w:szCs w:val="20"/>
                      </w:rPr>
                      <m:t>n=</m:t>
                    </m:r>
                    <m:r>
                      <m:rPr>
                        <m:sty m:val="p"/>
                      </m:rPr>
                      <w:rPr>
                        <w:rFonts w:ascii="Cambria Math" w:hAnsi="Cambria Math"/>
                        <w:sz w:val="20"/>
                        <w:szCs w:val="20"/>
                      </w:rPr>
                      <m:t>EoL</m:t>
                    </m:r>
                  </m:sub>
                </m:sSub>
              </m:oMath>
            </m:oMathPara>
          </w:p>
        </w:tc>
        <w:tc>
          <w:tcPr>
            <w:tcW w:w="1701" w:type="dxa"/>
            <w:tcBorders>
              <w:bottom w:val="thickThinMediumGap" w:sz="24" w:space="0" w:color="auto"/>
            </w:tcBorders>
            <w:shd w:val="clear" w:color="auto" w:fill="FFFFFF"/>
            <w:tcMar>
              <w:top w:w="82" w:type="dxa"/>
              <w:left w:w="163" w:type="dxa"/>
              <w:bottom w:w="82" w:type="dxa"/>
              <w:right w:w="163" w:type="dxa"/>
            </w:tcMar>
            <w:hideMark/>
          </w:tcPr>
          <w:p w14:paraId="43712F8C" w14:textId="77777777" w:rsidR="00C50DA4" w:rsidRPr="00662B11" w:rsidRDefault="00C50DA4" w:rsidP="00202B66">
            <w:pPr>
              <w:jc w:val="center"/>
              <w:rPr>
                <w:sz w:val="20"/>
                <w:szCs w:val="20"/>
              </w:rPr>
            </w:pPr>
            <w:r w:rsidRPr="00662B11">
              <w:rPr>
                <w:sz w:val="20"/>
                <w:szCs w:val="20"/>
              </w:rPr>
              <w:t>4.2</w:t>
            </w:r>
          </w:p>
        </w:tc>
        <w:tc>
          <w:tcPr>
            <w:tcW w:w="1643" w:type="dxa"/>
            <w:tcBorders>
              <w:bottom w:val="thickThinMediumGap" w:sz="24" w:space="0" w:color="auto"/>
            </w:tcBorders>
            <w:shd w:val="clear" w:color="auto" w:fill="FFFFFF"/>
            <w:tcMar>
              <w:top w:w="82" w:type="dxa"/>
              <w:left w:w="163" w:type="dxa"/>
              <w:bottom w:w="82" w:type="dxa"/>
              <w:right w:w="163" w:type="dxa"/>
            </w:tcMar>
            <w:hideMark/>
          </w:tcPr>
          <w:p w14:paraId="6839E4B3" w14:textId="77777777" w:rsidR="00C50DA4" w:rsidRPr="00662B11" w:rsidRDefault="00C50DA4" w:rsidP="00202B66">
            <w:pPr>
              <w:jc w:val="center"/>
              <w:rPr>
                <w:sz w:val="20"/>
                <w:szCs w:val="20"/>
              </w:rPr>
            </w:pPr>
            <w:r w:rsidRPr="00662B11">
              <w:rPr>
                <w:sz w:val="20"/>
                <w:szCs w:val="20"/>
              </w:rPr>
              <w:t>32.3</w:t>
            </w:r>
          </w:p>
        </w:tc>
      </w:tr>
    </w:tbl>
    <w:p w14:paraId="687FC065" w14:textId="44FDAC08" w:rsidR="00B03C9C" w:rsidRDefault="00B03C9C" w:rsidP="00C740E3">
      <w:pPr>
        <w:snapToGrid w:val="0"/>
        <w:jc w:val="center"/>
        <w:rPr>
          <w:color w:val="000000" w:themeColor="text1"/>
          <w:sz w:val="24"/>
          <w:szCs w:val="24"/>
        </w:rPr>
      </w:pPr>
    </w:p>
    <w:p w14:paraId="52BD775C" w14:textId="4998F710" w:rsidR="00C50DA4" w:rsidRDefault="00C50DA4" w:rsidP="00C740E3">
      <w:pPr>
        <w:snapToGrid w:val="0"/>
        <w:jc w:val="center"/>
        <w:rPr>
          <w:color w:val="000000" w:themeColor="text1"/>
          <w:sz w:val="24"/>
          <w:szCs w:val="24"/>
        </w:rPr>
      </w:pPr>
    </w:p>
    <w:p w14:paraId="0C4AF735" w14:textId="7B652F88" w:rsidR="00C50DA4" w:rsidRDefault="00C50DA4" w:rsidP="00C740E3">
      <w:pPr>
        <w:snapToGrid w:val="0"/>
        <w:jc w:val="center"/>
        <w:rPr>
          <w:color w:val="000000" w:themeColor="text1"/>
          <w:sz w:val="24"/>
          <w:szCs w:val="24"/>
        </w:rPr>
      </w:pPr>
    </w:p>
    <w:p w14:paraId="73DD6F10" w14:textId="03687D68" w:rsidR="00C50DA4" w:rsidRDefault="00C50DA4" w:rsidP="00C740E3">
      <w:pPr>
        <w:snapToGrid w:val="0"/>
        <w:jc w:val="center"/>
        <w:rPr>
          <w:color w:val="000000" w:themeColor="text1"/>
          <w:sz w:val="24"/>
          <w:szCs w:val="24"/>
        </w:rPr>
      </w:pPr>
    </w:p>
    <w:p w14:paraId="5A9FBED8" w14:textId="77777777" w:rsidR="00C50DA4" w:rsidRDefault="00C50DA4" w:rsidP="00C740E3">
      <w:pPr>
        <w:snapToGrid w:val="0"/>
        <w:jc w:val="center"/>
        <w:rPr>
          <w:color w:val="000000" w:themeColor="text1"/>
          <w:sz w:val="24"/>
          <w:szCs w:val="24"/>
        </w:rPr>
      </w:pPr>
    </w:p>
    <w:p w14:paraId="445E4756" w14:textId="14865DBA" w:rsidR="00AF0DBB" w:rsidRPr="00AF0DBB" w:rsidRDefault="009E240C" w:rsidP="007842FA">
      <w:pPr>
        <w:pStyle w:val="a9"/>
        <w:keepNext/>
        <w:snapToGrid w:val="0"/>
        <w:jc w:val="center"/>
        <w:rPr>
          <w:color w:val="000000" w:themeColor="text1"/>
          <w:sz w:val="24"/>
          <w:szCs w:val="24"/>
        </w:rPr>
      </w:pPr>
      <w:bookmarkStart w:id="20" w:name="_Ref65425962"/>
      <w:r w:rsidRPr="00853F20">
        <w:rPr>
          <w:sz w:val="24"/>
          <w:szCs w:val="24"/>
        </w:rPr>
        <w:lastRenderedPageBreak/>
        <w:t xml:space="preserve">Table S </w:t>
      </w:r>
      <w:r w:rsidRPr="00853F20">
        <w:rPr>
          <w:sz w:val="24"/>
          <w:szCs w:val="24"/>
        </w:rPr>
        <w:fldChar w:fldCharType="begin"/>
      </w:r>
      <w:r w:rsidRPr="00853F20">
        <w:rPr>
          <w:sz w:val="24"/>
          <w:szCs w:val="24"/>
        </w:rPr>
        <w:instrText xml:space="preserve"> SEQ Table_S \* ARABIC </w:instrText>
      </w:r>
      <w:r w:rsidRPr="00853F20">
        <w:rPr>
          <w:sz w:val="24"/>
          <w:szCs w:val="24"/>
        </w:rPr>
        <w:fldChar w:fldCharType="separate"/>
      </w:r>
      <w:r w:rsidR="00AB6E1D">
        <w:rPr>
          <w:noProof/>
          <w:sz w:val="24"/>
          <w:szCs w:val="24"/>
        </w:rPr>
        <w:t>3</w:t>
      </w:r>
      <w:r w:rsidRPr="00853F20">
        <w:rPr>
          <w:sz w:val="24"/>
          <w:szCs w:val="24"/>
        </w:rPr>
        <w:fldChar w:fldCharType="end"/>
      </w:r>
      <w:bookmarkEnd w:id="20"/>
      <w:r w:rsidRPr="00853F20">
        <w:rPr>
          <w:sz w:val="24"/>
          <w:szCs w:val="24"/>
        </w:rPr>
        <w:t xml:space="preserve">: </w:t>
      </w:r>
      <w:r w:rsidR="007842FA" w:rsidRPr="007842FA">
        <w:rPr>
          <w:rFonts w:eastAsiaTheme="minorEastAsia"/>
          <w:color w:val="000000" w:themeColor="text1"/>
          <w:sz w:val="24"/>
          <w:szCs w:val="24"/>
          <w:lang w:eastAsia="zh-TW"/>
        </w:rPr>
        <w:t xml:space="preserve">The specification of the </w:t>
      </w:r>
      <w:r w:rsidR="007842FA">
        <w:rPr>
          <w:rFonts w:eastAsiaTheme="minorEastAsia"/>
          <w:color w:val="000000" w:themeColor="text1"/>
          <w:sz w:val="24"/>
          <w:szCs w:val="24"/>
          <w:lang w:eastAsia="zh-TW"/>
        </w:rPr>
        <w:t xml:space="preserve">Full </w:t>
      </w:r>
      <w:r w:rsidR="007842FA" w:rsidRPr="007842FA">
        <w:rPr>
          <w:rFonts w:eastAsiaTheme="minorEastAsia"/>
          <w:color w:val="000000" w:themeColor="text1"/>
          <w:sz w:val="24"/>
          <w:szCs w:val="24"/>
          <w:lang w:eastAsia="zh-TW"/>
        </w:rPr>
        <w:t>DNN</w:t>
      </w:r>
      <w:r w:rsidR="007842FA" w:rsidRPr="00AF0DBB">
        <w:rPr>
          <w:color w:val="000000" w:themeColor="text1"/>
          <w:sz w:val="24"/>
          <w:szCs w:val="24"/>
        </w:rPr>
        <w:t>.</w:t>
      </w:r>
    </w:p>
    <w:tbl>
      <w:tblPr>
        <w:tblW w:w="8495" w:type="dxa"/>
        <w:tblCellMar>
          <w:left w:w="0" w:type="dxa"/>
          <w:right w:w="0" w:type="dxa"/>
        </w:tblCellMar>
        <w:tblLook w:val="0420" w:firstRow="1" w:lastRow="0" w:firstColumn="0" w:lastColumn="0" w:noHBand="0" w:noVBand="1"/>
      </w:tblPr>
      <w:tblGrid>
        <w:gridCol w:w="1557"/>
        <w:gridCol w:w="1701"/>
        <w:gridCol w:w="1179"/>
        <w:gridCol w:w="1599"/>
        <w:gridCol w:w="2459"/>
      </w:tblGrid>
      <w:tr w:rsidR="00C50DA4" w:rsidRPr="00662B11" w14:paraId="271BCF44" w14:textId="77777777" w:rsidTr="00202B66">
        <w:trPr>
          <w:trHeight w:val="15"/>
        </w:trPr>
        <w:tc>
          <w:tcPr>
            <w:tcW w:w="0" w:type="auto"/>
            <w:tcBorders>
              <w:top w:val="thinThickMediumGap" w:sz="24" w:space="0" w:color="auto"/>
              <w:bottom w:val="single" w:sz="12" w:space="0" w:color="auto"/>
            </w:tcBorders>
            <w:shd w:val="clear" w:color="auto" w:fill="FFFFFF"/>
            <w:tcMar>
              <w:top w:w="72" w:type="dxa"/>
              <w:left w:w="144" w:type="dxa"/>
              <w:bottom w:w="72" w:type="dxa"/>
              <w:right w:w="144" w:type="dxa"/>
            </w:tcMar>
            <w:hideMark/>
          </w:tcPr>
          <w:p w14:paraId="0B8F36D7" w14:textId="77777777" w:rsidR="00C50DA4" w:rsidRPr="00662B11" w:rsidRDefault="00C50DA4" w:rsidP="00202B66">
            <w:pPr>
              <w:jc w:val="both"/>
              <w:rPr>
                <w:sz w:val="20"/>
                <w:szCs w:val="20"/>
              </w:rPr>
            </w:pPr>
            <w:r w:rsidRPr="00662B11">
              <w:rPr>
                <w:b/>
                <w:bCs/>
                <w:sz w:val="20"/>
                <w:szCs w:val="20"/>
              </w:rPr>
              <w:t xml:space="preserve">Component </w:t>
            </w:r>
          </w:p>
        </w:tc>
        <w:tc>
          <w:tcPr>
            <w:tcW w:w="0" w:type="auto"/>
            <w:gridSpan w:val="2"/>
            <w:tcBorders>
              <w:top w:val="thinThickMediumGap" w:sz="24" w:space="0" w:color="auto"/>
              <w:bottom w:val="single" w:sz="12" w:space="0" w:color="auto"/>
            </w:tcBorders>
            <w:shd w:val="clear" w:color="auto" w:fill="FFFFFF"/>
            <w:tcMar>
              <w:top w:w="72" w:type="dxa"/>
              <w:left w:w="144" w:type="dxa"/>
              <w:bottom w:w="72" w:type="dxa"/>
              <w:right w:w="144" w:type="dxa"/>
            </w:tcMar>
            <w:hideMark/>
          </w:tcPr>
          <w:p w14:paraId="103789D0" w14:textId="77777777" w:rsidR="00C50DA4" w:rsidRPr="00662B11" w:rsidRDefault="00C50DA4" w:rsidP="00202B66">
            <w:pPr>
              <w:jc w:val="both"/>
              <w:rPr>
                <w:sz w:val="20"/>
                <w:szCs w:val="20"/>
              </w:rPr>
            </w:pPr>
            <w:r w:rsidRPr="00662B11">
              <w:rPr>
                <w:b/>
                <w:bCs/>
                <w:sz w:val="20"/>
                <w:szCs w:val="20"/>
              </w:rPr>
              <w:t xml:space="preserve">Objective  </w:t>
            </w:r>
          </w:p>
        </w:tc>
        <w:tc>
          <w:tcPr>
            <w:tcW w:w="0" w:type="auto"/>
            <w:tcBorders>
              <w:top w:val="thinThickMediumGap" w:sz="24" w:space="0" w:color="auto"/>
              <w:bottom w:val="single" w:sz="12" w:space="0" w:color="auto"/>
            </w:tcBorders>
            <w:shd w:val="clear" w:color="auto" w:fill="FFFFFF"/>
            <w:tcMar>
              <w:top w:w="72" w:type="dxa"/>
              <w:left w:w="144" w:type="dxa"/>
              <w:bottom w:w="72" w:type="dxa"/>
              <w:right w:w="144" w:type="dxa"/>
            </w:tcMar>
            <w:hideMark/>
          </w:tcPr>
          <w:p w14:paraId="3DAEA168" w14:textId="77777777" w:rsidR="00C50DA4" w:rsidRPr="00662B11" w:rsidRDefault="00C50DA4" w:rsidP="00202B66">
            <w:pPr>
              <w:jc w:val="both"/>
              <w:rPr>
                <w:sz w:val="20"/>
                <w:szCs w:val="20"/>
              </w:rPr>
            </w:pPr>
            <w:r w:rsidRPr="00662B11">
              <w:rPr>
                <w:b/>
                <w:bCs/>
                <w:sz w:val="20"/>
                <w:szCs w:val="20"/>
              </w:rPr>
              <w:t>Parameters(M)</w:t>
            </w:r>
          </w:p>
        </w:tc>
        <w:tc>
          <w:tcPr>
            <w:tcW w:w="2459" w:type="dxa"/>
            <w:tcBorders>
              <w:top w:val="thinThickMediumGap" w:sz="24" w:space="0" w:color="auto"/>
              <w:bottom w:val="single" w:sz="12" w:space="0" w:color="auto"/>
            </w:tcBorders>
            <w:shd w:val="clear" w:color="auto" w:fill="FFFFFF"/>
            <w:tcMar>
              <w:top w:w="72" w:type="dxa"/>
              <w:left w:w="144" w:type="dxa"/>
              <w:bottom w:w="72" w:type="dxa"/>
              <w:right w:w="144" w:type="dxa"/>
            </w:tcMar>
            <w:hideMark/>
          </w:tcPr>
          <w:p w14:paraId="6F72EDDB" w14:textId="77777777" w:rsidR="00C50DA4" w:rsidRPr="00662B11" w:rsidRDefault="00C50DA4" w:rsidP="00202B66">
            <w:pPr>
              <w:jc w:val="both"/>
              <w:rPr>
                <w:sz w:val="20"/>
                <w:szCs w:val="20"/>
              </w:rPr>
            </w:pPr>
            <w:r w:rsidRPr="00662B11">
              <w:rPr>
                <w:b/>
                <w:bCs/>
                <w:sz w:val="20"/>
                <w:szCs w:val="20"/>
              </w:rPr>
              <w:t>FLOPs(M)</w:t>
            </w:r>
          </w:p>
        </w:tc>
      </w:tr>
      <w:tr w:rsidR="00C50DA4" w:rsidRPr="00662B11" w14:paraId="381868A6" w14:textId="77777777" w:rsidTr="00202B66">
        <w:trPr>
          <w:trHeight w:val="20"/>
        </w:trPr>
        <w:tc>
          <w:tcPr>
            <w:tcW w:w="0" w:type="auto"/>
            <w:vMerge w:val="restart"/>
            <w:tcBorders>
              <w:top w:val="single" w:sz="12" w:space="0" w:color="auto"/>
            </w:tcBorders>
            <w:shd w:val="clear" w:color="auto" w:fill="FFFFFF"/>
            <w:tcMar>
              <w:top w:w="72" w:type="dxa"/>
              <w:left w:w="144" w:type="dxa"/>
              <w:bottom w:w="72" w:type="dxa"/>
              <w:right w:w="144" w:type="dxa"/>
            </w:tcMar>
            <w:vAlign w:val="center"/>
            <w:hideMark/>
          </w:tcPr>
          <w:p w14:paraId="70EB1BF9" w14:textId="77777777" w:rsidR="00C50DA4" w:rsidRPr="00662B11" w:rsidRDefault="00C50DA4" w:rsidP="00202B66">
            <w:pPr>
              <w:jc w:val="both"/>
              <w:rPr>
                <w:sz w:val="20"/>
                <w:szCs w:val="20"/>
              </w:rPr>
            </w:pPr>
            <w:r w:rsidRPr="00662B11">
              <w:rPr>
                <w:sz w:val="20"/>
                <w:szCs w:val="20"/>
              </w:rPr>
              <w:t>Feature selector</w:t>
            </w:r>
          </w:p>
        </w:tc>
        <w:tc>
          <w:tcPr>
            <w:tcW w:w="0" w:type="auto"/>
            <w:gridSpan w:val="2"/>
            <w:tcBorders>
              <w:top w:val="single" w:sz="12" w:space="0" w:color="auto"/>
            </w:tcBorders>
            <w:shd w:val="clear" w:color="auto" w:fill="FFFFFF"/>
            <w:tcMar>
              <w:top w:w="82" w:type="dxa"/>
              <w:left w:w="163" w:type="dxa"/>
              <w:bottom w:w="82" w:type="dxa"/>
              <w:right w:w="163" w:type="dxa"/>
            </w:tcMar>
            <w:hideMark/>
          </w:tcPr>
          <w:p w14:paraId="069D091C" w14:textId="77777777" w:rsidR="00C50DA4" w:rsidRPr="00662B11" w:rsidRDefault="00C50DA4" w:rsidP="00202B66">
            <w:pPr>
              <w:jc w:val="both"/>
              <w:rPr>
                <w:sz w:val="20"/>
                <w:szCs w:val="20"/>
              </w:rPr>
            </w:pPr>
            <w:r w:rsidRPr="00662B11">
              <w:rPr>
                <w:sz w:val="20"/>
                <w:szCs w:val="20"/>
              </w:rPr>
              <w:t>EoL (Discharge)</w:t>
            </w:r>
          </w:p>
        </w:tc>
        <w:tc>
          <w:tcPr>
            <w:tcW w:w="0" w:type="auto"/>
            <w:tcBorders>
              <w:top w:val="single" w:sz="12" w:space="0" w:color="auto"/>
            </w:tcBorders>
            <w:shd w:val="clear" w:color="auto" w:fill="FFFFFF"/>
            <w:tcMar>
              <w:top w:w="72" w:type="dxa"/>
              <w:left w:w="144" w:type="dxa"/>
              <w:bottom w:w="72" w:type="dxa"/>
              <w:right w:w="144" w:type="dxa"/>
            </w:tcMar>
            <w:hideMark/>
          </w:tcPr>
          <w:p w14:paraId="51732F24" w14:textId="77777777" w:rsidR="00C50DA4" w:rsidRPr="00662B11" w:rsidRDefault="00C50DA4" w:rsidP="00202B66">
            <w:pPr>
              <w:jc w:val="both"/>
              <w:rPr>
                <w:sz w:val="20"/>
                <w:szCs w:val="20"/>
              </w:rPr>
            </w:pPr>
            <w:r w:rsidRPr="00662B11">
              <w:rPr>
                <w:sz w:val="20"/>
                <w:szCs w:val="20"/>
              </w:rPr>
              <w:t>3.1</w:t>
            </w:r>
          </w:p>
        </w:tc>
        <w:tc>
          <w:tcPr>
            <w:tcW w:w="2459" w:type="dxa"/>
            <w:tcBorders>
              <w:top w:val="single" w:sz="12" w:space="0" w:color="auto"/>
            </w:tcBorders>
            <w:shd w:val="clear" w:color="auto" w:fill="FFFFFF"/>
            <w:tcMar>
              <w:top w:w="72" w:type="dxa"/>
              <w:left w:w="144" w:type="dxa"/>
              <w:bottom w:w="72" w:type="dxa"/>
              <w:right w:w="144" w:type="dxa"/>
            </w:tcMar>
            <w:hideMark/>
          </w:tcPr>
          <w:p w14:paraId="4AE46C37" w14:textId="77777777" w:rsidR="00C50DA4" w:rsidRPr="00662B11" w:rsidRDefault="00C50DA4" w:rsidP="00202B66">
            <w:pPr>
              <w:jc w:val="both"/>
              <w:rPr>
                <w:sz w:val="20"/>
                <w:szCs w:val="20"/>
              </w:rPr>
            </w:pPr>
            <w:r w:rsidRPr="00662B11">
              <w:rPr>
                <w:sz w:val="20"/>
                <w:szCs w:val="20"/>
              </w:rPr>
              <w:t>11.7</w:t>
            </w:r>
          </w:p>
        </w:tc>
      </w:tr>
      <w:tr w:rsidR="00C50DA4" w:rsidRPr="00662B11" w14:paraId="13386E7D" w14:textId="77777777" w:rsidTr="00202B66">
        <w:trPr>
          <w:trHeight w:val="20"/>
        </w:trPr>
        <w:tc>
          <w:tcPr>
            <w:tcW w:w="0" w:type="auto"/>
            <w:vMerge/>
            <w:vAlign w:val="center"/>
            <w:hideMark/>
          </w:tcPr>
          <w:p w14:paraId="1B738D03" w14:textId="77777777" w:rsidR="00C50DA4" w:rsidRPr="00662B11" w:rsidRDefault="00C50DA4" w:rsidP="00202B66">
            <w:pPr>
              <w:jc w:val="both"/>
              <w:rPr>
                <w:sz w:val="20"/>
                <w:szCs w:val="20"/>
              </w:rPr>
            </w:pPr>
          </w:p>
        </w:tc>
        <w:tc>
          <w:tcPr>
            <w:tcW w:w="0" w:type="auto"/>
            <w:gridSpan w:val="2"/>
            <w:shd w:val="clear" w:color="auto" w:fill="FFFFFF"/>
            <w:tcMar>
              <w:top w:w="82" w:type="dxa"/>
              <w:left w:w="163" w:type="dxa"/>
              <w:bottom w:w="82" w:type="dxa"/>
              <w:right w:w="163" w:type="dxa"/>
            </w:tcMar>
            <w:vAlign w:val="center"/>
            <w:hideMark/>
          </w:tcPr>
          <w:p w14:paraId="3AF5645D" w14:textId="77777777" w:rsidR="00C50DA4" w:rsidRPr="00662B11" w:rsidRDefault="00C50DA4" w:rsidP="00202B66">
            <w:pPr>
              <w:jc w:val="both"/>
              <w:rPr>
                <w:sz w:val="20"/>
                <w:szCs w:val="20"/>
              </w:rPr>
            </w:pPr>
            <w:r w:rsidRPr="00662B11">
              <w:rPr>
                <w:sz w:val="20"/>
                <w:szCs w:val="20"/>
              </w:rPr>
              <w:t>Charge time at EoL (Discharge)</w:t>
            </w:r>
          </w:p>
        </w:tc>
        <w:tc>
          <w:tcPr>
            <w:tcW w:w="0" w:type="auto"/>
            <w:shd w:val="clear" w:color="auto" w:fill="FFFFFF"/>
            <w:tcMar>
              <w:top w:w="72" w:type="dxa"/>
              <w:left w:w="144" w:type="dxa"/>
              <w:bottom w:w="72" w:type="dxa"/>
              <w:right w:w="144" w:type="dxa"/>
            </w:tcMar>
            <w:hideMark/>
          </w:tcPr>
          <w:p w14:paraId="73180711" w14:textId="77777777" w:rsidR="00C50DA4" w:rsidRPr="00662B11" w:rsidRDefault="00C50DA4" w:rsidP="00202B66">
            <w:pPr>
              <w:jc w:val="both"/>
              <w:rPr>
                <w:sz w:val="20"/>
                <w:szCs w:val="20"/>
              </w:rPr>
            </w:pPr>
            <w:r w:rsidRPr="00662B11">
              <w:rPr>
                <w:sz w:val="20"/>
                <w:szCs w:val="20"/>
              </w:rPr>
              <w:t>3.4</w:t>
            </w:r>
          </w:p>
        </w:tc>
        <w:tc>
          <w:tcPr>
            <w:tcW w:w="2459" w:type="dxa"/>
            <w:shd w:val="clear" w:color="auto" w:fill="FFFFFF"/>
            <w:tcMar>
              <w:top w:w="72" w:type="dxa"/>
              <w:left w:w="144" w:type="dxa"/>
              <w:bottom w:w="72" w:type="dxa"/>
              <w:right w:w="144" w:type="dxa"/>
            </w:tcMar>
            <w:hideMark/>
          </w:tcPr>
          <w:p w14:paraId="7BD41BB8" w14:textId="77777777" w:rsidR="00C50DA4" w:rsidRPr="00662B11" w:rsidRDefault="00C50DA4" w:rsidP="00202B66">
            <w:pPr>
              <w:jc w:val="both"/>
              <w:rPr>
                <w:sz w:val="20"/>
                <w:szCs w:val="20"/>
              </w:rPr>
            </w:pPr>
            <w:r w:rsidRPr="00662B11">
              <w:rPr>
                <w:sz w:val="20"/>
                <w:szCs w:val="20"/>
              </w:rPr>
              <w:t>20.6</w:t>
            </w:r>
          </w:p>
        </w:tc>
      </w:tr>
      <w:tr w:rsidR="00C50DA4" w:rsidRPr="00662B11" w14:paraId="39AAA3D3" w14:textId="77777777" w:rsidTr="00202B66">
        <w:trPr>
          <w:trHeight w:val="20"/>
        </w:trPr>
        <w:tc>
          <w:tcPr>
            <w:tcW w:w="0" w:type="auto"/>
            <w:vMerge/>
            <w:vAlign w:val="center"/>
            <w:hideMark/>
          </w:tcPr>
          <w:p w14:paraId="76F362A3" w14:textId="77777777" w:rsidR="00C50DA4" w:rsidRPr="00662B11" w:rsidRDefault="00C50DA4" w:rsidP="00202B66">
            <w:pPr>
              <w:jc w:val="both"/>
              <w:rPr>
                <w:sz w:val="20"/>
                <w:szCs w:val="20"/>
              </w:rPr>
            </w:pPr>
          </w:p>
        </w:tc>
        <w:tc>
          <w:tcPr>
            <w:tcW w:w="0" w:type="auto"/>
            <w:gridSpan w:val="2"/>
            <w:shd w:val="clear" w:color="auto" w:fill="FFFFFF"/>
            <w:tcMar>
              <w:top w:w="82" w:type="dxa"/>
              <w:left w:w="163" w:type="dxa"/>
              <w:bottom w:w="82" w:type="dxa"/>
              <w:right w:w="163" w:type="dxa"/>
            </w:tcMar>
            <w:vAlign w:val="center"/>
            <w:hideMark/>
          </w:tcPr>
          <w:p w14:paraId="721BEE04" w14:textId="77777777" w:rsidR="00C50DA4" w:rsidRPr="00662B11" w:rsidRDefault="00C50DA4" w:rsidP="00202B66">
            <w:pPr>
              <w:jc w:val="both"/>
              <w:rPr>
                <w:sz w:val="20"/>
                <w:szCs w:val="20"/>
              </w:rPr>
            </w:pPr>
            <w:r w:rsidRPr="00662B11">
              <w:rPr>
                <w:sz w:val="20"/>
                <w:szCs w:val="20"/>
              </w:rPr>
              <w:t>EoL (Charge)</w:t>
            </w:r>
          </w:p>
        </w:tc>
        <w:tc>
          <w:tcPr>
            <w:tcW w:w="0" w:type="auto"/>
            <w:shd w:val="clear" w:color="auto" w:fill="FFFFFF"/>
            <w:tcMar>
              <w:top w:w="72" w:type="dxa"/>
              <w:left w:w="144" w:type="dxa"/>
              <w:bottom w:w="72" w:type="dxa"/>
              <w:right w:w="144" w:type="dxa"/>
            </w:tcMar>
            <w:hideMark/>
          </w:tcPr>
          <w:p w14:paraId="3486F163" w14:textId="77777777" w:rsidR="00C50DA4" w:rsidRPr="00662B11" w:rsidRDefault="00C50DA4" w:rsidP="00202B66">
            <w:pPr>
              <w:jc w:val="both"/>
              <w:rPr>
                <w:sz w:val="20"/>
                <w:szCs w:val="20"/>
              </w:rPr>
            </w:pPr>
            <w:r w:rsidRPr="00662B11">
              <w:rPr>
                <w:sz w:val="20"/>
                <w:szCs w:val="20"/>
              </w:rPr>
              <w:t>2.1</w:t>
            </w:r>
          </w:p>
        </w:tc>
        <w:tc>
          <w:tcPr>
            <w:tcW w:w="2459" w:type="dxa"/>
            <w:shd w:val="clear" w:color="auto" w:fill="FFFFFF"/>
            <w:tcMar>
              <w:top w:w="72" w:type="dxa"/>
              <w:left w:w="144" w:type="dxa"/>
              <w:bottom w:w="72" w:type="dxa"/>
              <w:right w:w="144" w:type="dxa"/>
            </w:tcMar>
            <w:hideMark/>
          </w:tcPr>
          <w:p w14:paraId="37E72607" w14:textId="77777777" w:rsidR="00C50DA4" w:rsidRPr="00662B11" w:rsidRDefault="00C50DA4" w:rsidP="00202B66">
            <w:pPr>
              <w:jc w:val="both"/>
              <w:rPr>
                <w:sz w:val="20"/>
                <w:szCs w:val="20"/>
              </w:rPr>
            </w:pPr>
            <w:r w:rsidRPr="00662B11">
              <w:rPr>
                <w:sz w:val="20"/>
                <w:szCs w:val="20"/>
              </w:rPr>
              <w:t>29.5</w:t>
            </w:r>
          </w:p>
        </w:tc>
      </w:tr>
      <w:tr w:rsidR="00C50DA4" w:rsidRPr="00662B11" w14:paraId="19340948" w14:textId="77777777" w:rsidTr="00202B66">
        <w:trPr>
          <w:trHeight w:val="20"/>
        </w:trPr>
        <w:tc>
          <w:tcPr>
            <w:tcW w:w="0" w:type="auto"/>
            <w:vMerge/>
            <w:vAlign w:val="center"/>
            <w:hideMark/>
          </w:tcPr>
          <w:p w14:paraId="625BA1DA" w14:textId="77777777" w:rsidR="00C50DA4" w:rsidRPr="00662B11" w:rsidRDefault="00C50DA4" w:rsidP="00202B66">
            <w:pPr>
              <w:jc w:val="both"/>
              <w:rPr>
                <w:sz w:val="20"/>
                <w:szCs w:val="20"/>
              </w:rPr>
            </w:pPr>
          </w:p>
        </w:tc>
        <w:tc>
          <w:tcPr>
            <w:tcW w:w="0" w:type="auto"/>
            <w:gridSpan w:val="2"/>
            <w:shd w:val="clear" w:color="auto" w:fill="FFFFFF"/>
            <w:tcMar>
              <w:top w:w="82" w:type="dxa"/>
              <w:left w:w="163" w:type="dxa"/>
              <w:bottom w:w="82" w:type="dxa"/>
              <w:right w:w="163" w:type="dxa"/>
            </w:tcMar>
            <w:vAlign w:val="center"/>
            <w:hideMark/>
          </w:tcPr>
          <w:p w14:paraId="705D1DFB" w14:textId="77777777" w:rsidR="00C50DA4" w:rsidRPr="00662B11" w:rsidRDefault="00C50DA4" w:rsidP="00202B66">
            <w:pPr>
              <w:jc w:val="both"/>
              <w:rPr>
                <w:sz w:val="20"/>
                <w:szCs w:val="20"/>
              </w:rPr>
            </w:pPr>
            <w:r w:rsidRPr="00662B11">
              <w:rPr>
                <w:sz w:val="20"/>
                <w:szCs w:val="20"/>
              </w:rPr>
              <w:t>Charge time at EoL (Charge)</w:t>
            </w:r>
          </w:p>
        </w:tc>
        <w:tc>
          <w:tcPr>
            <w:tcW w:w="0" w:type="auto"/>
            <w:shd w:val="clear" w:color="auto" w:fill="FFFFFF"/>
            <w:tcMar>
              <w:top w:w="72" w:type="dxa"/>
              <w:left w:w="144" w:type="dxa"/>
              <w:bottom w:w="72" w:type="dxa"/>
              <w:right w:w="144" w:type="dxa"/>
            </w:tcMar>
            <w:hideMark/>
          </w:tcPr>
          <w:p w14:paraId="3F5414B4" w14:textId="77777777" w:rsidR="00C50DA4" w:rsidRPr="00662B11" w:rsidRDefault="00C50DA4" w:rsidP="00202B66">
            <w:pPr>
              <w:jc w:val="both"/>
              <w:rPr>
                <w:sz w:val="20"/>
                <w:szCs w:val="20"/>
              </w:rPr>
            </w:pPr>
            <w:r w:rsidRPr="00662B11">
              <w:rPr>
                <w:sz w:val="20"/>
                <w:szCs w:val="20"/>
              </w:rPr>
              <w:t>0.8</w:t>
            </w:r>
          </w:p>
        </w:tc>
        <w:tc>
          <w:tcPr>
            <w:tcW w:w="2459" w:type="dxa"/>
            <w:shd w:val="clear" w:color="auto" w:fill="FFFFFF"/>
            <w:tcMar>
              <w:top w:w="72" w:type="dxa"/>
              <w:left w:w="144" w:type="dxa"/>
              <w:bottom w:w="72" w:type="dxa"/>
              <w:right w:w="144" w:type="dxa"/>
            </w:tcMar>
            <w:hideMark/>
          </w:tcPr>
          <w:p w14:paraId="17AB143C" w14:textId="77777777" w:rsidR="00C50DA4" w:rsidRPr="00662B11" w:rsidRDefault="00C50DA4" w:rsidP="00202B66">
            <w:pPr>
              <w:jc w:val="both"/>
              <w:rPr>
                <w:sz w:val="20"/>
                <w:szCs w:val="20"/>
              </w:rPr>
            </w:pPr>
            <w:r w:rsidRPr="00662B11">
              <w:rPr>
                <w:sz w:val="20"/>
                <w:szCs w:val="20"/>
              </w:rPr>
              <w:t>32.9</w:t>
            </w:r>
          </w:p>
        </w:tc>
      </w:tr>
      <w:tr w:rsidR="00C50DA4" w:rsidRPr="00662B11" w14:paraId="163D409F" w14:textId="77777777" w:rsidTr="00202B66">
        <w:trPr>
          <w:trHeight w:val="20"/>
        </w:trPr>
        <w:tc>
          <w:tcPr>
            <w:tcW w:w="0" w:type="auto"/>
            <w:vMerge w:val="restart"/>
            <w:shd w:val="clear" w:color="auto" w:fill="FFFFFF"/>
            <w:tcMar>
              <w:top w:w="72" w:type="dxa"/>
              <w:left w:w="144" w:type="dxa"/>
              <w:bottom w:w="72" w:type="dxa"/>
              <w:right w:w="144" w:type="dxa"/>
            </w:tcMar>
            <w:vAlign w:val="center"/>
            <w:hideMark/>
          </w:tcPr>
          <w:p w14:paraId="7C54CD91" w14:textId="77777777" w:rsidR="00C50DA4" w:rsidRPr="00662B11" w:rsidRDefault="00C50DA4" w:rsidP="00202B66">
            <w:pPr>
              <w:jc w:val="both"/>
              <w:rPr>
                <w:sz w:val="20"/>
                <w:szCs w:val="20"/>
              </w:rPr>
            </w:pPr>
            <w:r w:rsidRPr="00662B11">
              <w:rPr>
                <w:sz w:val="20"/>
                <w:szCs w:val="20"/>
              </w:rPr>
              <w:t>Predictor</w:t>
            </w:r>
          </w:p>
        </w:tc>
        <w:tc>
          <w:tcPr>
            <w:tcW w:w="0" w:type="auto"/>
            <w:vMerge w:val="restart"/>
            <w:shd w:val="clear" w:color="auto" w:fill="FFFFFF"/>
            <w:tcMar>
              <w:top w:w="72" w:type="dxa"/>
              <w:left w:w="144" w:type="dxa"/>
              <w:bottom w:w="72" w:type="dxa"/>
              <w:right w:w="144" w:type="dxa"/>
            </w:tcMar>
            <w:vAlign w:val="center"/>
            <w:hideMark/>
          </w:tcPr>
          <w:p w14:paraId="5C5F3FA4" w14:textId="77777777" w:rsidR="00C50DA4" w:rsidRPr="00662B11" w:rsidRDefault="00C50DA4" w:rsidP="00202B66">
            <w:pPr>
              <w:jc w:val="both"/>
              <w:rPr>
                <w:sz w:val="20"/>
                <w:szCs w:val="20"/>
              </w:rPr>
            </w:pPr>
            <w:r w:rsidRPr="00662B11">
              <w:rPr>
                <w:sz w:val="20"/>
                <w:szCs w:val="20"/>
              </w:rPr>
              <w:t>Integrated</w:t>
            </w:r>
          </w:p>
          <w:p w14:paraId="4D195C1B" w14:textId="77777777" w:rsidR="00C50DA4" w:rsidRPr="00662B11" w:rsidRDefault="00C50DA4" w:rsidP="00202B66">
            <w:pPr>
              <w:jc w:val="both"/>
              <w:rPr>
                <w:sz w:val="20"/>
                <w:szCs w:val="20"/>
              </w:rPr>
            </w:pPr>
            <w:r w:rsidRPr="00662B11">
              <w:rPr>
                <w:sz w:val="20"/>
                <w:szCs w:val="20"/>
              </w:rPr>
              <w:t>DML Predictor</w:t>
            </w:r>
          </w:p>
        </w:tc>
        <w:tc>
          <w:tcPr>
            <w:tcW w:w="0" w:type="auto"/>
            <w:shd w:val="clear" w:color="auto" w:fill="FFFFFF"/>
            <w:tcMar>
              <w:top w:w="72" w:type="dxa"/>
              <w:left w:w="144" w:type="dxa"/>
              <w:bottom w:w="72" w:type="dxa"/>
              <w:right w:w="144" w:type="dxa"/>
            </w:tcMar>
            <w:hideMark/>
          </w:tcPr>
          <w:p w14:paraId="60EF565E" w14:textId="77777777" w:rsidR="00C50DA4" w:rsidRPr="00662B11" w:rsidRDefault="00C50DA4" w:rsidP="00202B66">
            <w:pPr>
              <w:jc w:val="both"/>
              <w:rPr>
                <w:sz w:val="20"/>
                <w:szCs w:val="20"/>
              </w:rPr>
            </w:pPr>
            <w:r w:rsidRPr="00662B11">
              <w:rPr>
                <w:sz w:val="20"/>
                <w:szCs w:val="20"/>
              </w:rPr>
              <w:t>Student 1</w:t>
            </w:r>
          </w:p>
        </w:tc>
        <w:tc>
          <w:tcPr>
            <w:tcW w:w="0" w:type="auto"/>
            <w:shd w:val="clear" w:color="auto" w:fill="FFFFFF"/>
            <w:tcMar>
              <w:top w:w="72" w:type="dxa"/>
              <w:left w:w="144" w:type="dxa"/>
              <w:bottom w:w="72" w:type="dxa"/>
              <w:right w:w="144" w:type="dxa"/>
            </w:tcMar>
            <w:hideMark/>
          </w:tcPr>
          <w:p w14:paraId="58D136D4" w14:textId="77777777" w:rsidR="00C50DA4" w:rsidRPr="00662B11" w:rsidRDefault="00C50DA4" w:rsidP="00202B66">
            <w:pPr>
              <w:jc w:val="both"/>
              <w:rPr>
                <w:sz w:val="20"/>
                <w:szCs w:val="20"/>
              </w:rPr>
            </w:pPr>
            <w:r w:rsidRPr="00662B11">
              <w:rPr>
                <w:sz w:val="20"/>
                <w:szCs w:val="20"/>
              </w:rPr>
              <w:t>0.1</w:t>
            </w:r>
          </w:p>
        </w:tc>
        <w:tc>
          <w:tcPr>
            <w:tcW w:w="2459" w:type="dxa"/>
            <w:vMerge w:val="restart"/>
            <w:shd w:val="clear" w:color="auto" w:fill="FFFFFF"/>
            <w:tcMar>
              <w:top w:w="72" w:type="dxa"/>
              <w:left w:w="144" w:type="dxa"/>
              <w:bottom w:w="72" w:type="dxa"/>
              <w:right w:w="144" w:type="dxa"/>
            </w:tcMar>
            <w:hideMark/>
          </w:tcPr>
          <w:p w14:paraId="6D314552" w14:textId="77777777" w:rsidR="00C50DA4" w:rsidRPr="00662B11" w:rsidRDefault="00C50DA4" w:rsidP="00202B66">
            <w:pPr>
              <w:jc w:val="both"/>
              <w:rPr>
                <w:sz w:val="20"/>
                <w:szCs w:val="20"/>
              </w:rPr>
            </w:pPr>
          </w:p>
        </w:tc>
      </w:tr>
      <w:tr w:rsidR="00C50DA4" w:rsidRPr="00662B11" w14:paraId="6B936316" w14:textId="77777777" w:rsidTr="00202B66">
        <w:trPr>
          <w:trHeight w:val="20"/>
        </w:trPr>
        <w:tc>
          <w:tcPr>
            <w:tcW w:w="0" w:type="auto"/>
            <w:vMerge/>
            <w:vAlign w:val="center"/>
            <w:hideMark/>
          </w:tcPr>
          <w:p w14:paraId="46E4C18B" w14:textId="77777777" w:rsidR="00C50DA4" w:rsidRPr="00662B11" w:rsidRDefault="00C50DA4" w:rsidP="00202B66">
            <w:pPr>
              <w:jc w:val="both"/>
              <w:rPr>
                <w:sz w:val="20"/>
                <w:szCs w:val="20"/>
              </w:rPr>
            </w:pPr>
          </w:p>
        </w:tc>
        <w:tc>
          <w:tcPr>
            <w:tcW w:w="0" w:type="auto"/>
            <w:vMerge/>
            <w:vAlign w:val="center"/>
            <w:hideMark/>
          </w:tcPr>
          <w:p w14:paraId="50E1CAA9" w14:textId="77777777" w:rsidR="00C50DA4" w:rsidRPr="00662B11" w:rsidRDefault="00C50DA4" w:rsidP="00202B66">
            <w:pPr>
              <w:jc w:val="both"/>
              <w:rPr>
                <w:sz w:val="20"/>
                <w:szCs w:val="20"/>
              </w:rPr>
            </w:pPr>
          </w:p>
        </w:tc>
        <w:tc>
          <w:tcPr>
            <w:tcW w:w="0" w:type="auto"/>
            <w:shd w:val="clear" w:color="auto" w:fill="FFFFFF"/>
            <w:tcMar>
              <w:top w:w="72" w:type="dxa"/>
              <w:left w:w="144" w:type="dxa"/>
              <w:bottom w:w="72" w:type="dxa"/>
              <w:right w:w="144" w:type="dxa"/>
            </w:tcMar>
            <w:hideMark/>
          </w:tcPr>
          <w:p w14:paraId="01289515" w14:textId="77777777" w:rsidR="00C50DA4" w:rsidRPr="00662B11" w:rsidRDefault="00C50DA4" w:rsidP="00202B66">
            <w:pPr>
              <w:jc w:val="both"/>
              <w:rPr>
                <w:sz w:val="20"/>
                <w:szCs w:val="20"/>
              </w:rPr>
            </w:pPr>
            <w:r w:rsidRPr="00662B11">
              <w:rPr>
                <w:sz w:val="20"/>
                <w:szCs w:val="20"/>
              </w:rPr>
              <w:t>Student 2</w:t>
            </w:r>
          </w:p>
        </w:tc>
        <w:tc>
          <w:tcPr>
            <w:tcW w:w="0" w:type="auto"/>
            <w:shd w:val="clear" w:color="auto" w:fill="FFFFFF"/>
            <w:tcMar>
              <w:top w:w="72" w:type="dxa"/>
              <w:left w:w="144" w:type="dxa"/>
              <w:bottom w:w="72" w:type="dxa"/>
              <w:right w:w="144" w:type="dxa"/>
            </w:tcMar>
            <w:hideMark/>
          </w:tcPr>
          <w:p w14:paraId="0CEBF862" w14:textId="77777777" w:rsidR="00C50DA4" w:rsidRPr="00662B11" w:rsidRDefault="00C50DA4" w:rsidP="00202B66">
            <w:pPr>
              <w:jc w:val="both"/>
              <w:rPr>
                <w:sz w:val="20"/>
                <w:szCs w:val="20"/>
              </w:rPr>
            </w:pPr>
            <w:r w:rsidRPr="00662B11">
              <w:rPr>
                <w:sz w:val="20"/>
                <w:szCs w:val="20"/>
              </w:rPr>
              <w:t>0.2</w:t>
            </w:r>
          </w:p>
        </w:tc>
        <w:tc>
          <w:tcPr>
            <w:tcW w:w="2459" w:type="dxa"/>
            <w:vMerge/>
            <w:vAlign w:val="center"/>
            <w:hideMark/>
          </w:tcPr>
          <w:p w14:paraId="53A49275" w14:textId="77777777" w:rsidR="00C50DA4" w:rsidRPr="00662B11" w:rsidRDefault="00C50DA4" w:rsidP="00202B66">
            <w:pPr>
              <w:jc w:val="both"/>
              <w:rPr>
                <w:sz w:val="20"/>
                <w:szCs w:val="20"/>
              </w:rPr>
            </w:pPr>
          </w:p>
        </w:tc>
      </w:tr>
      <w:tr w:rsidR="00C50DA4" w:rsidRPr="00662B11" w14:paraId="36D1FBF7" w14:textId="77777777" w:rsidTr="00202B66">
        <w:trPr>
          <w:trHeight w:val="20"/>
        </w:trPr>
        <w:tc>
          <w:tcPr>
            <w:tcW w:w="0" w:type="auto"/>
            <w:vMerge/>
            <w:vAlign w:val="center"/>
            <w:hideMark/>
          </w:tcPr>
          <w:p w14:paraId="104D3D94" w14:textId="77777777" w:rsidR="00C50DA4" w:rsidRPr="00662B11" w:rsidRDefault="00C50DA4" w:rsidP="00202B66">
            <w:pPr>
              <w:jc w:val="both"/>
              <w:rPr>
                <w:sz w:val="20"/>
                <w:szCs w:val="20"/>
              </w:rPr>
            </w:pPr>
          </w:p>
        </w:tc>
        <w:tc>
          <w:tcPr>
            <w:tcW w:w="0" w:type="auto"/>
            <w:vMerge/>
            <w:vAlign w:val="center"/>
            <w:hideMark/>
          </w:tcPr>
          <w:p w14:paraId="7E401088" w14:textId="77777777" w:rsidR="00C50DA4" w:rsidRPr="00662B11" w:rsidRDefault="00C50DA4" w:rsidP="00202B66">
            <w:pPr>
              <w:jc w:val="both"/>
              <w:rPr>
                <w:sz w:val="20"/>
                <w:szCs w:val="20"/>
              </w:rPr>
            </w:pPr>
          </w:p>
        </w:tc>
        <w:tc>
          <w:tcPr>
            <w:tcW w:w="0" w:type="auto"/>
            <w:shd w:val="clear" w:color="auto" w:fill="FFFFFF"/>
            <w:tcMar>
              <w:top w:w="72" w:type="dxa"/>
              <w:left w:w="144" w:type="dxa"/>
              <w:bottom w:w="72" w:type="dxa"/>
              <w:right w:w="144" w:type="dxa"/>
            </w:tcMar>
            <w:hideMark/>
          </w:tcPr>
          <w:p w14:paraId="7AC73354" w14:textId="77777777" w:rsidR="00C50DA4" w:rsidRPr="00662B11" w:rsidRDefault="00C50DA4" w:rsidP="00202B66">
            <w:pPr>
              <w:jc w:val="both"/>
              <w:rPr>
                <w:sz w:val="20"/>
                <w:szCs w:val="20"/>
              </w:rPr>
            </w:pPr>
            <w:r w:rsidRPr="00662B11">
              <w:rPr>
                <w:sz w:val="20"/>
                <w:szCs w:val="20"/>
              </w:rPr>
              <w:t>Student 3</w:t>
            </w:r>
          </w:p>
        </w:tc>
        <w:tc>
          <w:tcPr>
            <w:tcW w:w="0" w:type="auto"/>
            <w:shd w:val="clear" w:color="auto" w:fill="FFFFFF"/>
            <w:tcMar>
              <w:top w:w="72" w:type="dxa"/>
              <w:left w:w="144" w:type="dxa"/>
              <w:bottom w:w="72" w:type="dxa"/>
              <w:right w:w="144" w:type="dxa"/>
            </w:tcMar>
            <w:hideMark/>
          </w:tcPr>
          <w:p w14:paraId="47091C85" w14:textId="77777777" w:rsidR="00C50DA4" w:rsidRPr="00662B11" w:rsidRDefault="00C50DA4" w:rsidP="00202B66">
            <w:pPr>
              <w:jc w:val="both"/>
              <w:rPr>
                <w:sz w:val="20"/>
                <w:szCs w:val="20"/>
              </w:rPr>
            </w:pPr>
            <w:r w:rsidRPr="00662B11">
              <w:rPr>
                <w:sz w:val="20"/>
                <w:szCs w:val="20"/>
              </w:rPr>
              <w:t>0.4</w:t>
            </w:r>
          </w:p>
        </w:tc>
        <w:tc>
          <w:tcPr>
            <w:tcW w:w="2459" w:type="dxa"/>
            <w:vMerge/>
            <w:vAlign w:val="center"/>
            <w:hideMark/>
          </w:tcPr>
          <w:p w14:paraId="4397EFA9" w14:textId="77777777" w:rsidR="00C50DA4" w:rsidRPr="00662B11" w:rsidRDefault="00C50DA4" w:rsidP="00202B66">
            <w:pPr>
              <w:jc w:val="both"/>
              <w:rPr>
                <w:sz w:val="20"/>
                <w:szCs w:val="20"/>
              </w:rPr>
            </w:pPr>
          </w:p>
        </w:tc>
      </w:tr>
      <w:tr w:rsidR="00C50DA4" w:rsidRPr="00662B11" w14:paraId="2E13054D" w14:textId="77777777" w:rsidTr="00202B66">
        <w:trPr>
          <w:trHeight w:val="20"/>
        </w:trPr>
        <w:tc>
          <w:tcPr>
            <w:tcW w:w="0" w:type="auto"/>
            <w:vMerge/>
            <w:vAlign w:val="center"/>
            <w:hideMark/>
          </w:tcPr>
          <w:p w14:paraId="30BBF6D7" w14:textId="77777777" w:rsidR="00C50DA4" w:rsidRPr="00662B11" w:rsidRDefault="00C50DA4" w:rsidP="00202B66">
            <w:pPr>
              <w:jc w:val="both"/>
              <w:rPr>
                <w:sz w:val="20"/>
                <w:szCs w:val="20"/>
              </w:rPr>
            </w:pPr>
          </w:p>
        </w:tc>
        <w:tc>
          <w:tcPr>
            <w:tcW w:w="0" w:type="auto"/>
            <w:vMerge/>
            <w:vAlign w:val="center"/>
            <w:hideMark/>
          </w:tcPr>
          <w:p w14:paraId="35F97437" w14:textId="77777777" w:rsidR="00C50DA4" w:rsidRPr="00662B11" w:rsidRDefault="00C50DA4" w:rsidP="00202B66">
            <w:pPr>
              <w:jc w:val="both"/>
              <w:rPr>
                <w:sz w:val="20"/>
                <w:szCs w:val="20"/>
              </w:rPr>
            </w:pPr>
          </w:p>
        </w:tc>
        <w:tc>
          <w:tcPr>
            <w:tcW w:w="0" w:type="auto"/>
            <w:shd w:val="clear" w:color="auto" w:fill="FFFFFF"/>
            <w:tcMar>
              <w:top w:w="72" w:type="dxa"/>
              <w:left w:w="144" w:type="dxa"/>
              <w:bottom w:w="72" w:type="dxa"/>
              <w:right w:w="144" w:type="dxa"/>
            </w:tcMar>
            <w:hideMark/>
          </w:tcPr>
          <w:p w14:paraId="3DEC4137" w14:textId="77777777" w:rsidR="00C50DA4" w:rsidRPr="00662B11" w:rsidRDefault="00C50DA4" w:rsidP="00202B66">
            <w:pPr>
              <w:jc w:val="both"/>
              <w:rPr>
                <w:sz w:val="20"/>
                <w:szCs w:val="20"/>
              </w:rPr>
            </w:pPr>
            <w:r w:rsidRPr="00662B11">
              <w:rPr>
                <w:sz w:val="20"/>
                <w:szCs w:val="20"/>
              </w:rPr>
              <w:t xml:space="preserve">Total </w:t>
            </w:r>
          </w:p>
        </w:tc>
        <w:tc>
          <w:tcPr>
            <w:tcW w:w="0" w:type="auto"/>
            <w:shd w:val="clear" w:color="auto" w:fill="FFFFFF"/>
            <w:tcMar>
              <w:top w:w="72" w:type="dxa"/>
              <w:left w:w="144" w:type="dxa"/>
              <w:bottom w:w="72" w:type="dxa"/>
              <w:right w:w="144" w:type="dxa"/>
            </w:tcMar>
            <w:hideMark/>
          </w:tcPr>
          <w:p w14:paraId="2B8EAFA7" w14:textId="77777777" w:rsidR="00C50DA4" w:rsidRPr="00662B11" w:rsidRDefault="00C50DA4" w:rsidP="00202B66">
            <w:pPr>
              <w:jc w:val="both"/>
              <w:rPr>
                <w:sz w:val="20"/>
                <w:szCs w:val="20"/>
              </w:rPr>
            </w:pPr>
            <w:r w:rsidRPr="00662B11">
              <w:rPr>
                <w:sz w:val="20"/>
                <w:szCs w:val="20"/>
              </w:rPr>
              <w:t>0.8</w:t>
            </w:r>
          </w:p>
        </w:tc>
        <w:tc>
          <w:tcPr>
            <w:tcW w:w="2459" w:type="dxa"/>
            <w:shd w:val="clear" w:color="auto" w:fill="FFFFFF"/>
            <w:tcMar>
              <w:top w:w="72" w:type="dxa"/>
              <w:left w:w="144" w:type="dxa"/>
              <w:bottom w:w="72" w:type="dxa"/>
              <w:right w:w="144" w:type="dxa"/>
            </w:tcMar>
            <w:hideMark/>
          </w:tcPr>
          <w:p w14:paraId="1BF556E3" w14:textId="77777777" w:rsidR="00C50DA4" w:rsidRPr="00662B11" w:rsidRDefault="00C50DA4" w:rsidP="00202B66">
            <w:pPr>
              <w:jc w:val="both"/>
              <w:rPr>
                <w:sz w:val="20"/>
                <w:szCs w:val="20"/>
              </w:rPr>
            </w:pPr>
            <w:r w:rsidRPr="00662B11">
              <w:rPr>
                <w:sz w:val="20"/>
                <w:szCs w:val="20"/>
              </w:rPr>
              <w:t>6</w:t>
            </w:r>
          </w:p>
        </w:tc>
      </w:tr>
      <w:tr w:rsidR="00C50DA4" w:rsidRPr="00662B11" w14:paraId="463834F0" w14:textId="77777777" w:rsidTr="00202B66">
        <w:trPr>
          <w:trHeight w:val="20"/>
        </w:trPr>
        <w:tc>
          <w:tcPr>
            <w:tcW w:w="0" w:type="auto"/>
            <w:vMerge/>
            <w:tcBorders>
              <w:bottom w:val="thickThinMediumGap" w:sz="24" w:space="0" w:color="auto"/>
            </w:tcBorders>
            <w:vAlign w:val="center"/>
            <w:hideMark/>
          </w:tcPr>
          <w:p w14:paraId="2ABF35B6" w14:textId="77777777" w:rsidR="00C50DA4" w:rsidRPr="00662B11" w:rsidRDefault="00C50DA4" w:rsidP="00202B66">
            <w:pPr>
              <w:jc w:val="both"/>
              <w:rPr>
                <w:sz w:val="20"/>
                <w:szCs w:val="20"/>
              </w:rPr>
            </w:pPr>
          </w:p>
        </w:tc>
        <w:tc>
          <w:tcPr>
            <w:tcW w:w="0" w:type="auto"/>
            <w:gridSpan w:val="2"/>
            <w:tcBorders>
              <w:bottom w:val="thickThinMediumGap" w:sz="24" w:space="0" w:color="auto"/>
            </w:tcBorders>
            <w:shd w:val="clear" w:color="auto" w:fill="FFFFFF"/>
            <w:tcMar>
              <w:top w:w="72" w:type="dxa"/>
              <w:left w:w="144" w:type="dxa"/>
              <w:bottom w:w="72" w:type="dxa"/>
              <w:right w:w="144" w:type="dxa"/>
            </w:tcMar>
            <w:hideMark/>
          </w:tcPr>
          <w:p w14:paraId="047C5FB0" w14:textId="77777777" w:rsidR="00C50DA4" w:rsidRPr="00662B11" w:rsidRDefault="00DD4974" w:rsidP="00202B66">
            <w:pPr>
              <w:jc w:val="both"/>
              <w:rPr>
                <w:sz w:val="20"/>
                <w:szCs w:val="20"/>
              </w:rPr>
            </w:pPr>
            <m:oMath>
              <m:sSub>
                <m:sSubPr>
                  <m:ctrlPr>
                    <w:rPr>
                      <w:rFonts w:ascii="Cambria Math" w:hAnsi="Cambria Math"/>
                      <w:i/>
                      <w:iCs/>
                      <w:sz w:val="20"/>
                      <w:szCs w:val="20"/>
                    </w:rPr>
                  </m:ctrlPr>
                </m:sSubPr>
                <m:e>
                  <m:r>
                    <w:rPr>
                      <w:rFonts w:ascii="Cambria Math" w:hAnsi="Cambria Math"/>
                      <w:sz w:val="20"/>
                      <w:szCs w:val="20"/>
                    </w:rPr>
                    <m:t>V(Q)</m:t>
                  </m:r>
                </m:e>
                <m:sub>
                  <m:r>
                    <w:rPr>
                      <w:rFonts w:ascii="Cambria Math" w:hAnsi="Cambria Math"/>
                      <w:sz w:val="20"/>
                      <w:szCs w:val="20"/>
                    </w:rPr>
                    <m:t>n=</m:t>
                  </m:r>
                  <m:r>
                    <m:rPr>
                      <m:sty m:val="p"/>
                    </m:rPr>
                    <w:rPr>
                      <w:rFonts w:ascii="Cambria Math" w:hAnsi="Cambria Math"/>
                      <w:sz w:val="20"/>
                      <w:szCs w:val="20"/>
                    </w:rPr>
                    <m:t>EoL</m:t>
                  </m:r>
                </m:sub>
              </m:sSub>
            </m:oMath>
            <w:r w:rsidR="00C50DA4" w:rsidRPr="00662B11">
              <w:rPr>
                <w:sz w:val="20"/>
                <w:szCs w:val="20"/>
              </w:rPr>
              <w:t xml:space="preserve"> </w:t>
            </w:r>
          </w:p>
        </w:tc>
        <w:tc>
          <w:tcPr>
            <w:tcW w:w="0" w:type="auto"/>
            <w:tcBorders>
              <w:bottom w:val="thickThinMediumGap" w:sz="24" w:space="0" w:color="auto"/>
            </w:tcBorders>
            <w:shd w:val="clear" w:color="auto" w:fill="FFFFFF"/>
            <w:tcMar>
              <w:top w:w="72" w:type="dxa"/>
              <w:left w:w="144" w:type="dxa"/>
              <w:bottom w:w="72" w:type="dxa"/>
              <w:right w:w="144" w:type="dxa"/>
            </w:tcMar>
            <w:hideMark/>
          </w:tcPr>
          <w:p w14:paraId="326F8AE0" w14:textId="77777777" w:rsidR="00C50DA4" w:rsidRPr="00662B11" w:rsidRDefault="00C50DA4" w:rsidP="00202B66">
            <w:pPr>
              <w:jc w:val="both"/>
              <w:rPr>
                <w:sz w:val="20"/>
                <w:szCs w:val="20"/>
              </w:rPr>
            </w:pPr>
            <w:r w:rsidRPr="00662B11">
              <w:rPr>
                <w:sz w:val="20"/>
                <w:szCs w:val="20"/>
              </w:rPr>
              <w:t>1.3</w:t>
            </w:r>
          </w:p>
        </w:tc>
        <w:tc>
          <w:tcPr>
            <w:tcW w:w="2459" w:type="dxa"/>
            <w:tcBorders>
              <w:bottom w:val="thickThinMediumGap" w:sz="24" w:space="0" w:color="auto"/>
            </w:tcBorders>
            <w:shd w:val="clear" w:color="auto" w:fill="FFFFFF"/>
            <w:tcMar>
              <w:top w:w="72" w:type="dxa"/>
              <w:left w:w="144" w:type="dxa"/>
              <w:bottom w:w="72" w:type="dxa"/>
              <w:right w:w="144" w:type="dxa"/>
            </w:tcMar>
            <w:hideMark/>
          </w:tcPr>
          <w:p w14:paraId="7C2F8618" w14:textId="77777777" w:rsidR="00C50DA4" w:rsidRPr="00662B11" w:rsidRDefault="00C50DA4" w:rsidP="00202B66">
            <w:pPr>
              <w:jc w:val="both"/>
              <w:rPr>
                <w:sz w:val="20"/>
                <w:szCs w:val="20"/>
              </w:rPr>
            </w:pPr>
            <w:r w:rsidRPr="00662B11">
              <w:rPr>
                <w:sz w:val="20"/>
                <w:szCs w:val="20"/>
              </w:rPr>
              <w:t>21.2</w:t>
            </w:r>
          </w:p>
        </w:tc>
      </w:tr>
    </w:tbl>
    <w:p w14:paraId="0C180CEE" w14:textId="7A1C7EEF" w:rsidR="00B03C9C" w:rsidRDefault="00B03C9C" w:rsidP="008A41AD">
      <w:pPr>
        <w:snapToGrid w:val="0"/>
        <w:rPr>
          <w:color w:val="000000" w:themeColor="text1"/>
          <w:sz w:val="24"/>
          <w:szCs w:val="24"/>
          <w:lang w:eastAsia="zh-TW"/>
        </w:rPr>
      </w:pPr>
    </w:p>
    <w:p w14:paraId="04784315" w14:textId="6CDB43A5" w:rsidR="008B72CC" w:rsidRDefault="008B72CC" w:rsidP="008A41AD">
      <w:pPr>
        <w:snapToGrid w:val="0"/>
        <w:rPr>
          <w:color w:val="000000" w:themeColor="text1"/>
          <w:sz w:val="24"/>
          <w:szCs w:val="24"/>
        </w:rPr>
      </w:pPr>
    </w:p>
    <w:p w14:paraId="283BE94A" w14:textId="1CCBAD83" w:rsidR="00C50DA4" w:rsidRDefault="009E240C" w:rsidP="003714B9">
      <w:pPr>
        <w:pStyle w:val="a9"/>
        <w:keepNext/>
        <w:snapToGrid w:val="0"/>
        <w:jc w:val="center"/>
      </w:pPr>
      <w:bookmarkStart w:id="21" w:name="_Ref65425964"/>
      <w:r w:rsidRPr="00853F20">
        <w:rPr>
          <w:sz w:val="24"/>
          <w:szCs w:val="24"/>
        </w:rPr>
        <w:t xml:space="preserve">Table S </w:t>
      </w:r>
      <w:r w:rsidRPr="00853F20">
        <w:rPr>
          <w:sz w:val="24"/>
          <w:szCs w:val="24"/>
        </w:rPr>
        <w:fldChar w:fldCharType="begin"/>
      </w:r>
      <w:r w:rsidRPr="00853F20">
        <w:rPr>
          <w:sz w:val="24"/>
          <w:szCs w:val="24"/>
        </w:rPr>
        <w:instrText xml:space="preserve"> SEQ Table_S \* ARABIC </w:instrText>
      </w:r>
      <w:r w:rsidRPr="00853F20">
        <w:rPr>
          <w:sz w:val="24"/>
          <w:szCs w:val="24"/>
        </w:rPr>
        <w:fldChar w:fldCharType="separate"/>
      </w:r>
      <w:r w:rsidR="00AB6E1D">
        <w:rPr>
          <w:noProof/>
          <w:sz w:val="24"/>
          <w:szCs w:val="24"/>
        </w:rPr>
        <w:t>4</w:t>
      </w:r>
      <w:r w:rsidRPr="00853F20">
        <w:rPr>
          <w:sz w:val="24"/>
          <w:szCs w:val="24"/>
        </w:rPr>
        <w:fldChar w:fldCharType="end"/>
      </w:r>
      <w:bookmarkEnd w:id="21"/>
      <w:r w:rsidRPr="00853F20">
        <w:rPr>
          <w:sz w:val="24"/>
          <w:szCs w:val="24"/>
        </w:rPr>
        <w:t xml:space="preserve">: </w:t>
      </w:r>
      <w:r w:rsidR="00610033" w:rsidRPr="007842FA">
        <w:rPr>
          <w:rFonts w:eastAsiaTheme="minorEastAsia"/>
          <w:color w:val="000000" w:themeColor="text1"/>
          <w:sz w:val="24"/>
          <w:szCs w:val="24"/>
          <w:lang w:eastAsia="zh-TW"/>
        </w:rPr>
        <w:t xml:space="preserve">The specification of the </w:t>
      </w:r>
      <w:r w:rsidR="00610033">
        <w:rPr>
          <w:rFonts w:eastAsiaTheme="minorEastAsia"/>
          <w:color w:val="000000" w:themeColor="text1"/>
          <w:sz w:val="24"/>
          <w:szCs w:val="24"/>
          <w:lang w:eastAsia="zh-TW"/>
        </w:rPr>
        <w:t xml:space="preserve">Full RUL </w:t>
      </w:r>
      <w:r w:rsidR="00610033" w:rsidRPr="007842FA">
        <w:rPr>
          <w:rFonts w:eastAsiaTheme="minorEastAsia"/>
          <w:color w:val="000000" w:themeColor="text1"/>
          <w:sz w:val="24"/>
          <w:szCs w:val="24"/>
          <w:lang w:eastAsia="zh-TW"/>
        </w:rPr>
        <w:t>DNN</w:t>
      </w:r>
      <w:r w:rsidR="00610033" w:rsidRPr="00AF0DBB">
        <w:rPr>
          <w:color w:val="000000" w:themeColor="text1"/>
          <w:sz w:val="24"/>
          <w:szCs w:val="24"/>
        </w:rPr>
        <w:t>.</w:t>
      </w:r>
    </w:p>
    <w:tbl>
      <w:tblPr>
        <w:tblW w:w="5000" w:type="pct"/>
        <w:tblCellMar>
          <w:left w:w="0" w:type="dxa"/>
          <w:right w:w="0" w:type="dxa"/>
        </w:tblCellMar>
        <w:tblLook w:val="0420" w:firstRow="1" w:lastRow="0" w:firstColumn="0" w:lastColumn="0" w:noHBand="0" w:noVBand="1"/>
      </w:tblPr>
      <w:tblGrid>
        <w:gridCol w:w="1331"/>
        <w:gridCol w:w="2713"/>
        <w:gridCol w:w="2131"/>
        <w:gridCol w:w="2131"/>
      </w:tblGrid>
      <w:tr w:rsidR="00C50DA4" w:rsidRPr="00662B11" w14:paraId="7F959CA6" w14:textId="77777777" w:rsidTr="00202B66">
        <w:trPr>
          <w:trHeight w:val="16"/>
        </w:trPr>
        <w:tc>
          <w:tcPr>
            <w:tcW w:w="801" w:type="pct"/>
            <w:tcBorders>
              <w:top w:val="thinThickMediumGap" w:sz="24" w:space="0" w:color="auto"/>
              <w:bottom w:val="single" w:sz="12" w:space="0" w:color="auto"/>
            </w:tcBorders>
            <w:shd w:val="clear" w:color="auto" w:fill="FFFFFF"/>
            <w:tcMar>
              <w:top w:w="82" w:type="dxa"/>
              <w:left w:w="163" w:type="dxa"/>
              <w:bottom w:w="82" w:type="dxa"/>
              <w:right w:w="163" w:type="dxa"/>
            </w:tcMar>
            <w:vAlign w:val="center"/>
            <w:hideMark/>
          </w:tcPr>
          <w:p w14:paraId="1D717F53" w14:textId="77777777" w:rsidR="00C50DA4" w:rsidRPr="00662B11" w:rsidRDefault="00C50DA4" w:rsidP="00202B66">
            <w:pPr>
              <w:rPr>
                <w:sz w:val="20"/>
                <w:szCs w:val="20"/>
              </w:rPr>
            </w:pPr>
            <w:r w:rsidRPr="00662B11">
              <w:rPr>
                <w:b/>
                <w:bCs/>
                <w:sz w:val="20"/>
                <w:szCs w:val="20"/>
              </w:rPr>
              <w:t xml:space="preserve">Component </w:t>
            </w:r>
          </w:p>
        </w:tc>
        <w:tc>
          <w:tcPr>
            <w:tcW w:w="1633" w:type="pct"/>
            <w:tcBorders>
              <w:top w:val="thinThickMediumGap" w:sz="24" w:space="0" w:color="auto"/>
              <w:bottom w:val="single" w:sz="12" w:space="0" w:color="auto"/>
            </w:tcBorders>
            <w:shd w:val="clear" w:color="auto" w:fill="FFFFFF"/>
            <w:tcMar>
              <w:top w:w="82" w:type="dxa"/>
              <w:left w:w="163" w:type="dxa"/>
              <w:bottom w:w="82" w:type="dxa"/>
              <w:right w:w="163" w:type="dxa"/>
            </w:tcMar>
            <w:vAlign w:val="center"/>
            <w:hideMark/>
          </w:tcPr>
          <w:p w14:paraId="262E498D" w14:textId="77777777" w:rsidR="00C50DA4" w:rsidRPr="00662B11" w:rsidRDefault="00C50DA4" w:rsidP="00202B66">
            <w:pPr>
              <w:rPr>
                <w:sz w:val="20"/>
                <w:szCs w:val="20"/>
              </w:rPr>
            </w:pPr>
            <w:r w:rsidRPr="00662B11">
              <w:rPr>
                <w:b/>
                <w:bCs/>
                <w:sz w:val="20"/>
                <w:szCs w:val="20"/>
              </w:rPr>
              <w:t xml:space="preserve">Objective </w:t>
            </w:r>
          </w:p>
        </w:tc>
        <w:tc>
          <w:tcPr>
            <w:tcW w:w="1283" w:type="pct"/>
            <w:tcBorders>
              <w:top w:val="thinThickMediumGap" w:sz="24" w:space="0" w:color="auto"/>
              <w:bottom w:val="single" w:sz="12" w:space="0" w:color="auto"/>
            </w:tcBorders>
            <w:shd w:val="clear" w:color="auto" w:fill="FFFFFF"/>
            <w:tcMar>
              <w:top w:w="82" w:type="dxa"/>
              <w:left w:w="163" w:type="dxa"/>
              <w:bottom w:w="82" w:type="dxa"/>
              <w:right w:w="163" w:type="dxa"/>
            </w:tcMar>
            <w:hideMark/>
          </w:tcPr>
          <w:p w14:paraId="58C87B1D" w14:textId="77777777" w:rsidR="00C50DA4" w:rsidRPr="00662B11" w:rsidRDefault="00C50DA4" w:rsidP="00202B66">
            <w:pPr>
              <w:rPr>
                <w:sz w:val="20"/>
                <w:szCs w:val="20"/>
              </w:rPr>
            </w:pPr>
            <w:r w:rsidRPr="00662B11">
              <w:rPr>
                <w:b/>
                <w:bCs/>
                <w:sz w:val="20"/>
                <w:szCs w:val="20"/>
              </w:rPr>
              <w:t>Parameters(M)</w:t>
            </w:r>
          </w:p>
        </w:tc>
        <w:tc>
          <w:tcPr>
            <w:tcW w:w="1283" w:type="pct"/>
            <w:tcBorders>
              <w:top w:val="thinThickMediumGap" w:sz="24" w:space="0" w:color="auto"/>
              <w:bottom w:val="single" w:sz="12" w:space="0" w:color="auto"/>
            </w:tcBorders>
            <w:shd w:val="clear" w:color="auto" w:fill="FFFFFF"/>
            <w:tcMar>
              <w:top w:w="82" w:type="dxa"/>
              <w:left w:w="163" w:type="dxa"/>
              <w:bottom w:w="82" w:type="dxa"/>
              <w:right w:w="163" w:type="dxa"/>
            </w:tcMar>
            <w:hideMark/>
          </w:tcPr>
          <w:p w14:paraId="1E280006" w14:textId="77777777" w:rsidR="00C50DA4" w:rsidRPr="00662B11" w:rsidRDefault="00C50DA4" w:rsidP="00202B66">
            <w:pPr>
              <w:rPr>
                <w:sz w:val="20"/>
                <w:szCs w:val="20"/>
              </w:rPr>
            </w:pPr>
            <w:r w:rsidRPr="00662B11">
              <w:rPr>
                <w:b/>
                <w:bCs/>
                <w:sz w:val="20"/>
                <w:szCs w:val="20"/>
              </w:rPr>
              <w:t>FLOPs(M)</w:t>
            </w:r>
          </w:p>
        </w:tc>
      </w:tr>
      <w:tr w:rsidR="00C50DA4" w:rsidRPr="00662B11" w14:paraId="4675AA33" w14:textId="77777777" w:rsidTr="00202B66">
        <w:trPr>
          <w:trHeight w:val="20"/>
        </w:trPr>
        <w:tc>
          <w:tcPr>
            <w:tcW w:w="801" w:type="pct"/>
            <w:vMerge w:val="restart"/>
            <w:tcBorders>
              <w:top w:val="single" w:sz="12" w:space="0" w:color="auto"/>
            </w:tcBorders>
            <w:shd w:val="clear" w:color="auto" w:fill="FFFFFF"/>
            <w:tcMar>
              <w:top w:w="82" w:type="dxa"/>
              <w:left w:w="163" w:type="dxa"/>
              <w:bottom w:w="82" w:type="dxa"/>
              <w:right w:w="163" w:type="dxa"/>
            </w:tcMar>
            <w:vAlign w:val="center"/>
            <w:hideMark/>
          </w:tcPr>
          <w:p w14:paraId="29A78E88" w14:textId="77777777" w:rsidR="00C50DA4" w:rsidRPr="00662B11" w:rsidRDefault="00C50DA4" w:rsidP="00202B66">
            <w:pPr>
              <w:rPr>
                <w:sz w:val="20"/>
                <w:szCs w:val="20"/>
              </w:rPr>
            </w:pPr>
            <w:r w:rsidRPr="00662B11">
              <w:rPr>
                <w:sz w:val="20"/>
                <w:szCs w:val="20"/>
              </w:rPr>
              <w:t xml:space="preserve">Feature selector </w:t>
            </w:r>
          </w:p>
        </w:tc>
        <w:tc>
          <w:tcPr>
            <w:tcW w:w="1633" w:type="pct"/>
            <w:tcBorders>
              <w:top w:val="single" w:sz="12" w:space="0" w:color="auto"/>
            </w:tcBorders>
            <w:shd w:val="clear" w:color="auto" w:fill="FFFFFF"/>
            <w:tcMar>
              <w:top w:w="82" w:type="dxa"/>
              <w:left w:w="163" w:type="dxa"/>
              <w:bottom w:w="82" w:type="dxa"/>
              <w:right w:w="163" w:type="dxa"/>
            </w:tcMar>
            <w:vAlign w:val="center"/>
            <w:hideMark/>
          </w:tcPr>
          <w:p w14:paraId="1C13C58F" w14:textId="77777777" w:rsidR="00C50DA4" w:rsidRPr="00662B11" w:rsidRDefault="00C50DA4" w:rsidP="00202B66">
            <w:pPr>
              <w:rPr>
                <w:sz w:val="20"/>
                <w:szCs w:val="20"/>
              </w:rPr>
            </w:pPr>
            <w:r w:rsidRPr="00662B11">
              <w:rPr>
                <w:sz w:val="20"/>
                <w:szCs w:val="20"/>
              </w:rPr>
              <w:t>Discharging part (1&amp;2&amp;5)</w:t>
            </w:r>
          </w:p>
        </w:tc>
        <w:tc>
          <w:tcPr>
            <w:tcW w:w="1283" w:type="pct"/>
            <w:tcBorders>
              <w:top w:val="single" w:sz="12" w:space="0" w:color="auto"/>
            </w:tcBorders>
            <w:shd w:val="clear" w:color="auto" w:fill="FFFFFF"/>
            <w:tcMar>
              <w:top w:w="82" w:type="dxa"/>
              <w:left w:w="163" w:type="dxa"/>
              <w:bottom w:w="82" w:type="dxa"/>
              <w:right w:w="163" w:type="dxa"/>
            </w:tcMar>
            <w:vAlign w:val="center"/>
            <w:hideMark/>
          </w:tcPr>
          <w:p w14:paraId="3D8EC3BC" w14:textId="77777777" w:rsidR="00C50DA4" w:rsidRPr="00662B11" w:rsidRDefault="00C50DA4" w:rsidP="00202B66">
            <w:pPr>
              <w:rPr>
                <w:sz w:val="20"/>
                <w:szCs w:val="20"/>
              </w:rPr>
            </w:pPr>
            <w:r w:rsidRPr="00662B11">
              <w:rPr>
                <w:sz w:val="20"/>
                <w:szCs w:val="20"/>
              </w:rPr>
              <w:t>5.9</w:t>
            </w:r>
          </w:p>
        </w:tc>
        <w:tc>
          <w:tcPr>
            <w:tcW w:w="1283" w:type="pct"/>
            <w:tcBorders>
              <w:top w:val="single" w:sz="12" w:space="0" w:color="auto"/>
            </w:tcBorders>
            <w:shd w:val="clear" w:color="auto" w:fill="FFFFFF"/>
            <w:tcMar>
              <w:top w:w="82" w:type="dxa"/>
              <w:left w:w="163" w:type="dxa"/>
              <w:bottom w:w="82" w:type="dxa"/>
              <w:right w:w="163" w:type="dxa"/>
            </w:tcMar>
            <w:vAlign w:val="center"/>
            <w:hideMark/>
          </w:tcPr>
          <w:p w14:paraId="28F7D366" w14:textId="77777777" w:rsidR="00C50DA4" w:rsidRPr="00662B11" w:rsidRDefault="00C50DA4" w:rsidP="00202B66">
            <w:pPr>
              <w:rPr>
                <w:sz w:val="20"/>
                <w:szCs w:val="20"/>
              </w:rPr>
            </w:pPr>
            <w:r w:rsidRPr="00662B11">
              <w:rPr>
                <w:sz w:val="20"/>
                <w:szCs w:val="20"/>
              </w:rPr>
              <w:t>33.5</w:t>
            </w:r>
          </w:p>
        </w:tc>
      </w:tr>
      <w:tr w:rsidR="00C50DA4" w:rsidRPr="00662B11" w14:paraId="565993A9" w14:textId="77777777" w:rsidTr="00202B66">
        <w:trPr>
          <w:trHeight w:val="20"/>
        </w:trPr>
        <w:tc>
          <w:tcPr>
            <w:tcW w:w="801" w:type="pct"/>
            <w:vMerge/>
            <w:vAlign w:val="center"/>
            <w:hideMark/>
          </w:tcPr>
          <w:p w14:paraId="2B0F3E92" w14:textId="77777777" w:rsidR="00C50DA4" w:rsidRPr="00662B11" w:rsidRDefault="00C50DA4" w:rsidP="00202B66">
            <w:pPr>
              <w:rPr>
                <w:sz w:val="20"/>
                <w:szCs w:val="20"/>
              </w:rPr>
            </w:pPr>
          </w:p>
        </w:tc>
        <w:tc>
          <w:tcPr>
            <w:tcW w:w="1633" w:type="pct"/>
            <w:shd w:val="clear" w:color="auto" w:fill="FFFFFF"/>
            <w:tcMar>
              <w:top w:w="82" w:type="dxa"/>
              <w:left w:w="163" w:type="dxa"/>
              <w:bottom w:w="82" w:type="dxa"/>
              <w:right w:w="163" w:type="dxa"/>
            </w:tcMar>
            <w:vAlign w:val="center"/>
            <w:hideMark/>
          </w:tcPr>
          <w:p w14:paraId="02E02AEE" w14:textId="77777777" w:rsidR="00C50DA4" w:rsidRPr="00662B11" w:rsidRDefault="00C50DA4" w:rsidP="00202B66">
            <w:pPr>
              <w:rPr>
                <w:sz w:val="20"/>
                <w:szCs w:val="20"/>
              </w:rPr>
            </w:pPr>
            <w:r w:rsidRPr="00662B11">
              <w:rPr>
                <w:sz w:val="20"/>
                <w:szCs w:val="20"/>
              </w:rPr>
              <w:t>Charging part (3&amp;4&amp;6)</w:t>
            </w:r>
          </w:p>
        </w:tc>
        <w:tc>
          <w:tcPr>
            <w:tcW w:w="1283" w:type="pct"/>
            <w:shd w:val="clear" w:color="auto" w:fill="FFFFFF"/>
            <w:tcMar>
              <w:top w:w="82" w:type="dxa"/>
              <w:left w:w="163" w:type="dxa"/>
              <w:bottom w:w="82" w:type="dxa"/>
              <w:right w:w="163" w:type="dxa"/>
            </w:tcMar>
            <w:vAlign w:val="center"/>
            <w:hideMark/>
          </w:tcPr>
          <w:p w14:paraId="6CDB8F4D" w14:textId="77777777" w:rsidR="00C50DA4" w:rsidRPr="00662B11" w:rsidRDefault="00C50DA4" w:rsidP="00202B66">
            <w:pPr>
              <w:rPr>
                <w:sz w:val="20"/>
                <w:szCs w:val="20"/>
              </w:rPr>
            </w:pPr>
            <w:r w:rsidRPr="00662B11">
              <w:rPr>
                <w:sz w:val="20"/>
                <w:szCs w:val="20"/>
              </w:rPr>
              <w:t>5.9</w:t>
            </w:r>
          </w:p>
        </w:tc>
        <w:tc>
          <w:tcPr>
            <w:tcW w:w="1283" w:type="pct"/>
            <w:shd w:val="clear" w:color="auto" w:fill="FFFFFF"/>
            <w:tcMar>
              <w:top w:w="82" w:type="dxa"/>
              <w:left w:w="163" w:type="dxa"/>
              <w:bottom w:w="82" w:type="dxa"/>
              <w:right w:w="163" w:type="dxa"/>
            </w:tcMar>
            <w:vAlign w:val="center"/>
            <w:hideMark/>
          </w:tcPr>
          <w:p w14:paraId="3E156893" w14:textId="77777777" w:rsidR="00C50DA4" w:rsidRPr="00662B11" w:rsidRDefault="00C50DA4" w:rsidP="00202B66">
            <w:pPr>
              <w:rPr>
                <w:sz w:val="20"/>
                <w:szCs w:val="20"/>
              </w:rPr>
            </w:pPr>
            <w:r w:rsidRPr="00662B11">
              <w:rPr>
                <w:sz w:val="20"/>
                <w:szCs w:val="20"/>
              </w:rPr>
              <w:t>23.8</w:t>
            </w:r>
          </w:p>
        </w:tc>
      </w:tr>
      <w:tr w:rsidR="00C50DA4" w:rsidRPr="00662B11" w14:paraId="79BFE658" w14:textId="77777777" w:rsidTr="00202B66">
        <w:trPr>
          <w:trHeight w:val="16"/>
        </w:trPr>
        <w:tc>
          <w:tcPr>
            <w:tcW w:w="801" w:type="pct"/>
            <w:tcBorders>
              <w:bottom w:val="thickThinMediumGap" w:sz="24" w:space="0" w:color="auto"/>
            </w:tcBorders>
            <w:shd w:val="clear" w:color="auto" w:fill="FFFFFF"/>
            <w:tcMar>
              <w:top w:w="82" w:type="dxa"/>
              <w:left w:w="163" w:type="dxa"/>
              <w:bottom w:w="82" w:type="dxa"/>
              <w:right w:w="163" w:type="dxa"/>
            </w:tcMar>
            <w:vAlign w:val="center"/>
            <w:hideMark/>
          </w:tcPr>
          <w:p w14:paraId="4582A671" w14:textId="77777777" w:rsidR="00C50DA4" w:rsidRPr="00662B11" w:rsidRDefault="00C50DA4" w:rsidP="00202B66">
            <w:pPr>
              <w:rPr>
                <w:sz w:val="20"/>
                <w:szCs w:val="20"/>
              </w:rPr>
            </w:pPr>
            <w:r w:rsidRPr="00662B11">
              <w:rPr>
                <w:sz w:val="20"/>
                <w:szCs w:val="20"/>
              </w:rPr>
              <w:t>Predictor</w:t>
            </w:r>
          </w:p>
        </w:tc>
        <w:tc>
          <w:tcPr>
            <w:tcW w:w="1633" w:type="pct"/>
            <w:tcBorders>
              <w:bottom w:val="thickThinMediumGap" w:sz="24" w:space="0" w:color="auto"/>
            </w:tcBorders>
            <w:shd w:val="clear" w:color="auto" w:fill="FFFFFF"/>
            <w:tcMar>
              <w:top w:w="82" w:type="dxa"/>
              <w:left w:w="163" w:type="dxa"/>
              <w:bottom w:w="82" w:type="dxa"/>
              <w:right w:w="163" w:type="dxa"/>
            </w:tcMar>
            <w:vAlign w:val="center"/>
            <w:hideMark/>
          </w:tcPr>
          <w:p w14:paraId="4038140B" w14:textId="77777777" w:rsidR="00C50DA4" w:rsidRPr="00662B11" w:rsidRDefault="00C50DA4" w:rsidP="00202B66">
            <w:pPr>
              <w:rPr>
                <w:sz w:val="20"/>
                <w:szCs w:val="20"/>
              </w:rPr>
            </w:pPr>
            <w:r w:rsidRPr="00662B11">
              <w:rPr>
                <w:sz w:val="20"/>
                <w:szCs w:val="20"/>
              </w:rPr>
              <w:t xml:space="preserve">RUL &amp; </w:t>
            </w:r>
            <m:oMath>
              <m:r>
                <w:rPr>
                  <w:rFonts w:ascii="Cambria Math" w:hAnsi="Cambria Math"/>
                  <w:sz w:val="20"/>
                  <w:szCs w:val="20"/>
                </w:rPr>
                <m:t>s</m:t>
              </m:r>
            </m:oMath>
            <w:r>
              <w:rPr>
                <w:rFonts w:hint="eastAsia"/>
                <w:sz w:val="20"/>
                <w:szCs w:val="20"/>
                <w:lang w:eastAsia="zh-TW"/>
              </w:rPr>
              <w:t xml:space="preserve"> </w:t>
            </w:r>
            <w:r w:rsidRPr="00662B11">
              <w:rPr>
                <w:sz w:val="20"/>
                <w:szCs w:val="20"/>
              </w:rPr>
              <w:t>(</w:t>
            </w:r>
            <m:oMath>
              <m:r>
                <m:rPr>
                  <m:sty m:val="p"/>
                </m:rPr>
                <w:rPr>
                  <w:rFonts w:ascii="Cambria Math" w:hAnsi="Cambria Math"/>
                  <w:sz w:val="20"/>
                  <w:szCs w:val="20"/>
                </w:rPr>
                <m:t>0</m:t>
              </m:r>
              <m:r>
                <w:rPr>
                  <w:rFonts w:ascii="Cambria Math" w:hAnsi="Cambria Math"/>
                  <w:sz w:val="20"/>
                  <w:szCs w:val="20"/>
                </w:rPr>
                <m:t>≤</m:t>
              </m:r>
              <m:r>
                <m:rPr>
                  <m:sty m:val="p"/>
                </m:rPr>
                <w:rPr>
                  <w:rFonts w:ascii="Cambria Math" w:hAnsi="Cambria Math"/>
                  <w:sz w:val="20"/>
                  <w:szCs w:val="20"/>
                </w:rPr>
                <m:t>s, </m:t>
              </m:r>
              <m:r>
                <w:rPr>
                  <w:rFonts w:ascii="Cambria Math" w:hAnsi="Cambria Math"/>
                  <w:sz w:val="20"/>
                  <w:szCs w:val="20"/>
                </w:rPr>
                <m:t>a≤50</m:t>
              </m:r>
            </m:oMath>
            <w:r w:rsidRPr="00662B11">
              <w:rPr>
                <w:sz w:val="20"/>
                <w:szCs w:val="20"/>
              </w:rPr>
              <w:t>)</w:t>
            </w:r>
          </w:p>
        </w:tc>
        <w:tc>
          <w:tcPr>
            <w:tcW w:w="1283" w:type="pct"/>
            <w:tcBorders>
              <w:bottom w:val="thickThinMediumGap" w:sz="24" w:space="0" w:color="auto"/>
            </w:tcBorders>
            <w:shd w:val="clear" w:color="auto" w:fill="FFFFFF"/>
            <w:tcMar>
              <w:top w:w="82" w:type="dxa"/>
              <w:left w:w="163" w:type="dxa"/>
              <w:bottom w:w="82" w:type="dxa"/>
              <w:right w:w="163" w:type="dxa"/>
            </w:tcMar>
            <w:vAlign w:val="center"/>
            <w:hideMark/>
          </w:tcPr>
          <w:p w14:paraId="4265BF6A" w14:textId="77777777" w:rsidR="00C50DA4" w:rsidRPr="00662B11" w:rsidRDefault="00C50DA4" w:rsidP="00202B66">
            <w:pPr>
              <w:rPr>
                <w:sz w:val="20"/>
                <w:szCs w:val="20"/>
              </w:rPr>
            </w:pPr>
            <w:r w:rsidRPr="00662B11">
              <w:rPr>
                <w:sz w:val="20"/>
                <w:szCs w:val="20"/>
              </w:rPr>
              <w:t>2.7</w:t>
            </w:r>
          </w:p>
        </w:tc>
        <w:tc>
          <w:tcPr>
            <w:tcW w:w="1283" w:type="pct"/>
            <w:tcBorders>
              <w:bottom w:val="thickThinMediumGap" w:sz="24" w:space="0" w:color="auto"/>
            </w:tcBorders>
            <w:shd w:val="clear" w:color="auto" w:fill="FFFFFF"/>
            <w:tcMar>
              <w:top w:w="82" w:type="dxa"/>
              <w:left w:w="163" w:type="dxa"/>
              <w:bottom w:w="82" w:type="dxa"/>
              <w:right w:w="163" w:type="dxa"/>
            </w:tcMar>
            <w:vAlign w:val="center"/>
            <w:hideMark/>
          </w:tcPr>
          <w:p w14:paraId="546D220B" w14:textId="77777777" w:rsidR="00C50DA4" w:rsidRPr="00662B11" w:rsidRDefault="00C50DA4" w:rsidP="00202B66">
            <w:pPr>
              <w:rPr>
                <w:sz w:val="20"/>
                <w:szCs w:val="20"/>
              </w:rPr>
            </w:pPr>
            <w:r w:rsidRPr="00662B11">
              <w:rPr>
                <w:sz w:val="20"/>
                <w:szCs w:val="20"/>
              </w:rPr>
              <w:t>37.9</w:t>
            </w:r>
          </w:p>
        </w:tc>
      </w:tr>
    </w:tbl>
    <w:p w14:paraId="113464BF" w14:textId="4CD0D398" w:rsidR="00AB6E1D" w:rsidRDefault="00AB6E1D" w:rsidP="008A41AD">
      <w:pPr>
        <w:snapToGrid w:val="0"/>
        <w:rPr>
          <w:color w:val="000000" w:themeColor="text1"/>
          <w:sz w:val="24"/>
          <w:szCs w:val="24"/>
        </w:rPr>
      </w:pPr>
    </w:p>
    <w:p w14:paraId="2209BD31" w14:textId="77777777" w:rsidR="00AB6E1D" w:rsidRDefault="00AB6E1D" w:rsidP="008A41AD">
      <w:pPr>
        <w:snapToGrid w:val="0"/>
        <w:rPr>
          <w:color w:val="000000" w:themeColor="text1"/>
          <w:sz w:val="24"/>
          <w:szCs w:val="24"/>
        </w:rPr>
      </w:pPr>
    </w:p>
    <w:p w14:paraId="2B3FCDAB" w14:textId="77777777" w:rsidR="00AB6E1D" w:rsidRPr="00AF0DBB" w:rsidRDefault="00AB6E1D" w:rsidP="00AB6E1D">
      <w:pPr>
        <w:snapToGrid w:val="0"/>
        <w:rPr>
          <w:color w:val="000000" w:themeColor="text1"/>
          <w:sz w:val="24"/>
          <w:szCs w:val="24"/>
        </w:rPr>
      </w:pPr>
    </w:p>
    <w:p w14:paraId="6AABD76A" w14:textId="1C397576" w:rsidR="00AB6E1D" w:rsidRPr="00AB6E1D" w:rsidRDefault="00AB6E1D" w:rsidP="00AB6E1D">
      <w:pPr>
        <w:pStyle w:val="a7"/>
        <w:snapToGrid w:val="0"/>
        <w:ind w:right="118"/>
        <w:jc w:val="both"/>
        <w:outlineLvl w:val="0"/>
        <w:rPr>
          <w:rFonts w:eastAsiaTheme="minorEastAsia"/>
          <w:b/>
          <w:color w:val="000000" w:themeColor="text1"/>
          <w:lang w:eastAsia="zh-TW"/>
        </w:rPr>
      </w:pPr>
      <w:r>
        <w:rPr>
          <w:rFonts w:eastAsiaTheme="minorEastAsia"/>
          <w:b/>
          <w:color w:val="000000" w:themeColor="text1"/>
          <w:lang w:eastAsia="zh-TW"/>
        </w:rPr>
        <w:t xml:space="preserve">The </w:t>
      </w:r>
      <w:r w:rsidRPr="00AB6E1D">
        <w:rPr>
          <w:rFonts w:eastAsiaTheme="minorEastAsia"/>
          <w:b/>
          <w:color w:val="000000" w:themeColor="text1"/>
          <w:lang w:eastAsia="zh-TW"/>
        </w:rPr>
        <w:t>data of each cycle of the battery contains sufficient amount of information</w:t>
      </w:r>
      <w:r>
        <w:rPr>
          <w:rFonts w:eastAsiaTheme="minorEastAsia"/>
          <w:b/>
          <w:color w:val="000000" w:themeColor="text1"/>
          <w:lang w:eastAsia="zh-TW"/>
        </w:rPr>
        <w:t xml:space="preserve"> and the power of proposed last padding technique</w:t>
      </w:r>
    </w:p>
    <w:p w14:paraId="0D614036" w14:textId="7E4B9A53" w:rsidR="00AB6E1D" w:rsidRDefault="00AB6E1D" w:rsidP="00AB6E1D">
      <w:pPr>
        <w:snapToGrid w:val="0"/>
        <w:jc w:val="both"/>
        <w:rPr>
          <w:color w:val="000000" w:themeColor="text1"/>
          <w:sz w:val="24"/>
          <w:szCs w:val="24"/>
        </w:rPr>
      </w:pPr>
      <w:r w:rsidRPr="00AB6E1D">
        <w:rPr>
          <w:color w:val="000000" w:themeColor="text1"/>
          <w:sz w:val="24"/>
          <w:szCs w:val="24"/>
        </w:rPr>
        <w:t>In our work, the proposed DNNs determined and take the advantage of lower-fidelity version of the target, i.e. our data-driven features, to show higher sensitivity to the variation of the principal components/</w:t>
      </w:r>
      <w:r w:rsidRPr="00AB6E1D">
        <w:rPr>
          <w:rFonts w:hint="eastAsia"/>
          <w:color w:val="000000" w:themeColor="text1"/>
          <w:sz w:val="24"/>
          <w:szCs w:val="24"/>
        </w:rPr>
        <w:t>a</w:t>
      </w:r>
      <w:r w:rsidRPr="00AB6E1D">
        <w:rPr>
          <w:color w:val="000000" w:themeColor="text1"/>
          <w:sz w:val="24"/>
          <w:szCs w:val="24"/>
        </w:rPr>
        <w:t xml:space="preserve">xes of the reduced latent </w:t>
      </w:r>
      <w:r w:rsidRPr="00AB6E1D">
        <w:rPr>
          <w:rFonts w:hint="eastAsia"/>
          <w:color w:val="000000" w:themeColor="text1"/>
          <w:sz w:val="24"/>
          <w:szCs w:val="24"/>
        </w:rPr>
        <w:t xml:space="preserve">feature </w:t>
      </w:r>
      <w:r w:rsidRPr="00AB6E1D">
        <w:rPr>
          <w:color w:val="000000" w:themeColor="text1"/>
          <w:sz w:val="24"/>
          <w:szCs w:val="24"/>
        </w:rPr>
        <w:t xml:space="preserve">space of APR18650M1A batteries than human-picked features. This reduces the </w:t>
      </w:r>
      <w:r w:rsidRPr="00AB6E1D">
        <w:rPr>
          <w:rFonts w:hint="eastAsia"/>
          <w:color w:val="000000" w:themeColor="text1"/>
          <w:sz w:val="24"/>
          <w:szCs w:val="24"/>
        </w:rPr>
        <w:t>complexity degree of space</w:t>
      </w:r>
      <w:r w:rsidRPr="00AB6E1D">
        <w:rPr>
          <w:color w:val="000000" w:themeColor="text1"/>
          <w:sz w:val="24"/>
          <w:szCs w:val="24"/>
        </w:rPr>
        <w:t>, and thus, we can extract high influence factors from one single cycle.</w:t>
      </w:r>
    </w:p>
    <w:p w14:paraId="356C710B" w14:textId="77777777" w:rsidR="00AB6E1D" w:rsidRPr="00AB6E1D" w:rsidRDefault="00AB6E1D" w:rsidP="00AB6E1D">
      <w:pPr>
        <w:snapToGrid w:val="0"/>
        <w:jc w:val="both"/>
        <w:rPr>
          <w:color w:val="000000" w:themeColor="text1"/>
          <w:sz w:val="24"/>
          <w:szCs w:val="24"/>
        </w:rPr>
      </w:pPr>
    </w:p>
    <w:p w14:paraId="66E90BEA" w14:textId="54B3E848" w:rsidR="00AB6E1D" w:rsidRDefault="00AB6E1D" w:rsidP="00AB6E1D">
      <w:pPr>
        <w:snapToGrid w:val="0"/>
        <w:jc w:val="both"/>
        <w:rPr>
          <w:color w:val="000000" w:themeColor="text1"/>
          <w:sz w:val="24"/>
          <w:szCs w:val="24"/>
        </w:rPr>
      </w:pPr>
      <w:r w:rsidRPr="00AB6E1D">
        <w:rPr>
          <w:color w:val="000000" w:themeColor="text1"/>
          <w:sz w:val="24"/>
          <w:szCs w:val="24"/>
        </w:rPr>
        <w:t xml:space="preserve">Here we proposed two statements to show the first cycle can provide sufficient information for the prediction of EoL. Firstly, we found that sufficiently high precision (resolution) of measurement can provide many degrees of freedom to describe battery status comprehensively. It allows the “battery genome” embedded in time-series properties in a single cycle. Secondly, our data augmentation (last padding technique) is the key approach to enable a great flexibility of </w:t>
      </w:r>
      <w:r w:rsidRPr="00AB6E1D">
        <w:rPr>
          <w:i/>
          <w:iCs/>
          <w:color w:val="000000" w:themeColor="text1"/>
          <w:sz w:val="24"/>
          <w:szCs w:val="24"/>
        </w:rPr>
        <w:t>a</w:t>
      </w:r>
      <w:r w:rsidRPr="00AB6E1D">
        <w:rPr>
          <w:color w:val="000000" w:themeColor="text1"/>
          <w:sz w:val="24"/>
          <w:szCs w:val="24"/>
        </w:rPr>
        <w:t xml:space="preserve">, and to let the same value of targets (such as EoL) being described by different lengths of </w:t>
      </w:r>
      <w:r>
        <w:rPr>
          <w:color w:val="000000" w:themeColor="text1"/>
          <w:sz w:val="24"/>
          <w:szCs w:val="24"/>
        </w:rPr>
        <w:t xml:space="preserve">meaningful </w:t>
      </w:r>
      <w:r w:rsidRPr="00AB6E1D">
        <w:rPr>
          <w:color w:val="000000" w:themeColor="text1"/>
          <w:sz w:val="24"/>
          <w:szCs w:val="24"/>
        </w:rPr>
        <w:t xml:space="preserve">input data during the </w:t>
      </w:r>
      <w:r w:rsidRPr="00AB6E1D">
        <w:rPr>
          <w:color w:val="000000" w:themeColor="text1"/>
          <w:sz w:val="24"/>
          <w:szCs w:val="24"/>
        </w:rPr>
        <w:lastRenderedPageBreak/>
        <w:t>training process, leading to an efficient learning for the DNN. Each of the statements will be demonstrated by a simple toy testing model in the follows.</w:t>
      </w:r>
    </w:p>
    <w:p w14:paraId="635BE7C3" w14:textId="77777777" w:rsidR="00AB6E1D" w:rsidRPr="00AB6E1D" w:rsidRDefault="00AB6E1D" w:rsidP="00AB6E1D">
      <w:pPr>
        <w:snapToGrid w:val="0"/>
        <w:jc w:val="both"/>
        <w:rPr>
          <w:color w:val="000000" w:themeColor="text1"/>
          <w:sz w:val="24"/>
          <w:szCs w:val="24"/>
        </w:rPr>
      </w:pPr>
    </w:p>
    <w:p w14:paraId="157B07F9" w14:textId="32C80CDC" w:rsidR="00AB6E1D" w:rsidRPr="00AB6E1D" w:rsidRDefault="00AB6E1D" w:rsidP="00AB6E1D">
      <w:pPr>
        <w:snapToGrid w:val="0"/>
        <w:jc w:val="both"/>
        <w:rPr>
          <w:color w:val="000000" w:themeColor="text1"/>
          <w:sz w:val="24"/>
          <w:szCs w:val="24"/>
        </w:rPr>
      </w:pPr>
      <w:r w:rsidRPr="00AB6E1D">
        <w:rPr>
          <w:color w:val="000000" w:themeColor="text1"/>
          <w:sz w:val="24"/>
          <w:szCs w:val="24"/>
        </w:rPr>
        <w:t xml:space="preserve">For the first statement, we adopted the model of natural language process to demonstrate how the battery behavior can be encoded in the curves with sufficiently high precision of measurement. The algorithm is shown in </w:t>
      </w:r>
      <w:r w:rsidRPr="00AB6E1D">
        <w:rPr>
          <w:color w:val="000000" w:themeColor="text1"/>
          <w:sz w:val="24"/>
          <w:szCs w:val="24"/>
        </w:rPr>
        <w:fldChar w:fldCharType="begin"/>
      </w:r>
      <w:r w:rsidRPr="00AB6E1D">
        <w:rPr>
          <w:color w:val="000000" w:themeColor="text1"/>
          <w:sz w:val="24"/>
          <w:szCs w:val="24"/>
        </w:rPr>
        <w:instrText xml:space="preserve"> REF _Ref65305989 \h </w:instrText>
      </w:r>
      <w:r>
        <w:rPr>
          <w:color w:val="000000" w:themeColor="text1"/>
          <w:sz w:val="24"/>
          <w:szCs w:val="24"/>
        </w:rPr>
        <w:instrText xml:space="preserve"> \* MERGEFORMAT </w:instrText>
      </w:r>
      <w:r w:rsidRPr="00AB6E1D">
        <w:rPr>
          <w:color w:val="000000" w:themeColor="text1"/>
          <w:sz w:val="24"/>
          <w:szCs w:val="24"/>
        </w:rPr>
      </w:r>
      <w:r w:rsidRPr="00AB6E1D">
        <w:rPr>
          <w:color w:val="000000" w:themeColor="text1"/>
          <w:sz w:val="24"/>
          <w:szCs w:val="24"/>
        </w:rPr>
        <w:fldChar w:fldCharType="separate"/>
      </w:r>
      <w:r w:rsidRPr="00AB6E1D">
        <w:rPr>
          <w:color w:val="000000" w:themeColor="text1"/>
          <w:sz w:val="24"/>
          <w:szCs w:val="24"/>
        </w:rPr>
        <w:t xml:space="preserve">Algorithm R </w:t>
      </w:r>
      <w:r>
        <w:rPr>
          <w:noProof/>
          <w:color w:val="000000" w:themeColor="text1"/>
          <w:sz w:val="24"/>
          <w:szCs w:val="24"/>
        </w:rPr>
        <w:t>1</w:t>
      </w:r>
      <w:r w:rsidRPr="00AB6E1D">
        <w:rPr>
          <w:color w:val="000000" w:themeColor="text1"/>
          <w:sz w:val="24"/>
          <w:szCs w:val="24"/>
        </w:rPr>
        <w:fldChar w:fldCharType="end"/>
      </w:r>
      <w:r w:rsidRPr="00AB6E1D">
        <w:rPr>
          <w:color w:val="000000" w:themeColor="text1"/>
          <w:sz w:val="24"/>
          <w:szCs w:val="24"/>
        </w:rPr>
        <w:t>. Here the K-means</w:t>
      </w:r>
      <w:r w:rsidR="00202B66">
        <w:rPr>
          <w:color w:val="000000" w:themeColor="text1"/>
          <w:sz w:val="24"/>
          <w:szCs w:val="24"/>
        </w:rPr>
        <w:fldChar w:fldCharType="begin" w:fldLock="1"/>
      </w:r>
      <w:r w:rsidR="001C612B">
        <w:rPr>
          <w:color w:val="000000" w:themeColor="text1"/>
          <w:sz w:val="24"/>
          <w:szCs w:val="24"/>
        </w:rPr>
        <w:instrText>ADDIN CSL_CITATION {"citationItems":[{"id":"ITEM-1","itemData":{"abstract":"The k-means method is a widely used clustering technique that seeks to minimize the average squared distance between points in the same cluster. Although it offers no accuracy guarantees, its simplicity and speed are very appealing in practice. By augmenting k-means with a very simple, randomized seeding technique, we obtain an algorithm that is Θ(log k)-competitive with the optimal clustering. Preliminary experiments show that our augmentation improves both the speed and the accuracy of k-means, often quite dramatically.","author":[{"dropping-particle":"","family":"Arthur","given":"David","non-dropping-particle":"","parse-names":false,"suffix":""},{"dropping-particle":"","family":"Vassilvitskii","given":"Sergei","non-dropping-particle":"","parse-names":false,"suffix":""}],"container-title":"Proceedings of the Annual ACM-SIAM Symposium on Discrete Algorithms","id":"ITEM-1","issued":{"date-parts":[["2007"]]},"title":"K-means++: The advantages of careful seeding","type":"paper-conference","volume":"07-09-January-2007"},"uris":["http://www.mendeley.com/documents/?uuid=5031c497-293e-3146-8fe2-ba9a40e88c0e"]}],"mendeley":{"formattedCitation":"[2]","plainTextFormattedCitation":"[2]","previouslyFormattedCitation":"[1]"},"properties":{"noteIndex":0},"schema":"https://github.com/citation-style-language/schema/raw/master/csl-citation.json"}</w:instrText>
      </w:r>
      <w:r w:rsidR="00202B66">
        <w:rPr>
          <w:color w:val="000000" w:themeColor="text1"/>
          <w:sz w:val="24"/>
          <w:szCs w:val="24"/>
        </w:rPr>
        <w:fldChar w:fldCharType="separate"/>
      </w:r>
      <w:r w:rsidR="001C612B" w:rsidRPr="001C612B">
        <w:rPr>
          <w:noProof/>
          <w:color w:val="000000" w:themeColor="text1"/>
          <w:sz w:val="24"/>
          <w:szCs w:val="24"/>
        </w:rPr>
        <w:t>[2]</w:t>
      </w:r>
      <w:r w:rsidR="00202B66">
        <w:rPr>
          <w:color w:val="000000" w:themeColor="text1"/>
          <w:sz w:val="24"/>
          <w:szCs w:val="24"/>
        </w:rPr>
        <w:fldChar w:fldCharType="end"/>
      </w:r>
      <w:r w:rsidRPr="00AB6E1D">
        <w:rPr>
          <w:color w:val="000000" w:themeColor="text1"/>
          <w:sz w:val="24"/>
          <w:szCs w:val="24"/>
        </w:rPr>
        <w:t xml:space="preserve"> Clustering method is used to group each timestep </w:t>
      </w:r>
      <w:r w:rsidRPr="00AB6E1D">
        <w:rPr>
          <w:i/>
          <w:iCs/>
          <w:color w:val="000000" w:themeColor="text1"/>
          <w:sz w:val="24"/>
          <w:szCs w:val="24"/>
        </w:rPr>
        <w:t>k</w:t>
      </w:r>
      <w:r w:rsidRPr="00AB6E1D">
        <w:rPr>
          <w:color w:val="000000" w:themeColor="text1"/>
          <w:sz w:val="24"/>
          <w:szCs w:val="24"/>
        </w:rPr>
        <w:t xml:space="preserve"> in standardized capacity, voltage, current, and temperature curves, </w:t>
      </w:r>
      <m:oMath>
        <m:sSub>
          <m:sSubPr>
            <m:ctrlPr>
              <w:rPr>
                <w:rFonts w:ascii="Cambria Math" w:hAnsi="Cambria Math"/>
                <w:color w:val="000000" w:themeColor="text1"/>
                <w:sz w:val="24"/>
                <w:szCs w:val="24"/>
              </w:rPr>
            </m:ctrlPr>
          </m:sSubPr>
          <m:e>
            <m:d>
              <m:dPr>
                <m:begChr m:val="["/>
                <m:endChr m:val="]"/>
                <m:ctrlPr>
                  <w:rPr>
                    <w:rFonts w:ascii="Cambria Math" w:hAnsi="Cambria Math"/>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k</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k</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I</m:t>
                    </m:r>
                  </m:e>
                  <m:sub>
                    <m:r>
                      <w:rPr>
                        <w:rFonts w:ascii="Cambria Math" w:hAnsi="Cambria Math"/>
                        <w:color w:val="000000" w:themeColor="text1"/>
                        <w:sz w:val="24"/>
                        <w:szCs w:val="24"/>
                      </w:rPr>
                      <m:t>k</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m:t>
                    </m:r>
                  </m:e>
                  <m:sub>
                    <m:r>
                      <w:rPr>
                        <w:rFonts w:ascii="Cambria Math" w:hAnsi="Cambria Math"/>
                        <w:color w:val="000000" w:themeColor="text1"/>
                        <w:sz w:val="24"/>
                        <w:szCs w:val="24"/>
                      </w:rPr>
                      <m:t>k</m:t>
                    </m:r>
                  </m:sub>
                </m:sSub>
              </m:e>
            </m:d>
          </m:e>
          <m:sub>
            <m:r>
              <w:rPr>
                <w:rFonts w:ascii="Cambria Math" w:hAnsi="Cambria Math"/>
                <w:color w:val="000000" w:themeColor="text1"/>
                <w:sz w:val="24"/>
                <w:szCs w:val="24"/>
              </w:rPr>
              <m:t>ij</m:t>
            </m:r>
          </m:sub>
        </m:sSub>
      </m:oMath>
      <w:r w:rsidRPr="00AB6E1D">
        <w:rPr>
          <w:color w:val="000000" w:themeColor="text1"/>
          <w:sz w:val="24"/>
          <w:szCs w:val="24"/>
        </w:rPr>
        <w:t xml:space="preserve">, of battery </w:t>
      </w:r>
      <w:r w:rsidRPr="00AB6E1D">
        <w:rPr>
          <w:i/>
          <w:iCs/>
          <w:color w:val="000000" w:themeColor="text1"/>
          <w:sz w:val="24"/>
          <w:szCs w:val="24"/>
        </w:rPr>
        <w:t>i</w:t>
      </w:r>
      <w:r w:rsidRPr="00AB6E1D">
        <w:rPr>
          <w:color w:val="000000" w:themeColor="text1"/>
          <w:sz w:val="24"/>
          <w:szCs w:val="24"/>
        </w:rPr>
        <w:t xml:space="preserve"> during the </w:t>
      </w:r>
      <w:r w:rsidRPr="00AB6E1D">
        <w:rPr>
          <w:i/>
          <w:iCs/>
          <w:color w:val="000000" w:themeColor="text1"/>
          <w:sz w:val="24"/>
          <w:szCs w:val="24"/>
        </w:rPr>
        <w:t>j</w:t>
      </w:r>
      <w:r w:rsidRPr="00AB6E1D">
        <w:rPr>
          <w:color w:val="000000" w:themeColor="text1"/>
          <w:sz w:val="24"/>
          <w:szCs w:val="24"/>
        </w:rPr>
        <w:t>-th discharge half-cycle by the given number of cluster </w:t>
      </w:r>
      <w:r w:rsidRPr="00AB6E1D">
        <w:rPr>
          <w:i/>
          <w:iCs/>
          <w:color w:val="000000" w:themeColor="text1"/>
          <w:sz w:val="24"/>
          <w:szCs w:val="24"/>
        </w:rPr>
        <w:t>N</w:t>
      </w:r>
      <w:r w:rsidRPr="00AB6E1D">
        <w:rPr>
          <w:color w:val="000000" w:themeColor="text1"/>
          <w:sz w:val="24"/>
          <w:szCs w:val="24"/>
        </w:rPr>
        <w:t xml:space="preserve"> into a sequence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ijk</m:t>
            </m:r>
          </m:sub>
        </m:sSub>
      </m:oMath>
      <w:r w:rsidRPr="00AB6E1D">
        <w:rPr>
          <w:rFonts w:hint="eastAsia"/>
          <w:color w:val="000000" w:themeColor="text1"/>
          <w:sz w:val="24"/>
          <w:szCs w:val="24"/>
        </w:rPr>
        <w:t>.</w:t>
      </w:r>
      <w:r w:rsidRPr="00AB6E1D">
        <w:rPr>
          <w:color w:val="000000" w:themeColor="text1"/>
          <w:sz w:val="24"/>
          <w:szCs w:val="24"/>
        </w:rPr>
        <w:t xml:space="preserve"> Where </w:t>
      </w:r>
      <w:r w:rsidRPr="00AB6E1D">
        <w:rPr>
          <w:i/>
          <w:iCs/>
          <w:color w:val="000000" w:themeColor="text1"/>
          <w:sz w:val="24"/>
          <w:szCs w:val="24"/>
        </w:rPr>
        <w:t>N</w:t>
      </w:r>
      <w:r w:rsidRPr="00AB6E1D">
        <w:rPr>
          <w:color w:val="000000" w:themeColor="text1"/>
          <w:sz w:val="24"/>
          <w:szCs w:val="24"/>
        </w:rPr>
        <w:t xml:space="preserve"> serves as the number of available vocabularies of the current version of battery language, and can also be regarded as the level of precision (resolution) of the data measurement. Since there is no physical meaning between the clusters in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ijk</m:t>
            </m:r>
          </m:sub>
        </m:sSub>
      </m:oMath>
      <w:r w:rsidRPr="00AB6E1D">
        <w:rPr>
          <w:color w:val="000000" w:themeColor="text1"/>
          <w:sz w:val="24"/>
          <w:szCs w:val="24"/>
        </w:rPr>
        <w:t>, we next applied positional encoding method</w:t>
      </w:r>
      <w:r w:rsidR="005B39E4">
        <w:rPr>
          <w:color w:val="000000" w:themeColor="text1"/>
          <w:sz w:val="24"/>
          <w:szCs w:val="24"/>
        </w:rPr>
        <w:fldChar w:fldCharType="begin" w:fldLock="1"/>
      </w:r>
      <w:r w:rsidR="001C612B">
        <w:rPr>
          <w:color w:val="000000" w:themeColor="text1"/>
          <w:sz w:val="24"/>
          <w:szCs w:val="24"/>
        </w:rPr>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Systems","id":"ITEM-1","issued":{"date-parts":[["2017"]]},"title":"Attention is all you need","type":"paper-conference","volume":"2017-December"},"uris":["http://www.mendeley.com/documents/?uuid=5bb147da-3d9a-3dc0-82ab-9437ecb69203"]}],"mendeley":{"formattedCitation":"[3]","plainTextFormattedCitation":"[3]","previouslyFormattedCitation":"[2]"},"properties":{"noteIndex":0},"schema":"https://github.com/citation-style-language/schema/raw/master/csl-citation.json"}</w:instrText>
      </w:r>
      <w:r w:rsidR="005B39E4">
        <w:rPr>
          <w:color w:val="000000" w:themeColor="text1"/>
          <w:sz w:val="24"/>
          <w:szCs w:val="24"/>
        </w:rPr>
        <w:fldChar w:fldCharType="separate"/>
      </w:r>
      <w:r w:rsidR="001C612B" w:rsidRPr="001C612B">
        <w:rPr>
          <w:noProof/>
          <w:color w:val="000000" w:themeColor="text1"/>
          <w:sz w:val="24"/>
          <w:szCs w:val="24"/>
        </w:rPr>
        <w:t>[3]</w:t>
      </w:r>
      <w:r w:rsidR="005B39E4">
        <w:rPr>
          <w:color w:val="000000" w:themeColor="text1"/>
          <w:sz w:val="24"/>
          <w:szCs w:val="24"/>
        </w:rPr>
        <w:fldChar w:fldCharType="end"/>
      </w:r>
      <w:r w:rsidR="001C612B">
        <w:rPr>
          <w:color w:val="000000" w:themeColor="text1"/>
          <w:sz w:val="24"/>
          <w:szCs w:val="24"/>
        </w:rPr>
        <w:fldChar w:fldCharType="begin" w:fldLock="1"/>
      </w:r>
      <w:r w:rsidR="001C612B">
        <w:rPr>
          <w:color w:val="000000" w:themeColor="text1"/>
          <w:sz w:val="24"/>
          <w:szCs w:val="24"/>
        </w:rPr>
        <w:instrText>ADDIN CSL_CITATION {"citationItems":[{"id":"ITEM-1","itemData":{"abstract":"We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improvement).","author":[{"dropping-particle":"","family":"Devlin","given":"Jacob","non-dropping-particle":"","parse-names":false,"suffix":""},{"dropping-particle":"","family":"Chang","given":"Ming Wei","non-dropping-particle":"","parse-names":false,"suffix":""},{"dropping-particle":"","family":"Lee","given":"Kenton","non-dropping-particle":"","parse-names":false,"suffix":""},{"dropping-particle":"","family":"Toutanova","given":"Kristina","non-dropping-particle":"","parse-names":false,"suffix":""}],"container-title":"NAACL HLT 2019 - 2019 Conference of the North American Chapter of the Association for Computational Linguistics: Human Language Technologies - Proceedings of the Conference","id":"ITEM-1","issued":{"date-parts":[["2019"]]},"title":"BERT: Pre-training of deep bidirectional transformers for language understanding","type":"paper-conference","volume":"1"},"uris":["http://www.mendeley.com/documents/?uuid=997add14-0499-3a89-86df-3cf5cfb28ade"]}],"mendeley":{"formattedCitation":"[4]","plainTextFormattedCitation":"[4]","previouslyFormattedCitation":"[3]"},"properties":{"noteIndex":0},"schema":"https://github.com/citation-style-language/schema/raw/master/csl-citation.json"}</w:instrText>
      </w:r>
      <w:r w:rsidR="001C612B">
        <w:rPr>
          <w:color w:val="000000" w:themeColor="text1"/>
          <w:sz w:val="24"/>
          <w:szCs w:val="24"/>
        </w:rPr>
        <w:fldChar w:fldCharType="separate"/>
      </w:r>
      <w:r w:rsidR="001C612B" w:rsidRPr="001C612B">
        <w:rPr>
          <w:noProof/>
          <w:color w:val="000000" w:themeColor="text1"/>
          <w:sz w:val="24"/>
          <w:szCs w:val="24"/>
        </w:rPr>
        <w:t>[4]</w:t>
      </w:r>
      <w:r w:rsidR="001C612B">
        <w:rPr>
          <w:color w:val="000000" w:themeColor="text1"/>
          <w:sz w:val="24"/>
          <w:szCs w:val="24"/>
        </w:rPr>
        <w:fldChar w:fldCharType="end"/>
      </w:r>
      <w:r w:rsidRPr="00AB6E1D">
        <w:rPr>
          <w:color w:val="000000" w:themeColor="text1"/>
          <w:sz w:val="24"/>
          <w:szCs w:val="24"/>
        </w:rPr>
        <w:t xml:space="preserve">, a typical nature language process (NLP) used with transformers to tokenize group ID for each time step based on its frequency and position of occurrence, giving </w:t>
      </w:r>
      <m:oMath>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S</m:t>
            </m:r>
          </m:e>
          <m:sub>
            <m:r>
              <w:rPr>
                <w:rFonts w:ascii="Cambria Math" w:hAnsi="Cambria Math"/>
                <w:color w:val="000000" w:themeColor="text1"/>
                <w:sz w:val="24"/>
                <w:szCs w:val="24"/>
              </w:rPr>
              <m:t>ijk</m:t>
            </m:r>
          </m:sub>
          <m:sup>
            <m:r>
              <w:rPr>
                <w:rFonts w:ascii="Cambria Math" w:hAnsi="Cambria Math"/>
                <w:color w:val="000000" w:themeColor="text1"/>
                <w:sz w:val="24"/>
                <w:szCs w:val="24"/>
              </w:rPr>
              <m:t>'</m:t>
            </m:r>
          </m:sup>
        </m:sSubSup>
      </m:oMath>
      <w:r w:rsidRPr="00AB6E1D">
        <w:rPr>
          <w:color w:val="000000" w:themeColor="text1"/>
          <w:sz w:val="24"/>
          <w:szCs w:val="24"/>
        </w:rPr>
        <w:t>. These tokenized sequences, i.e. "battery language," were then fed into ALBERT</w:t>
      </w:r>
      <w:r w:rsidR="005B39E4">
        <w:rPr>
          <w:color w:val="000000" w:themeColor="text1"/>
          <w:sz w:val="24"/>
          <w:szCs w:val="24"/>
        </w:rPr>
        <w:fldChar w:fldCharType="begin" w:fldLock="1"/>
      </w:r>
      <w:r w:rsidR="001C612B">
        <w:rPr>
          <w:color w:val="000000" w:themeColor="text1"/>
          <w:sz w:val="24"/>
          <w:szCs w:val="24"/>
        </w:rPr>
        <w:instrText>ADDIN CSL_CITATION {"citationItems":[{"id":"ITEM-1","itemData":{"ISSN":"23318422","abstract":"Increasing model size when pretraining natural language representations often results in improved performance on downstream tasks. However, at some point further model increases become harder due to GPU/TPU memory limitations, longer training times, and unexpected model degradation. To address these problems, we present two parameter-reduction techniques to lower memory consumption and increase the training speed of BERT (Devlin et al., 2019). Comprehensive empirical evidence shows that our proposed methods lead to models that scale much better compared to the original BERT. We also use a self-supervised loss that focuses on modeling inter-sentence coherence, and show it consistently helps downstream tasks with multi-sentence inputs. As a result, our best model establishes new state-of-the-art results on the GLUE, RACE, and SQuAD benchmarks while having fewer parameters compared to BERT-large. The code and the pretrained models are available at https://github.com/google-research/google-research/tree/master/albert.","author":[{"dropping-particle":"","family":"Lan","given":"Zhenzhong","non-dropping-particle":"","parse-names":false,"suffix":""},{"dropping-particle":"","family":"Chen","given":"Mingda","non-dropping-particle":"","parse-names":false,"suffix":""},{"dropping-particle":"","family":"Goodman","given":"Sebastian","non-dropping-particle":"","parse-names":false,"suffix":""},{"dropping-particle":"","family":"Gimpel","given":"Kevin","non-dropping-particle":"","parse-names":false,"suffix":""},{"dropping-particle":"","family":"Sharma","given":"Piyush","non-dropping-particle":"","parse-names":false,"suffix":""},{"dropping-particle":"","family":"Soricut","given":"Radu","non-dropping-particle":"","parse-names":false,"suffix":""}],"container-title":"arXiv","id":"ITEM-1","issued":{"date-parts":[["2019"]]},"title":"Albert: A lite bert for self-supervised learning of language representations","type":"article"},"uris":["http://www.mendeley.com/documents/?uuid=224afe9a-3e17-3e66-8a33-6121c7b26170"]}],"mendeley":{"formattedCitation":"[5]","plainTextFormattedCitation":"[5]","previouslyFormattedCitation":"[4]"},"properties":{"noteIndex":0},"schema":"https://github.com/citation-style-language/schema/raw/master/csl-citation.json"}</w:instrText>
      </w:r>
      <w:r w:rsidR="005B39E4">
        <w:rPr>
          <w:color w:val="000000" w:themeColor="text1"/>
          <w:sz w:val="24"/>
          <w:szCs w:val="24"/>
        </w:rPr>
        <w:fldChar w:fldCharType="separate"/>
      </w:r>
      <w:r w:rsidR="001C612B" w:rsidRPr="001C612B">
        <w:rPr>
          <w:noProof/>
          <w:color w:val="000000" w:themeColor="text1"/>
          <w:sz w:val="24"/>
          <w:szCs w:val="24"/>
        </w:rPr>
        <w:t>[5]</w:t>
      </w:r>
      <w:r w:rsidR="005B39E4">
        <w:rPr>
          <w:color w:val="000000" w:themeColor="text1"/>
          <w:sz w:val="24"/>
          <w:szCs w:val="24"/>
        </w:rPr>
        <w:fldChar w:fldCharType="end"/>
      </w:r>
      <w:r w:rsidRPr="00AB6E1D">
        <w:rPr>
          <w:color w:val="000000" w:themeColor="text1"/>
          <w:sz w:val="24"/>
          <w:szCs w:val="24"/>
        </w:rPr>
        <w:t xml:space="preserve">, which is the complex unsupervised neural network consisting of 223 million parameters trained by dataset of </w:t>
      </w:r>
      <w:r w:rsidRPr="00AB6E1D">
        <w:rPr>
          <w:rFonts w:hint="eastAsia"/>
          <w:color w:val="000000" w:themeColor="text1"/>
          <w:sz w:val="24"/>
          <w:szCs w:val="24"/>
        </w:rPr>
        <w:t>m</w:t>
      </w:r>
      <w:r w:rsidRPr="00AB6E1D">
        <w:rPr>
          <w:color w:val="000000" w:themeColor="text1"/>
          <w:sz w:val="24"/>
          <w:szCs w:val="24"/>
        </w:rPr>
        <w:t>ulti-languages.</w:t>
      </w:r>
    </w:p>
    <w:p w14:paraId="2BED8784" w14:textId="77777777" w:rsidR="00AB6E1D" w:rsidRPr="00AB6E1D" w:rsidRDefault="00AB6E1D" w:rsidP="00AB6E1D">
      <w:pPr>
        <w:snapToGrid w:val="0"/>
        <w:jc w:val="both"/>
        <w:rPr>
          <w:color w:val="000000" w:themeColor="text1"/>
          <w:sz w:val="24"/>
          <w:szCs w:val="24"/>
        </w:rPr>
      </w:pPr>
    </w:p>
    <w:p w14:paraId="5274A54C" w14:textId="7D8B5229" w:rsidR="00AB6E1D" w:rsidRPr="00AB6E1D" w:rsidRDefault="00AB6E1D" w:rsidP="00AB6E1D">
      <w:pPr>
        <w:snapToGrid w:val="0"/>
        <w:jc w:val="both"/>
        <w:rPr>
          <w:color w:val="000000" w:themeColor="text1"/>
          <w:sz w:val="24"/>
          <w:szCs w:val="24"/>
        </w:rPr>
      </w:pPr>
      <w:bookmarkStart w:id="22" w:name="_Ref65305989"/>
      <w:r w:rsidRPr="00AB6E1D">
        <w:rPr>
          <w:color w:val="000000" w:themeColor="text1"/>
          <w:sz w:val="24"/>
          <w:szCs w:val="24"/>
        </w:rPr>
        <w:t xml:space="preserve">Algorithm R </w:t>
      </w:r>
      <w:r w:rsidRPr="00AB6E1D">
        <w:rPr>
          <w:color w:val="000000" w:themeColor="text1"/>
          <w:sz w:val="24"/>
          <w:szCs w:val="24"/>
        </w:rPr>
        <w:fldChar w:fldCharType="begin"/>
      </w:r>
      <w:r w:rsidRPr="00AB6E1D">
        <w:rPr>
          <w:color w:val="000000" w:themeColor="text1"/>
          <w:sz w:val="24"/>
          <w:szCs w:val="24"/>
        </w:rPr>
        <w:instrText xml:space="preserve"> SEQ Algorithm_R \* ARABIC </w:instrText>
      </w:r>
      <w:r w:rsidRPr="00AB6E1D">
        <w:rPr>
          <w:color w:val="000000" w:themeColor="text1"/>
          <w:sz w:val="24"/>
          <w:szCs w:val="24"/>
        </w:rPr>
        <w:fldChar w:fldCharType="separate"/>
      </w:r>
      <w:r>
        <w:rPr>
          <w:noProof/>
          <w:color w:val="000000" w:themeColor="text1"/>
          <w:sz w:val="24"/>
          <w:szCs w:val="24"/>
        </w:rPr>
        <w:t>1</w:t>
      </w:r>
      <w:r w:rsidRPr="00AB6E1D">
        <w:rPr>
          <w:color w:val="000000" w:themeColor="text1"/>
          <w:sz w:val="24"/>
          <w:szCs w:val="24"/>
        </w:rPr>
        <w:fldChar w:fldCharType="end"/>
      </w:r>
      <w:bookmarkEnd w:id="22"/>
      <w:r w:rsidRPr="00AB6E1D">
        <w:rPr>
          <w:color w:val="000000" w:themeColor="text1"/>
          <w:sz w:val="24"/>
          <w:szCs w:val="24"/>
        </w:rPr>
        <w:t xml:space="preserve">: Testing model 1 to obtain the results in </w:t>
      </w:r>
      <w:r>
        <w:rPr>
          <w:color w:val="000000" w:themeColor="text1"/>
          <w:sz w:val="24"/>
          <w:szCs w:val="24"/>
        </w:rPr>
        <w:fldChar w:fldCharType="begin"/>
      </w:r>
      <w:r>
        <w:rPr>
          <w:color w:val="000000" w:themeColor="text1"/>
          <w:sz w:val="24"/>
          <w:szCs w:val="24"/>
        </w:rPr>
        <w:instrText xml:space="preserve"> REF _Ref65621825 \h </w:instrText>
      </w:r>
      <w:r>
        <w:rPr>
          <w:color w:val="000000" w:themeColor="text1"/>
          <w:sz w:val="24"/>
          <w:szCs w:val="24"/>
        </w:rPr>
      </w:r>
      <w:r>
        <w:rPr>
          <w:color w:val="000000" w:themeColor="text1"/>
          <w:sz w:val="24"/>
          <w:szCs w:val="24"/>
        </w:rPr>
        <w:fldChar w:fldCharType="separate"/>
      </w:r>
      <w:r w:rsidRPr="004A4FA1">
        <w:rPr>
          <w:sz w:val="24"/>
          <w:szCs w:val="24"/>
        </w:rPr>
        <w:t xml:space="preserve">Fig. S </w:t>
      </w:r>
      <w:r>
        <w:rPr>
          <w:noProof/>
          <w:sz w:val="24"/>
          <w:szCs w:val="24"/>
        </w:rPr>
        <w:t>27</w:t>
      </w:r>
      <w:r>
        <w:rPr>
          <w:color w:val="000000" w:themeColor="text1"/>
          <w:sz w:val="24"/>
          <w:szCs w:val="24"/>
        </w:rPr>
        <w:fldChar w:fldCharType="end"/>
      </w:r>
      <w:r w:rsidRPr="00AB6E1D">
        <w:rPr>
          <w:color w:val="000000" w:themeColor="text1"/>
          <w:sz w:val="24"/>
          <w:szCs w:val="24"/>
        </w:rPr>
        <w:t>(a).</w:t>
      </w:r>
    </w:p>
    <w:tbl>
      <w:tblPr>
        <w:tblStyle w:val="af3"/>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0"/>
      </w:tblGrid>
      <w:tr w:rsidR="00AB6E1D" w:rsidRPr="00AB6E1D" w14:paraId="53FC167C" w14:textId="77777777" w:rsidTr="006A2AE1">
        <w:tc>
          <w:tcPr>
            <w:tcW w:w="8290" w:type="dxa"/>
          </w:tcPr>
          <w:p w14:paraId="5FF64659" w14:textId="1AF3C5FF" w:rsidR="00AB6E1D" w:rsidRPr="00AB6E1D" w:rsidRDefault="00AB6E1D" w:rsidP="00AB6E1D">
            <w:pPr>
              <w:snapToGrid w:val="0"/>
              <w:jc w:val="both"/>
              <w:rPr>
                <w:color w:val="000000" w:themeColor="text1"/>
                <w:sz w:val="24"/>
                <w:szCs w:val="24"/>
              </w:rPr>
            </w:pPr>
            <w:r w:rsidRPr="00AB6E1D">
              <w:rPr>
                <w:b/>
                <w:color w:val="000000" w:themeColor="text1"/>
                <w:sz w:val="24"/>
                <w:szCs w:val="24"/>
              </w:rPr>
              <w:t>Require</w:t>
            </w:r>
            <w:r w:rsidRPr="00AB6E1D">
              <w:rPr>
                <w:color w:val="000000" w:themeColor="text1"/>
                <w:sz w:val="24"/>
                <w:szCs w:val="24"/>
              </w:rPr>
              <w:t xml:space="preserve">: Battery </w:t>
            </w:r>
            <m:oMath>
              <m:r>
                <w:rPr>
                  <w:rFonts w:ascii="Cambria Math" w:hAnsi="Cambria Math"/>
                  <w:color w:val="000000" w:themeColor="text1"/>
                  <w:sz w:val="24"/>
                  <w:szCs w:val="24"/>
                </w:rPr>
                <m:t>i=1…n</m:t>
              </m:r>
            </m:oMath>
            <w:r w:rsidRPr="00AB6E1D">
              <w:rPr>
                <w:rFonts w:hint="eastAsia"/>
                <w:color w:val="000000" w:themeColor="text1"/>
                <w:sz w:val="24"/>
                <w:szCs w:val="24"/>
              </w:rPr>
              <w:t>;</w:t>
            </w:r>
            <w:r w:rsidRPr="00AB6E1D">
              <w:rPr>
                <w:color w:val="000000" w:themeColor="text1"/>
                <w:sz w:val="24"/>
                <w:szCs w:val="24"/>
              </w:rPr>
              <w:t xml:space="preserve"> cycle number</w:t>
            </w:r>
            <m:oMath>
              <m:r>
                <w:rPr>
                  <w:rFonts w:ascii="Cambria Math" w:hAnsi="Cambria Math"/>
                  <w:color w:val="000000" w:themeColor="text1"/>
                  <w:sz w:val="24"/>
                  <w:szCs w:val="24"/>
                </w:rPr>
                <m:t xml:space="preserve"> j=1…100</m:t>
              </m:r>
            </m:oMath>
            <w:r w:rsidRPr="00AB6E1D">
              <w:rPr>
                <w:color w:val="000000" w:themeColor="text1"/>
                <w:sz w:val="24"/>
                <w:szCs w:val="24"/>
              </w:rPr>
              <w:t>; time step</w:t>
            </w:r>
            <w:r w:rsidRPr="00AB6E1D">
              <w:rPr>
                <w:i/>
                <w:iCs/>
                <w:color w:val="000000" w:themeColor="text1"/>
                <w:sz w:val="24"/>
                <w:szCs w:val="24"/>
              </w:rPr>
              <w:t xml:space="preserve"> </w:t>
            </w:r>
            <m:oMath>
              <m:r>
                <w:rPr>
                  <w:rFonts w:ascii="Cambria Math" w:hAnsi="Cambria Math"/>
                  <w:color w:val="000000" w:themeColor="text1"/>
                  <w:sz w:val="24"/>
                  <w:szCs w:val="24"/>
                </w:rPr>
                <m:t>k=1…500</m:t>
              </m:r>
            </m:oMath>
            <w:r w:rsidRPr="00AB6E1D">
              <w:rPr>
                <w:rFonts w:hint="eastAsia"/>
                <w:i/>
                <w:color w:val="000000" w:themeColor="text1"/>
                <w:sz w:val="24"/>
                <w:szCs w:val="24"/>
              </w:rPr>
              <w:t>.</w:t>
            </w:r>
          </w:p>
          <w:p w14:paraId="05F5BA33" w14:textId="2051131F" w:rsidR="00AB6E1D" w:rsidRPr="00AB6E1D" w:rsidRDefault="00AB6E1D" w:rsidP="00AB6E1D">
            <w:pPr>
              <w:snapToGrid w:val="0"/>
              <w:jc w:val="both"/>
              <w:rPr>
                <w:color w:val="000000" w:themeColor="text1"/>
                <w:sz w:val="24"/>
                <w:szCs w:val="24"/>
              </w:rPr>
            </w:pPr>
            <w:r w:rsidRPr="00AB6E1D">
              <w:rPr>
                <w:b/>
                <w:color w:val="000000" w:themeColor="text1"/>
                <w:sz w:val="24"/>
                <w:szCs w:val="24"/>
              </w:rPr>
              <w:t>Require</w:t>
            </w:r>
            <w:r w:rsidRPr="00AB6E1D">
              <w:rPr>
                <w:color w:val="000000" w:themeColor="text1"/>
                <w:sz w:val="24"/>
                <w:szCs w:val="24"/>
              </w:rPr>
              <w:t xml:space="preserve">: </w:t>
            </w:r>
            <m:oMath>
              <m:sSub>
                <m:sSubPr>
                  <m:ctrlPr>
                    <w:rPr>
                      <w:rFonts w:ascii="Cambria Math" w:hAnsi="Cambria Math"/>
                      <w:color w:val="000000" w:themeColor="text1"/>
                      <w:sz w:val="24"/>
                      <w:szCs w:val="24"/>
                    </w:rPr>
                  </m:ctrlPr>
                </m:sSubPr>
                <m:e>
                  <m:d>
                    <m:dPr>
                      <m:begChr m:val="["/>
                      <m:endChr m:val="]"/>
                      <m:ctrlPr>
                        <w:rPr>
                          <w:rFonts w:ascii="Cambria Math" w:hAnsi="Cambria Math"/>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k</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k</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I</m:t>
                          </m:r>
                        </m:e>
                        <m:sub>
                          <m:r>
                            <w:rPr>
                              <w:rFonts w:ascii="Cambria Math" w:hAnsi="Cambria Math"/>
                              <w:color w:val="000000" w:themeColor="text1"/>
                              <w:sz w:val="24"/>
                              <w:szCs w:val="24"/>
                            </w:rPr>
                            <m:t>k</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m:t>
                          </m:r>
                        </m:e>
                        <m:sub>
                          <m:r>
                            <w:rPr>
                              <w:rFonts w:ascii="Cambria Math" w:hAnsi="Cambria Math"/>
                              <w:color w:val="000000" w:themeColor="text1"/>
                              <w:sz w:val="24"/>
                              <w:szCs w:val="24"/>
                            </w:rPr>
                            <m:t>k</m:t>
                          </m:r>
                        </m:sub>
                      </m:sSub>
                    </m:e>
                  </m:d>
                </m:e>
                <m:sub>
                  <m:r>
                    <w:rPr>
                      <w:rFonts w:ascii="Cambria Math" w:hAnsi="Cambria Math"/>
                      <w:color w:val="000000" w:themeColor="text1"/>
                      <w:sz w:val="24"/>
                      <w:szCs w:val="24"/>
                    </w:rPr>
                    <m:t>ij</m:t>
                  </m:r>
                </m:sub>
              </m:sSub>
            </m:oMath>
            <w:r w:rsidRPr="00AB6E1D">
              <w:rPr>
                <w:color w:val="000000" w:themeColor="text1"/>
                <w:sz w:val="24"/>
                <w:szCs w:val="24"/>
              </w:rPr>
              <w:t>: Standardized Capacity, Voltage, Current, Temperature.</w:t>
            </w:r>
          </w:p>
          <w:p w14:paraId="3EF4DF4A" w14:textId="6DC749B7" w:rsidR="00AB6E1D" w:rsidRPr="00AB6E1D" w:rsidRDefault="00AB6E1D" w:rsidP="00AB6E1D">
            <w:pPr>
              <w:snapToGrid w:val="0"/>
              <w:jc w:val="both"/>
              <w:rPr>
                <w:color w:val="000000" w:themeColor="text1"/>
                <w:sz w:val="24"/>
                <w:szCs w:val="24"/>
              </w:rPr>
            </w:pPr>
            <w:r w:rsidRPr="00AB6E1D">
              <w:rPr>
                <w:b/>
                <w:color w:val="000000" w:themeColor="text1"/>
                <w:sz w:val="24"/>
                <w:szCs w:val="24"/>
              </w:rPr>
              <w:t>Require</w:t>
            </w:r>
            <w:r w:rsidRPr="00AB6E1D">
              <w:rPr>
                <w:color w:val="000000" w:themeColor="text1"/>
                <w:sz w:val="24"/>
                <w:szCs w:val="24"/>
              </w:rPr>
              <w:t xml:space="preserve">: </w:t>
            </w:r>
            <m:oMath>
              <m:r>
                <w:rPr>
                  <w:rFonts w:ascii="Cambria Math" w:hAnsi="Cambria Math"/>
                  <w:color w:val="000000" w:themeColor="text1"/>
                  <w:sz w:val="24"/>
                  <w:szCs w:val="24"/>
                </w:rPr>
                <m:t>N</m:t>
              </m:r>
            </m:oMath>
            <w:r w:rsidRPr="00AB6E1D">
              <w:rPr>
                <w:color w:val="000000" w:themeColor="text1"/>
                <w:sz w:val="24"/>
                <w:szCs w:val="24"/>
              </w:rPr>
              <w:t>: Vocabulary size.</w:t>
            </w:r>
          </w:p>
          <w:p w14:paraId="5326EC87" w14:textId="24CE77C9" w:rsidR="00AB6E1D" w:rsidRPr="00AB6E1D" w:rsidRDefault="00DD4974" w:rsidP="00AB6E1D">
            <w:pPr>
              <w:snapToGrid w:val="0"/>
              <w:jc w:val="both"/>
              <w:rPr>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ijk</m:t>
                  </m:r>
                </m:sub>
              </m:sSub>
              <m:r>
                <w:rPr>
                  <w:rFonts w:ascii="Cambria Math" w:hAnsi="Cambria Math"/>
                  <w:color w:val="000000" w:themeColor="text1"/>
                  <w:sz w:val="24"/>
                  <w:szCs w:val="24"/>
                </w:rPr>
                <m:t>←</m:t>
              </m:r>
              <m:r>
                <m:rPr>
                  <m:sty m:val="p"/>
                </m:rPr>
                <w:rPr>
                  <w:rFonts w:ascii="Cambria Math" w:hAnsi="Cambria Math"/>
                  <w:color w:val="000000" w:themeColor="text1"/>
                  <w:sz w:val="24"/>
                  <w:szCs w:val="24"/>
                </w:rPr>
                <m:t>K-mean clustering</m:t>
              </m:r>
              <m:d>
                <m:dPr>
                  <m:ctrlPr>
                    <w:rPr>
                      <w:rFonts w:ascii="Cambria Math" w:hAnsi="Cambria Math"/>
                      <w:color w:val="000000" w:themeColor="text1"/>
                      <w:sz w:val="24"/>
                      <w:szCs w:val="24"/>
                    </w:rPr>
                  </m:ctrlPr>
                </m:dPr>
                <m:e>
                  <m:sSub>
                    <m:sSubPr>
                      <m:ctrlPr>
                        <w:rPr>
                          <w:rFonts w:ascii="Cambria Math" w:hAnsi="Cambria Math"/>
                          <w:color w:val="000000" w:themeColor="text1"/>
                          <w:sz w:val="24"/>
                          <w:szCs w:val="24"/>
                        </w:rPr>
                      </m:ctrlPr>
                    </m:sSubPr>
                    <m:e>
                      <m:d>
                        <m:dPr>
                          <m:begChr m:val="["/>
                          <m:endChr m:val="]"/>
                          <m:ctrlPr>
                            <w:rPr>
                              <w:rFonts w:ascii="Cambria Math" w:hAnsi="Cambria Math"/>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k</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k</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I</m:t>
                              </m:r>
                            </m:e>
                            <m:sub>
                              <m:r>
                                <w:rPr>
                                  <w:rFonts w:ascii="Cambria Math" w:hAnsi="Cambria Math"/>
                                  <w:color w:val="000000" w:themeColor="text1"/>
                                  <w:sz w:val="24"/>
                                  <w:szCs w:val="24"/>
                                </w:rPr>
                                <m:t>k</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m:t>
                              </m:r>
                            </m:e>
                            <m:sub>
                              <m:r>
                                <w:rPr>
                                  <w:rFonts w:ascii="Cambria Math" w:hAnsi="Cambria Math"/>
                                  <w:color w:val="000000" w:themeColor="text1"/>
                                  <w:sz w:val="24"/>
                                  <w:szCs w:val="24"/>
                                </w:rPr>
                                <m:t>k</m:t>
                              </m:r>
                            </m:sub>
                          </m:sSub>
                        </m:e>
                      </m:d>
                    </m:e>
                    <m:sub>
                      <m:r>
                        <w:rPr>
                          <w:rFonts w:ascii="Cambria Math" w:hAnsi="Cambria Math"/>
                          <w:color w:val="000000" w:themeColor="text1"/>
                          <w:sz w:val="24"/>
                          <w:szCs w:val="24"/>
                        </w:rPr>
                        <m:t>ij</m:t>
                      </m:r>
                    </m:sub>
                  </m:sSub>
                </m:e>
              </m:d>
            </m:oMath>
            <w:r w:rsidR="00AB6E1D" w:rsidRPr="00AB6E1D">
              <w:rPr>
                <w:color w:val="000000" w:themeColor="text1"/>
                <w:sz w:val="24"/>
                <w:szCs w:val="24"/>
              </w:rPr>
              <w:t xml:space="preserve"> with vocabulary size </w:t>
            </w:r>
            <m:oMath>
              <m:r>
                <w:rPr>
                  <w:rFonts w:ascii="Cambria Math" w:hAnsi="Cambria Math"/>
                  <w:color w:val="000000" w:themeColor="text1"/>
                  <w:sz w:val="24"/>
                  <w:szCs w:val="24"/>
                </w:rPr>
                <m:t>N</m:t>
              </m:r>
            </m:oMath>
            <w:r w:rsidR="00AB6E1D" w:rsidRPr="00AB6E1D">
              <w:rPr>
                <w:rFonts w:hint="eastAsia"/>
                <w:color w:val="000000" w:themeColor="text1"/>
                <w:sz w:val="24"/>
                <w:szCs w:val="24"/>
              </w:rPr>
              <w:t>.</w:t>
            </w:r>
          </w:p>
          <w:p w14:paraId="174CDE4C" w14:textId="08D2D14D" w:rsidR="00AB6E1D" w:rsidRPr="00AB6E1D" w:rsidRDefault="00DD4974" w:rsidP="00AB6E1D">
            <w:pPr>
              <w:snapToGrid w:val="0"/>
              <w:jc w:val="both"/>
              <w:rPr>
                <w:color w:val="000000" w:themeColor="text1"/>
                <w:sz w:val="24"/>
                <w:szCs w:val="24"/>
              </w:rPr>
            </w:pPr>
            <m:oMathPara>
              <m:oMathParaPr>
                <m:jc m:val="left"/>
              </m:oMathParaPr>
              <m:oMath>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S</m:t>
                    </m:r>
                  </m:e>
                  <m:sub>
                    <m:r>
                      <w:rPr>
                        <w:rFonts w:ascii="Cambria Math" w:hAnsi="Cambria Math"/>
                        <w:color w:val="000000" w:themeColor="text1"/>
                        <w:sz w:val="24"/>
                        <w:szCs w:val="24"/>
                      </w:rPr>
                      <m:t>ijk</m:t>
                    </m:r>
                  </m:sub>
                  <m:sup>
                    <m:r>
                      <w:rPr>
                        <w:rFonts w:ascii="Cambria Math" w:hAnsi="Cambria Math"/>
                        <w:color w:val="000000" w:themeColor="text1"/>
                        <w:sz w:val="24"/>
                        <w:szCs w:val="24"/>
                      </w:rPr>
                      <m:t>'</m:t>
                    </m:r>
                  </m:sup>
                </m:sSubSup>
                <m:r>
                  <w:rPr>
                    <w:rFonts w:ascii="Cambria Math" w:hAnsi="Cambria Math"/>
                    <w:color w:val="000000" w:themeColor="text1"/>
                    <w:sz w:val="24"/>
                    <w:szCs w:val="24"/>
                  </w:rPr>
                  <m:t xml:space="preserve"> ←</m:t>
                </m:r>
                <m:r>
                  <m:rPr>
                    <m:sty m:val="p"/>
                  </m:rPr>
                  <w:rPr>
                    <w:rFonts w:ascii="Cambria Math" w:hAnsi="Cambria Math"/>
                    <w:color w:val="000000" w:themeColor="text1"/>
                    <w:sz w:val="24"/>
                    <w:szCs w:val="24"/>
                  </w:rPr>
                  <m:t>Positional Encoding</m:t>
                </m:r>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ijk</m:t>
                    </m:r>
                  </m:sub>
                </m:sSub>
                <m:r>
                  <w:rPr>
                    <w:rFonts w:ascii="Cambria Math" w:hAnsi="Cambria Math"/>
                    <w:color w:val="000000" w:themeColor="text1"/>
                    <w:sz w:val="24"/>
                    <w:szCs w:val="24"/>
                  </w:rPr>
                  <m:t>)</m:t>
                </m:r>
              </m:oMath>
            </m:oMathPara>
          </w:p>
          <w:p w14:paraId="7AF8C89F" w14:textId="044232BA" w:rsidR="00AB6E1D" w:rsidRPr="00AB6E1D" w:rsidRDefault="00DD4974" w:rsidP="00AB6E1D">
            <w:pPr>
              <w:snapToGrid w:val="0"/>
              <w:jc w:val="both"/>
              <w:rPr>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Y</m:t>
                  </m:r>
                </m:e>
                <m:sub>
                  <m:r>
                    <w:rPr>
                      <w:rFonts w:ascii="Cambria Math" w:hAnsi="Cambria Math"/>
                      <w:color w:val="000000" w:themeColor="text1"/>
                      <w:sz w:val="24"/>
                      <w:szCs w:val="24"/>
                    </w:rPr>
                    <m:t>i1k</m:t>
                  </m:r>
                </m:sub>
              </m:sSub>
              <m:r>
                <w:rPr>
                  <w:rFonts w:ascii="Cambria Math" w:hAnsi="Cambria Math"/>
                  <w:color w:val="000000" w:themeColor="text1"/>
                  <w:sz w:val="24"/>
                  <w:szCs w:val="24"/>
                </w:rPr>
                <m:t xml:space="preserve">← </m:t>
              </m:r>
              <m:r>
                <m:rPr>
                  <m:sty m:val="p"/>
                </m:rPr>
                <w:rPr>
                  <w:rFonts w:ascii="Cambria Math" w:hAnsi="Cambria Math"/>
                  <w:color w:val="000000" w:themeColor="text1"/>
                  <w:sz w:val="24"/>
                  <w:szCs w:val="24"/>
                </w:rPr>
                <m:t>ALBERT</m:t>
              </m:r>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S</m:t>
                  </m:r>
                </m:e>
                <m:sub>
                  <m:r>
                    <w:rPr>
                      <w:rFonts w:ascii="Cambria Math" w:hAnsi="Cambria Math"/>
                      <w:color w:val="000000" w:themeColor="text1"/>
                      <w:sz w:val="24"/>
                      <w:szCs w:val="24"/>
                    </w:rPr>
                    <m:t>i1k</m:t>
                  </m:r>
                </m:sub>
                <m:sup>
                  <m:r>
                    <w:rPr>
                      <w:rFonts w:ascii="Cambria Math" w:hAnsi="Cambria Math"/>
                      <w:color w:val="000000" w:themeColor="text1"/>
                      <w:sz w:val="24"/>
                      <w:szCs w:val="24"/>
                    </w:rPr>
                    <m:t>'</m:t>
                  </m:r>
                </m:sup>
              </m:sSubSup>
              <m:r>
                <w:rPr>
                  <w:rFonts w:ascii="Cambria Math" w:hAnsi="Cambria Math"/>
                  <w:color w:val="000000" w:themeColor="text1"/>
                  <w:sz w:val="24"/>
                  <w:szCs w:val="24"/>
                </w:rPr>
                <m:t>)</m:t>
              </m:r>
            </m:oMath>
            <w:r w:rsidR="00AB6E1D" w:rsidRPr="00AB6E1D">
              <w:rPr>
                <w:rFonts w:hint="eastAsia"/>
                <w:color w:val="000000" w:themeColor="text1"/>
                <w:sz w:val="24"/>
                <w:szCs w:val="24"/>
              </w:rPr>
              <w:t xml:space="preserve"> </w:t>
            </w:r>
          </w:p>
          <w:p w14:paraId="353572C0" w14:textId="1C605836" w:rsidR="00AB6E1D" w:rsidRPr="00AB6E1D" w:rsidRDefault="00DD4974" w:rsidP="00AB6E1D">
            <w:pPr>
              <w:snapToGrid w:val="0"/>
              <w:jc w:val="both"/>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Y</m:t>
                    </m:r>
                  </m:e>
                  <m:sub>
                    <m:r>
                      <w:rPr>
                        <w:rFonts w:ascii="Cambria Math" w:hAnsi="Cambria Math"/>
                        <w:color w:val="000000" w:themeColor="text1"/>
                        <w:sz w:val="24"/>
                        <w:szCs w:val="24"/>
                      </w:rPr>
                      <m:t>i100k</m:t>
                    </m:r>
                  </m:sub>
                </m:sSub>
                <m:r>
                  <w:rPr>
                    <w:rFonts w:ascii="Cambria Math" w:hAnsi="Cambria Math"/>
                    <w:color w:val="000000" w:themeColor="text1"/>
                    <w:sz w:val="24"/>
                    <w:szCs w:val="24"/>
                  </w:rPr>
                  <m:t xml:space="preserve"> ← </m:t>
                </m:r>
                <m:r>
                  <m:rPr>
                    <m:sty m:val="p"/>
                  </m:rPr>
                  <w:rPr>
                    <w:rFonts w:ascii="Cambria Math" w:hAnsi="Cambria Math"/>
                    <w:color w:val="000000" w:themeColor="text1"/>
                    <w:sz w:val="24"/>
                    <w:szCs w:val="24"/>
                  </w:rPr>
                  <m:t>ALBERT</m:t>
                </m:r>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S</m:t>
                    </m:r>
                  </m:e>
                  <m:sub>
                    <m:r>
                      <w:rPr>
                        <w:rFonts w:ascii="Cambria Math" w:hAnsi="Cambria Math"/>
                        <w:color w:val="000000" w:themeColor="text1"/>
                        <w:sz w:val="24"/>
                        <w:szCs w:val="24"/>
                      </w:rPr>
                      <m:t>i100k</m:t>
                    </m:r>
                  </m:sub>
                  <m:sup>
                    <m:r>
                      <w:rPr>
                        <w:rFonts w:ascii="Cambria Math" w:hAnsi="Cambria Math"/>
                        <w:color w:val="000000" w:themeColor="text1"/>
                        <w:sz w:val="24"/>
                        <w:szCs w:val="24"/>
                      </w:rPr>
                      <m:t>'</m:t>
                    </m:r>
                  </m:sup>
                </m:sSubSup>
                <m:r>
                  <w:rPr>
                    <w:rFonts w:ascii="Cambria Math" w:hAnsi="Cambria Math"/>
                    <w:color w:val="000000" w:themeColor="text1"/>
                    <w:sz w:val="24"/>
                    <w:szCs w:val="24"/>
                  </w:rPr>
                  <m:t>)</m:t>
                </m:r>
              </m:oMath>
            </m:oMathPara>
          </w:p>
          <w:p w14:paraId="5E7FF44F" w14:textId="06574555" w:rsidR="00AB6E1D" w:rsidRPr="00AB6E1D" w:rsidRDefault="00AB6E1D" w:rsidP="00AB6E1D">
            <w:pPr>
              <w:snapToGrid w:val="0"/>
              <w:jc w:val="both"/>
              <w:rPr>
                <w:color w:val="000000" w:themeColor="text1"/>
                <w:sz w:val="24"/>
                <w:szCs w:val="24"/>
              </w:rPr>
            </w:pPr>
            <m:oMathPara>
              <m:oMathParaPr>
                <m:jc m:val="left"/>
              </m:oMathParaPr>
              <m:oMath>
                <m:r>
                  <w:rPr>
                    <w:rFonts w:ascii="Cambria Math" w:hAnsi="Cambria Math"/>
                    <w:color w:val="000000" w:themeColor="text1"/>
                    <w:sz w:val="24"/>
                    <w:szCs w:val="24"/>
                  </w:rPr>
                  <m:t>D=</m:t>
                </m:r>
                <m:nary>
                  <m:naryPr>
                    <m:chr m:val="∑"/>
                    <m:limLoc m:val="subSup"/>
                    <m:ctrlPr>
                      <w:rPr>
                        <w:rFonts w:ascii="Cambria Math" w:hAnsi="Cambria Math"/>
                        <w:i/>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n</m:t>
                    </m:r>
                  </m:sup>
                  <m:e>
                    <m:nary>
                      <m:naryPr>
                        <m:chr m:val="∑"/>
                        <m:limLoc m:val="subSup"/>
                        <m:ctrlPr>
                          <w:rPr>
                            <w:rFonts w:ascii="Cambria Math" w:hAnsi="Cambria Math"/>
                            <w:i/>
                            <w:color w:val="000000" w:themeColor="text1"/>
                            <w:sz w:val="24"/>
                            <w:szCs w:val="24"/>
                          </w:rPr>
                        </m:ctrlPr>
                      </m:naryPr>
                      <m:sub>
                        <m:r>
                          <w:rPr>
                            <w:rFonts w:ascii="Cambria Math" w:hAnsi="Cambria Math"/>
                            <w:color w:val="000000" w:themeColor="text1"/>
                            <w:sz w:val="24"/>
                            <w:szCs w:val="24"/>
                          </w:rPr>
                          <m:t>k=1</m:t>
                        </m:r>
                      </m:sub>
                      <m:sup>
                        <m:r>
                          <w:rPr>
                            <w:rFonts w:ascii="Cambria Math" w:hAnsi="Cambria Math"/>
                            <w:color w:val="000000" w:themeColor="text1"/>
                            <w:sz w:val="24"/>
                            <w:szCs w:val="24"/>
                          </w:rPr>
                          <m:t>500</m:t>
                        </m:r>
                      </m:sup>
                      <m:e>
                        <m:d>
                          <m:dPr>
                            <m:begChr m:val="|"/>
                            <m:endChr m:val="|"/>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Y</m:t>
                                </m:r>
                              </m:e>
                              <m:sub>
                                <m:r>
                                  <w:rPr>
                                    <w:rFonts w:ascii="Cambria Math" w:hAnsi="Cambria Math"/>
                                    <w:color w:val="000000" w:themeColor="text1"/>
                                    <w:sz w:val="24"/>
                                    <w:szCs w:val="24"/>
                                  </w:rPr>
                                  <m:t>i1k</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Y</m:t>
                                </m:r>
                              </m:e>
                              <m:sub>
                                <m:r>
                                  <w:rPr>
                                    <w:rFonts w:ascii="Cambria Math" w:hAnsi="Cambria Math"/>
                                    <w:color w:val="000000" w:themeColor="text1"/>
                                    <w:sz w:val="24"/>
                                    <w:szCs w:val="24"/>
                                  </w:rPr>
                                  <m:t>i100k</m:t>
                                </m:r>
                              </m:sub>
                            </m:sSub>
                          </m:e>
                        </m:d>
                      </m:e>
                    </m:nary>
                  </m:e>
                </m:nary>
              </m:oMath>
            </m:oMathPara>
          </w:p>
          <w:p w14:paraId="6DCC5C41" w14:textId="11B14542" w:rsidR="00AB6E1D" w:rsidRPr="00AB6E1D" w:rsidRDefault="00AB6E1D" w:rsidP="00AB6E1D">
            <w:pPr>
              <w:snapToGrid w:val="0"/>
              <w:jc w:val="both"/>
              <w:rPr>
                <w:color w:val="000000" w:themeColor="text1"/>
                <w:sz w:val="24"/>
                <w:szCs w:val="24"/>
              </w:rPr>
            </w:pPr>
            <w:r w:rsidRPr="00AB6E1D">
              <w:rPr>
                <w:b/>
                <w:color w:val="000000" w:themeColor="text1"/>
                <w:sz w:val="24"/>
                <w:szCs w:val="24"/>
              </w:rPr>
              <w:t xml:space="preserve">Return </w:t>
            </w:r>
            <m:oMath>
              <m:r>
                <m:rPr>
                  <m:sty m:val="p"/>
                </m:rPr>
                <w:rPr>
                  <w:rFonts w:ascii="Cambria Math" w:hAnsi="Cambria Math"/>
                  <w:color w:val="000000" w:themeColor="text1"/>
                  <w:sz w:val="24"/>
                  <w:szCs w:val="24"/>
                </w:rPr>
                <m:t>Normalize</m:t>
              </m:r>
              <m:r>
                <m:rPr>
                  <m:sty m:val="bi"/>
                </m:rPr>
                <w:rPr>
                  <w:rFonts w:ascii="Cambria Math" w:hAnsi="Cambria Math"/>
                  <w:color w:val="000000" w:themeColor="text1"/>
                  <w:sz w:val="24"/>
                  <w:szCs w:val="24"/>
                </w:rPr>
                <m:t>(</m:t>
              </m:r>
              <m:r>
                <w:rPr>
                  <w:rFonts w:ascii="Cambria Math" w:hAnsi="Cambria Math"/>
                  <w:color w:val="000000" w:themeColor="text1"/>
                  <w:sz w:val="24"/>
                  <w:szCs w:val="24"/>
                </w:rPr>
                <m:t>D/n)</m:t>
              </m:r>
            </m:oMath>
          </w:p>
        </w:tc>
      </w:tr>
    </w:tbl>
    <w:p w14:paraId="08F76A0B" w14:textId="77777777" w:rsidR="00AB6E1D" w:rsidRPr="00AB6E1D" w:rsidRDefault="00AB6E1D" w:rsidP="00AB6E1D">
      <w:pPr>
        <w:snapToGrid w:val="0"/>
        <w:jc w:val="both"/>
        <w:rPr>
          <w:color w:val="000000" w:themeColor="text1"/>
          <w:sz w:val="24"/>
          <w:szCs w:val="24"/>
        </w:rPr>
      </w:pPr>
    </w:p>
    <w:p w14:paraId="16ABD70E" w14:textId="28A847D7" w:rsidR="00AB6E1D" w:rsidRDefault="00AB6E1D" w:rsidP="00AB6E1D">
      <w:pPr>
        <w:snapToGrid w:val="0"/>
        <w:jc w:val="both"/>
        <w:rPr>
          <w:color w:val="000000" w:themeColor="text1"/>
          <w:sz w:val="24"/>
          <w:szCs w:val="24"/>
        </w:rPr>
      </w:pPr>
      <w:r w:rsidRPr="00AB6E1D">
        <w:rPr>
          <w:color w:val="000000" w:themeColor="text1"/>
          <w:sz w:val="24"/>
          <w:szCs w:val="24"/>
        </w:rPr>
        <w:t xml:space="preserve">Next, Manhattan distance is used to measure the difference between the activation values outputted by ALBERT based on different </w:t>
      </w:r>
      <w:r w:rsidRPr="00AB6E1D">
        <w:rPr>
          <w:i/>
          <w:iCs/>
          <w:color w:val="000000" w:themeColor="text1"/>
          <w:sz w:val="24"/>
          <w:szCs w:val="24"/>
        </w:rPr>
        <w:t>N</w:t>
      </w:r>
      <w:r w:rsidRPr="00AB6E1D">
        <w:rPr>
          <w:color w:val="000000" w:themeColor="text1"/>
          <w:sz w:val="24"/>
          <w:szCs w:val="24"/>
        </w:rPr>
        <w:t xml:space="preserve"> corresponding to the first and the 100</w:t>
      </w:r>
      <w:r w:rsidRPr="00AB6E1D">
        <w:rPr>
          <w:color w:val="000000" w:themeColor="text1"/>
          <w:sz w:val="24"/>
          <w:szCs w:val="24"/>
          <w:vertAlign w:val="superscript"/>
        </w:rPr>
        <w:t>th</w:t>
      </w:r>
      <w:r w:rsidRPr="00AB6E1D">
        <w:rPr>
          <w:color w:val="000000" w:themeColor="text1"/>
          <w:sz w:val="24"/>
          <w:szCs w:val="24"/>
        </w:rPr>
        <w:t xml:space="preserve"> cycles. </w:t>
      </w:r>
      <w:r w:rsidRPr="00AB6E1D">
        <w:rPr>
          <w:color w:val="000000" w:themeColor="text1"/>
          <w:sz w:val="24"/>
          <w:szCs w:val="24"/>
        </w:rPr>
        <w:fldChar w:fldCharType="begin"/>
      </w:r>
      <w:r w:rsidRPr="00AB6E1D">
        <w:rPr>
          <w:color w:val="000000" w:themeColor="text1"/>
          <w:sz w:val="24"/>
          <w:szCs w:val="24"/>
        </w:rPr>
        <w:instrText xml:space="preserve"> REF _Ref65143137 \h </w:instrText>
      </w:r>
      <w:r>
        <w:rPr>
          <w:color w:val="000000" w:themeColor="text1"/>
          <w:sz w:val="24"/>
          <w:szCs w:val="24"/>
        </w:rPr>
        <w:instrText xml:space="preserve"> \* MERGEFORMAT </w:instrText>
      </w:r>
      <w:r w:rsidRPr="00AB6E1D">
        <w:rPr>
          <w:color w:val="000000" w:themeColor="text1"/>
          <w:sz w:val="24"/>
          <w:szCs w:val="24"/>
        </w:rPr>
      </w:r>
      <w:r w:rsidRPr="00AB6E1D">
        <w:rPr>
          <w:color w:val="000000" w:themeColor="text1"/>
          <w:sz w:val="24"/>
          <w:szCs w:val="24"/>
        </w:rPr>
        <w:fldChar w:fldCharType="separate"/>
      </w:r>
      <w:r>
        <w:rPr>
          <w:rFonts w:eastAsia="新細明體"/>
          <w:b/>
          <w:bCs/>
          <w:color w:val="000000" w:themeColor="text1"/>
          <w:sz w:val="24"/>
          <w:szCs w:val="24"/>
          <w:lang w:eastAsia="zh-TW"/>
        </w:rPr>
        <w:fldChar w:fldCharType="begin"/>
      </w:r>
      <w:r>
        <w:rPr>
          <w:color w:val="000000" w:themeColor="text1"/>
          <w:sz w:val="24"/>
          <w:szCs w:val="24"/>
        </w:rPr>
        <w:instrText xml:space="preserve"> REF _Ref65621825 \h </w:instrText>
      </w:r>
      <w:r>
        <w:rPr>
          <w:rFonts w:eastAsia="新細明體"/>
          <w:b/>
          <w:bCs/>
          <w:color w:val="000000" w:themeColor="text1"/>
          <w:sz w:val="24"/>
          <w:szCs w:val="24"/>
          <w:lang w:eastAsia="zh-TW"/>
        </w:rPr>
      </w:r>
      <w:r>
        <w:rPr>
          <w:rFonts w:eastAsia="新細明體"/>
          <w:b/>
          <w:bCs/>
          <w:color w:val="000000" w:themeColor="text1"/>
          <w:sz w:val="24"/>
          <w:szCs w:val="24"/>
          <w:lang w:eastAsia="zh-TW"/>
        </w:rPr>
        <w:fldChar w:fldCharType="separate"/>
      </w:r>
      <w:r w:rsidRPr="004A4FA1">
        <w:rPr>
          <w:sz w:val="24"/>
          <w:szCs w:val="24"/>
        </w:rPr>
        <w:t xml:space="preserve">Fig. S </w:t>
      </w:r>
      <w:r>
        <w:rPr>
          <w:noProof/>
          <w:sz w:val="24"/>
          <w:szCs w:val="24"/>
        </w:rPr>
        <w:t>27</w:t>
      </w:r>
      <w:r>
        <w:rPr>
          <w:rFonts w:eastAsia="新細明體"/>
          <w:b/>
          <w:bCs/>
          <w:color w:val="000000" w:themeColor="text1"/>
          <w:sz w:val="24"/>
          <w:szCs w:val="24"/>
          <w:lang w:eastAsia="zh-TW"/>
        </w:rPr>
        <w:fldChar w:fldCharType="end"/>
      </w:r>
      <w:r w:rsidRPr="00AB6E1D">
        <w:rPr>
          <w:color w:val="000000" w:themeColor="text1"/>
          <w:sz w:val="24"/>
          <w:szCs w:val="24"/>
        </w:rPr>
        <w:fldChar w:fldCharType="end"/>
      </w:r>
      <w:r w:rsidRPr="00AB6E1D">
        <w:rPr>
          <w:color w:val="000000" w:themeColor="text1"/>
          <w:sz w:val="24"/>
          <w:szCs w:val="24"/>
        </w:rPr>
        <w:t xml:space="preserve">(a) shows that, the resulting Manhattan distance (normalized with the reference of the case with </w:t>
      </w:r>
      <w:r w:rsidRPr="00AB6E1D">
        <w:rPr>
          <w:i/>
          <w:iCs/>
          <w:color w:val="000000" w:themeColor="text1"/>
          <w:sz w:val="24"/>
          <w:szCs w:val="24"/>
        </w:rPr>
        <w:t>N=</w:t>
      </w:r>
      <w:r w:rsidRPr="00AB6E1D">
        <w:rPr>
          <w:color w:val="000000" w:themeColor="text1"/>
          <w:sz w:val="24"/>
          <w:szCs w:val="24"/>
        </w:rPr>
        <w:t xml:space="preserve">100) increased with the vocabulary size </w:t>
      </w:r>
      <w:r w:rsidRPr="00AB6E1D">
        <w:rPr>
          <w:i/>
          <w:iCs/>
          <w:color w:val="000000" w:themeColor="text1"/>
          <w:sz w:val="24"/>
          <w:szCs w:val="24"/>
        </w:rPr>
        <w:t>N</w:t>
      </w:r>
      <w:r w:rsidRPr="00AB6E1D">
        <w:rPr>
          <w:color w:val="000000" w:themeColor="text1"/>
          <w:sz w:val="24"/>
          <w:szCs w:val="24"/>
        </w:rPr>
        <w:t>. This indicated that it is possible that the tokenized sequences of the two cycles possessing the features of aging effect of the considered battery can be successfully distinguished by ALBERT with sufficiently high level of precision of the data measurement.</w:t>
      </w:r>
    </w:p>
    <w:p w14:paraId="1EDEA221" w14:textId="77777777" w:rsidR="00AB6E1D" w:rsidRPr="00AB6E1D" w:rsidRDefault="00AB6E1D" w:rsidP="00AB6E1D">
      <w:pPr>
        <w:snapToGrid w:val="0"/>
        <w:jc w:val="both"/>
        <w:rPr>
          <w:color w:val="000000" w:themeColor="text1"/>
          <w:sz w:val="24"/>
          <w:szCs w:val="24"/>
        </w:rPr>
      </w:pPr>
    </w:p>
    <w:p w14:paraId="5965EA42" w14:textId="77777777" w:rsidR="00AB6E1D" w:rsidRPr="00AB6E1D" w:rsidRDefault="00AB6E1D" w:rsidP="00AB6E1D">
      <w:pPr>
        <w:snapToGrid w:val="0"/>
        <w:jc w:val="both"/>
        <w:rPr>
          <w:color w:val="000000" w:themeColor="text1"/>
          <w:sz w:val="24"/>
          <w:szCs w:val="24"/>
        </w:rPr>
      </w:pPr>
      <w:r w:rsidRPr="00AB6E1D">
        <w:rPr>
          <w:noProof/>
          <w:color w:val="000000" w:themeColor="text1"/>
          <w:sz w:val="24"/>
          <w:szCs w:val="24"/>
        </w:rPr>
        <w:drawing>
          <wp:inline distT="0" distB="0" distL="0" distR="0" wp14:anchorId="63F10EDF" wp14:editId="31D47814">
            <wp:extent cx="5111553" cy="1781038"/>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25359" cy="1785848"/>
                    </a:xfrm>
                    <a:prstGeom prst="rect">
                      <a:avLst/>
                    </a:prstGeom>
                  </pic:spPr>
                </pic:pic>
              </a:graphicData>
            </a:graphic>
          </wp:inline>
        </w:drawing>
      </w:r>
    </w:p>
    <w:p w14:paraId="35D8CC54" w14:textId="1789DC8C" w:rsidR="00AB6E1D" w:rsidRPr="00AB6E1D" w:rsidRDefault="00AB6E1D" w:rsidP="00AB6E1D">
      <w:pPr>
        <w:snapToGrid w:val="0"/>
        <w:jc w:val="both"/>
        <w:rPr>
          <w:color w:val="000000" w:themeColor="text1"/>
          <w:sz w:val="24"/>
          <w:szCs w:val="24"/>
        </w:rPr>
      </w:pPr>
      <w:bookmarkStart w:id="23" w:name="_Ref65621825"/>
      <w:r w:rsidRPr="004A4FA1">
        <w:rPr>
          <w:sz w:val="24"/>
          <w:szCs w:val="24"/>
        </w:rPr>
        <w:t xml:space="preserve">Fig. S </w:t>
      </w:r>
      <w:r w:rsidRPr="004A4FA1">
        <w:rPr>
          <w:sz w:val="24"/>
          <w:szCs w:val="24"/>
        </w:rPr>
        <w:fldChar w:fldCharType="begin"/>
      </w:r>
      <w:r w:rsidRPr="004A4FA1">
        <w:rPr>
          <w:sz w:val="24"/>
          <w:szCs w:val="24"/>
        </w:rPr>
        <w:instrText xml:space="preserve"> SEQ Fig._S \* ARABIC </w:instrText>
      </w:r>
      <w:r w:rsidRPr="004A4FA1">
        <w:rPr>
          <w:sz w:val="24"/>
          <w:szCs w:val="24"/>
        </w:rPr>
        <w:fldChar w:fldCharType="separate"/>
      </w:r>
      <w:r>
        <w:rPr>
          <w:noProof/>
          <w:sz w:val="24"/>
          <w:szCs w:val="24"/>
        </w:rPr>
        <w:t>27</w:t>
      </w:r>
      <w:r w:rsidRPr="004A4FA1">
        <w:rPr>
          <w:sz w:val="24"/>
          <w:szCs w:val="24"/>
        </w:rPr>
        <w:fldChar w:fldCharType="end"/>
      </w:r>
      <w:bookmarkEnd w:id="23"/>
      <w:r w:rsidRPr="004A4FA1">
        <w:rPr>
          <w:color w:val="000000" w:themeColor="text1"/>
          <w:sz w:val="24"/>
          <w:szCs w:val="24"/>
        </w:rPr>
        <w:t>:</w:t>
      </w:r>
      <w:r w:rsidRPr="00AB6E1D">
        <w:rPr>
          <w:color w:val="000000" w:themeColor="text1"/>
          <w:sz w:val="24"/>
          <w:szCs w:val="24"/>
        </w:rPr>
        <w:t xml:space="preserve"> (a) Normalized Manhattan distance vs. vocabulary size </w:t>
      </w:r>
      <w:r w:rsidRPr="00AB6E1D">
        <w:rPr>
          <w:i/>
          <w:iCs/>
          <w:color w:val="000000" w:themeColor="text1"/>
          <w:sz w:val="24"/>
          <w:szCs w:val="24"/>
        </w:rPr>
        <w:t>N</w:t>
      </w:r>
      <w:r w:rsidRPr="00AB6E1D">
        <w:rPr>
          <w:color w:val="000000" w:themeColor="text1"/>
          <w:sz w:val="24"/>
          <w:szCs w:val="24"/>
        </w:rPr>
        <w:t xml:space="preserve">. (b) The averaged </w:t>
      </w:r>
      <w:r w:rsidRPr="00AB6E1D">
        <w:rPr>
          <w:color w:val="000000" w:themeColor="text1"/>
          <w:sz w:val="24"/>
          <w:szCs w:val="24"/>
        </w:rPr>
        <w:lastRenderedPageBreak/>
        <w:t xml:space="preserve">Manhattan distance throughout different tested number of vocabulary size </w:t>
      </w:r>
      <w:r w:rsidRPr="00AB6E1D">
        <w:rPr>
          <w:i/>
          <w:iCs/>
          <w:color w:val="000000" w:themeColor="text1"/>
          <w:sz w:val="24"/>
          <w:szCs w:val="24"/>
        </w:rPr>
        <w:t>N</w:t>
      </w:r>
      <w:r w:rsidRPr="00AB6E1D">
        <w:rPr>
          <w:color w:val="000000" w:themeColor="text1"/>
          <w:sz w:val="24"/>
          <w:szCs w:val="24"/>
        </w:rPr>
        <w:t xml:space="preserve"> between the tokenized sequences of the </w:t>
      </w:r>
      <w:r w:rsidRPr="00AB6E1D">
        <w:rPr>
          <w:i/>
          <w:iCs/>
          <w:color w:val="000000" w:themeColor="text1"/>
          <w:sz w:val="24"/>
          <w:szCs w:val="24"/>
        </w:rPr>
        <w:t>j</w:t>
      </w:r>
      <w:r w:rsidRPr="00AB6E1D">
        <w:rPr>
          <w:color w:val="000000" w:themeColor="text1"/>
          <w:sz w:val="24"/>
          <w:szCs w:val="24"/>
        </w:rPr>
        <w:t>-th (</w:t>
      </w:r>
      <m:oMath>
        <m:r>
          <w:rPr>
            <w:rFonts w:ascii="Cambria Math" w:hAnsi="Cambria Math"/>
            <w:color w:val="000000" w:themeColor="text1"/>
            <w:sz w:val="24"/>
            <w:szCs w:val="24"/>
          </w:rPr>
          <m:t>j=1…99</m:t>
        </m:r>
      </m:oMath>
      <w:r w:rsidRPr="00AB6E1D">
        <w:rPr>
          <w:color w:val="000000" w:themeColor="text1"/>
          <w:sz w:val="24"/>
          <w:szCs w:val="24"/>
        </w:rPr>
        <w:t>) and the 100</w:t>
      </w:r>
      <w:r w:rsidRPr="00AB6E1D">
        <w:rPr>
          <w:color w:val="000000" w:themeColor="text1"/>
          <w:sz w:val="24"/>
          <w:szCs w:val="24"/>
          <w:vertAlign w:val="superscript"/>
        </w:rPr>
        <w:t>th</w:t>
      </w:r>
      <w:r w:rsidRPr="00AB6E1D">
        <w:rPr>
          <w:color w:val="000000" w:themeColor="text1"/>
          <w:sz w:val="24"/>
          <w:szCs w:val="24"/>
        </w:rPr>
        <w:t xml:space="preserve"> cycles.</w:t>
      </w:r>
    </w:p>
    <w:p w14:paraId="59239100" w14:textId="77777777" w:rsidR="00AB6E1D" w:rsidRPr="00AB6E1D" w:rsidRDefault="00AB6E1D" w:rsidP="00AB6E1D">
      <w:pPr>
        <w:snapToGrid w:val="0"/>
        <w:jc w:val="both"/>
        <w:rPr>
          <w:color w:val="000000" w:themeColor="text1"/>
          <w:sz w:val="24"/>
          <w:szCs w:val="24"/>
        </w:rPr>
      </w:pPr>
    </w:p>
    <w:p w14:paraId="447E88B6" w14:textId="76FD62EC" w:rsidR="00AB6E1D" w:rsidRPr="00AB6E1D" w:rsidRDefault="00AB6E1D" w:rsidP="00AB6E1D">
      <w:pPr>
        <w:snapToGrid w:val="0"/>
        <w:jc w:val="both"/>
        <w:rPr>
          <w:color w:val="000000" w:themeColor="text1"/>
          <w:sz w:val="24"/>
          <w:szCs w:val="24"/>
        </w:rPr>
      </w:pPr>
      <w:r w:rsidRPr="00AB6E1D">
        <w:rPr>
          <w:color w:val="000000" w:themeColor="text1"/>
          <w:sz w:val="24"/>
          <w:szCs w:val="24"/>
        </w:rPr>
        <w:t xml:space="preserve">Next, we illustrate the averaged Manhattan distance throughout different tested number of vocabulary size </w:t>
      </w:r>
      <w:r w:rsidRPr="00AB6E1D">
        <w:rPr>
          <w:i/>
          <w:iCs/>
          <w:color w:val="000000" w:themeColor="text1"/>
          <w:sz w:val="24"/>
          <w:szCs w:val="24"/>
        </w:rPr>
        <w:t>N</w:t>
      </w:r>
      <w:r w:rsidRPr="00AB6E1D">
        <w:rPr>
          <w:color w:val="000000" w:themeColor="text1"/>
          <w:sz w:val="24"/>
          <w:szCs w:val="24"/>
        </w:rPr>
        <w:t xml:space="preserve"> between the tokenized sequences of the </w:t>
      </w:r>
      <w:r w:rsidRPr="00AB6E1D">
        <w:rPr>
          <w:i/>
          <w:iCs/>
          <w:color w:val="000000" w:themeColor="text1"/>
          <w:sz w:val="24"/>
          <w:szCs w:val="24"/>
        </w:rPr>
        <w:t>j</w:t>
      </w:r>
      <w:r w:rsidRPr="00AB6E1D">
        <w:rPr>
          <w:color w:val="000000" w:themeColor="text1"/>
          <w:sz w:val="24"/>
          <w:szCs w:val="24"/>
        </w:rPr>
        <w:t>-th (</w:t>
      </w:r>
      <m:oMath>
        <m:r>
          <w:rPr>
            <w:rFonts w:ascii="Cambria Math" w:hAnsi="Cambria Math"/>
            <w:color w:val="000000" w:themeColor="text1"/>
            <w:sz w:val="24"/>
            <w:szCs w:val="24"/>
          </w:rPr>
          <m:t>j=1…99</m:t>
        </m:r>
      </m:oMath>
      <w:r w:rsidRPr="00AB6E1D">
        <w:rPr>
          <w:color w:val="000000" w:themeColor="text1"/>
          <w:sz w:val="24"/>
          <w:szCs w:val="24"/>
        </w:rPr>
        <w:t>) and the 100</w:t>
      </w:r>
      <w:r w:rsidRPr="00AB6E1D">
        <w:rPr>
          <w:color w:val="000000" w:themeColor="text1"/>
          <w:sz w:val="24"/>
          <w:szCs w:val="24"/>
          <w:vertAlign w:val="superscript"/>
        </w:rPr>
        <w:t>th</w:t>
      </w:r>
      <w:r w:rsidRPr="00AB6E1D">
        <w:rPr>
          <w:color w:val="000000" w:themeColor="text1"/>
          <w:sz w:val="24"/>
          <w:szCs w:val="24"/>
        </w:rPr>
        <w:t xml:space="preserve"> cycles by</w:t>
      </w:r>
    </w:p>
    <w:p w14:paraId="454F948B" w14:textId="2D11AF3F" w:rsidR="00AB6E1D" w:rsidRPr="00AB6E1D" w:rsidRDefault="00DD4974" w:rsidP="00AB6E1D">
      <w:pPr>
        <w:snapToGrid w:val="0"/>
        <w:jc w:val="both"/>
        <w:rPr>
          <w:color w:val="000000" w:themeColor="text1"/>
          <w:sz w:val="24"/>
          <w:szCs w:val="24"/>
        </w:rPr>
      </w:pPr>
      <m:oMathPara>
        <m:oMath>
          <m:sSub>
            <m:sSubPr>
              <m:ctrlPr>
                <w:rPr>
                  <w:rFonts w:ascii="Cambria Math" w:hAnsi="Cambria Math"/>
                  <w:i/>
                  <w:color w:val="000000" w:themeColor="text1"/>
                  <w:sz w:val="24"/>
                  <w:szCs w:val="24"/>
                </w:rPr>
              </m:ctrlPr>
            </m:sSubPr>
            <m:e>
              <m:d>
                <m:dPr>
                  <m:begChr m:val="〈"/>
                  <m:endChr m:val="〉"/>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m:t>
                      </m:r>
                    </m:e>
                    <m:sub>
                      <m:r>
                        <w:rPr>
                          <w:rFonts w:ascii="Cambria Math" w:hAnsi="Cambria Math"/>
                          <w:color w:val="000000" w:themeColor="text1"/>
                          <w:sz w:val="24"/>
                          <w:szCs w:val="24"/>
                        </w:rPr>
                        <m:t>j</m:t>
                      </m:r>
                    </m:sub>
                  </m:sSub>
                </m:e>
              </m:d>
            </m:e>
            <m:sub>
              <m:r>
                <w:rPr>
                  <w:rFonts w:ascii="Cambria Math" w:hAnsi="Cambria Math"/>
                  <w:color w:val="000000" w:themeColor="text1"/>
                  <w:sz w:val="24"/>
                  <w:szCs w:val="24"/>
                </w:rPr>
                <m:t>N</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d>
                <m:dPr>
                  <m:begChr m:val="〈"/>
                  <m:endChr m:val="〉"/>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nary>
                        <m:naryPr>
                          <m:chr m:val="∑"/>
                          <m:limLoc m:val="subSup"/>
                          <m:ctrlPr>
                            <w:rPr>
                              <w:rFonts w:ascii="Cambria Math" w:hAnsi="Cambria Math"/>
                              <w:i/>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n</m:t>
                          </m:r>
                        </m:sup>
                        <m:e>
                          <m:nary>
                            <m:naryPr>
                              <m:chr m:val="∑"/>
                              <m:limLoc m:val="subSup"/>
                              <m:ctrlPr>
                                <w:rPr>
                                  <w:rFonts w:ascii="Cambria Math" w:hAnsi="Cambria Math"/>
                                  <w:i/>
                                  <w:color w:val="000000" w:themeColor="text1"/>
                                  <w:sz w:val="24"/>
                                  <w:szCs w:val="24"/>
                                </w:rPr>
                              </m:ctrlPr>
                            </m:naryPr>
                            <m:sub>
                              <m:r>
                                <w:rPr>
                                  <w:rFonts w:ascii="Cambria Math" w:hAnsi="Cambria Math"/>
                                  <w:color w:val="000000" w:themeColor="text1"/>
                                  <w:sz w:val="24"/>
                                  <w:szCs w:val="24"/>
                                </w:rPr>
                                <m:t>k=1</m:t>
                              </m:r>
                            </m:sub>
                            <m:sup>
                              <m:r>
                                <w:rPr>
                                  <w:rFonts w:ascii="Cambria Math" w:hAnsi="Cambria Math"/>
                                  <w:color w:val="000000" w:themeColor="text1"/>
                                  <w:sz w:val="24"/>
                                  <w:szCs w:val="24"/>
                                </w:rPr>
                                <m:t>500</m:t>
                              </m:r>
                            </m:sup>
                            <m:e>
                              <m:d>
                                <m:dPr>
                                  <m:begChr m:val="|"/>
                                  <m:endChr m:val="|"/>
                                  <m:ctrlPr>
                                    <w:rPr>
                                      <w:rFonts w:ascii="Cambria Math" w:hAnsi="Cambria Math"/>
                                      <w:i/>
                                      <w:color w:val="000000" w:themeColor="text1"/>
                                      <w:sz w:val="24"/>
                                      <w:szCs w:val="24"/>
                                    </w:rPr>
                                  </m:ctrlPr>
                                </m:dPr>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Y</m:t>
                                      </m:r>
                                    </m:e>
                                    <m:sub>
                                      <m:r>
                                        <w:rPr>
                                          <w:rFonts w:ascii="Cambria Math" w:hAnsi="Cambria Math"/>
                                          <w:color w:val="000000" w:themeColor="text1"/>
                                          <w:sz w:val="24"/>
                                          <w:szCs w:val="24"/>
                                        </w:rPr>
                                        <m:t>ijk</m:t>
                                      </m:r>
                                    </m:sub>
                                    <m:sup>
                                      <m:r>
                                        <w:rPr>
                                          <w:rFonts w:ascii="Cambria Math" w:hAnsi="Cambria Math"/>
                                          <w:color w:val="000000" w:themeColor="text1"/>
                                          <w:sz w:val="24"/>
                                          <w:szCs w:val="24"/>
                                        </w:rPr>
                                        <m:t>N</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Y</m:t>
                                      </m:r>
                                    </m:e>
                                    <m:sub>
                                      <m:r>
                                        <w:rPr>
                                          <w:rFonts w:ascii="Cambria Math" w:hAnsi="Cambria Math"/>
                                          <w:color w:val="000000" w:themeColor="text1"/>
                                          <w:sz w:val="24"/>
                                          <w:szCs w:val="24"/>
                                        </w:rPr>
                                        <m:t>i100k</m:t>
                                      </m:r>
                                    </m:sub>
                                    <m:sup>
                                      <m:r>
                                        <w:rPr>
                                          <w:rFonts w:ascii="Cambria Math" w:hAnsi="Cambria Math"/>
                                          <w:color w:val="000000" w:themeColor="text1"/>
                                          <w:sz w:val="24"/>
                                          <w:szCs w:val="24"/>
                                        </w:rPr>
                                        <m:t>N</m:t>
                                      </m:r>
                                    </m:sup>
                                  </m:sSubSup>
                                </m:e>
                              </m:d>
                            </m:e>
                          </m:nary>
                        </m:e>
                      </m:nary>
                    </m:num>
                    <m:den>
                      <m:r>
                        <w:rPr>
                          <w:rFonts w:ascii="Cambria Math" w:hAnsi="Cambria Math"/>
                          <w:color w:val="000000" w:themeColor="text1"/>
                          <w:sz w:val="24"/>
                          <w:szCs w:val="24"/>
                        </w:rPr>
                        <m:t>n</m:t>
                      </m:r>
                      <m:r>
                        <w:rPr>
                          <w:rFonts w:ascii="Cambria Math" w:hAnsi="Cambria Math"/>
                        </w:rPr>
                        <m:t>×500×784</m:t>
                      </m:r>
                    </m:den>
                  </m:f>
                </m:e>
              </m:d>
            </m:e>
            <m:sub>
              <m:r>
                <w:rPr>
                  <w:rFonts w:ascii="Cambria Math" w:hAnsi="Cambria Math"/>
                  <w:color w:val="000000" w:themeColor="text1"/>
                  <w:sz w:val="24"/>
                  <w:szCs w:val="24"/>
                </w:rPr>
                <m:t>N</m:t>
              </m:r>
            </m:sub>
          </m:sSub>
        </m:oMath>
      </m:oMathPara>
    </w:p>
    <w:p w14:paraId="19027DF4" w14:textId="6B54A1B5" w:rsidR="00AB6E1D" w:rsidRPr="00AB6E1D" w:rsidRDefault="00AB6E1D" w:rsidP="00AB6E1D">
      <w:pPr>
        <w:snapToGrid w:val="0"/>
        <w:jc w:val="both"/>
        <w:rPr>
          <w:iCs/>
          <w:color w:val="000000" w:themeColor="text1"/>
          <w:sz w:val="24"/>
          <w:szCs w:val="24"/>
        </w:rPr>
      </w:pPr>
      <w:r w:rsidRPr="00AB6E1D">
        <w:rPr>
          <w:color w:val="000000" w:themeColor="text1"/>
          <w:sz w:val="24"/>
          <w:szCs w:val="24"/>
        </w:rPr>
        <w:t xml:space="preserve">where </w:t>
      </w:r>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t>
            </m:r>
          </m:e>
        </m:d>
      </m:oMath>
      <w:r w:rsidRPr="00AB6E1D">
        <w:rPr>
          <w:rFonts w:hint="eastAsia"/>
          <w:color w:val="000000" w:themeColor="text1"/>
          <w:sz w:val="24"/>
          <w:szCs w:val="24"/>
        </w:rPr>
        <w:t xml:space="preserve"> </w:t>
      </w:r>
      <w:r w:rsidRPr="00AB6E1D">
        <w:rPr>
          <w:color w:val="000000" w:themeColor="text1"/>
          <w:sz w:val="24"/>
          <w:szCs w:val="24"/>
        </w:rPr>
        <w:t xml:space="preserve">is the symbol of average. The results are shown in </w:t>
      </w:r>
      <w:r>
        <w:rPr>
          <w:color w:val="000000" w:themeColor="text1"/>
          <w:sz w:val="24"/>
          <w:szCs w:val="24"/>
        </w:rPr>
        <w:fldChar w:fldCharType="begin"/>
      </w:r>
      <w:r>
        <w:rPr>
          <w:color w:val="000000" w:themeColor="text1"/>
          <w:sz w:val="24"/>
          <w:szCs w:val="24"/>
        </w:rPr>
        <w:instrText xml:space="preserve"> REF _Ref65621825 \h </w:instrText>
      </w:r>
      <w:r>
        <w:rPr>
          <w:color w:val="000000" w:themeColor="text1"/>
          <w:sz w:val="24"/>
          <w:szCs w:val="24"/>
        </w:rPr>
      </w:r>
      <w:r>
        <w:rPr>
          <w:color w:val="000000" w:themeColor="text1"/>
          <w:sz w:val="24"/>
          <w:szCs w:val="24"/>
        </w:rPr>
        <w:fldChar w:fldCharType="separate"/>
      </w:r>
      <w:r w:rsidRPr="004A4FA1">
        <w:rPr>
          <w:sz w:val="24"/>
          <w:szCs w:val="24"/>
        </w:rPr>
        <w:t xml:space="preserve">Fig. S </w:t>
      </w:r>
      <w:r>
        <w:rPr>
          <w:noProof/>
          <w:sz w:val="24"/>
          <w:szCs w:val="24"/>
        </w:rPr>
        <w:t>27</w:t>
      </w:r>
      <w:r>
        <w:rPr>
          <w:color w:val="000000" w:themeColor="text1"/>
          <w:sz w:val="24"/>
          <w:szCs w:val="24"/>
        </w:rPr>
        <w:fldChar w:fldCharType="end"/>
      </w:r>
      <w:r w:rsidRPr="00AB6E1D">
        <w:rPr>
          <w:color w:val="000000" w:themeColor="text1"/>
          <w:sz w:val="24"/>
          <w:szCs w:val="24"/>
        </w:rPr>
        <w:t>(b). It can be observed that ALBERT seems to find</w:t>
      </w:r>
      <w:r w:rsidRPr="00AB6E1D">
        <w:rPr>
          <w:iCs/>
          <w:color w:val="000000" w:themeColor="text1"/>
          <w:sz w:val="24"/>
          <w:szCs w:val="24"/>
        </w:rPr>
        <w:t xml:space="preserve"> a one-to-one mapping value</w:t>
      </w:r>
      <w:r w:rsidRPr="00AB6E1D">
        <w:rPr>
          <w:color w:val="000000" w:themeColor="text1"/>
          <w:sz w:val="24"/>
          <w:szCs w:val="24"/>
        </w:rPr>
        <w:t xml:space="preserve"> </w:t>
      </w:r>
      <w:r w:rsidRPr="00AB6E1D">
        <w:rPr>
          <w:iCs/>
          <w:color w:val="000000" w:themeColor="text1"/>
          <w:sz w:val="24"/>
          <w:szCs w:val="24"/>
        </w:rPr>
        <w:t>corresponding to the distinct cycle number, and the relationship between each cycle can also be revealed. Thus, it implies that it is possible to accurately predict the future properties of batteries based on single cycle by a properly designed DNN. It is also interesting that there is an unusual peak around the 50</w:t>
      </w:r>
      <w:r w:rsidRPr="00AB6E1D">
        <w:rPr>
          <w:iCs/>
          <w:color w:val="000000" w:themeColor="text1"/>
          <w:sz w:val="24"/>
          <w:szCs w:val="24"/>
          <w:vertAlign w:val="superscript"/>
        </w:rPr>
        <w:t>th</w:t>
      </w:r>
      <w:r w:rsidRPr="00AB6E1D">
        <w:rPr>
          <w:iCs/>
          <w:color w:val="000000" w:themeColor="text1"/>
          <w:sz w:val="24"/>
          <w:szCs w:val="24"/>
        </w:rPr>
        <w:t xml:space="preserve"> to 55</w:t>
      </w:r>
      <w:r w:rsidRPr="00AB6E1D">
        <w:rPr>
          <w:iCs/>
          <w:color w:val="000000" w:themeColor="text1"/>
          <w:sz w:val="24"/>
          <w:szCs w:val="24"/>
          <w:vertAlign w:val="superscript"/>
        </w:rPr>
        <w:t>th</w:t>
      </w:r>
      <w:r w:rsidRPr="00AB6E1D">
        <w:rPr>
          <w:iCs/>
          <w:color w:val="000000" w:themeColor="text1"/>
          <w:sz w:val="24"/>
          <w:szCs w:val="24"/>
        </w:rPr>
        <w:t xml:space="preserve"> cycles, where anomaly temperature fluctuation occurred during the measurement as mentioned in Severson et al., showing that the mapping values can successfully describe the behavior of the batteries.</w:t>
      </w:r>
    </w:p>
    <w:p w14:paraId="6CFC045D" w14:textId="77777777" w:rsidR="00AB6E1D" w:rsidRDefault="00AB6E1D" w:rsidP="00AB6E1D">
      <w:pPr>
        <w:snapToGrid w:val="0"/>
        <w:jc w:val="both"/>
        <w:rPr>
          <w:iCs/>
          <w:color w:val="000000" w:themeColor="text1"/>
          <w:sz w:val="24"/>
          <w:szCs w:val="24"/>
        </w:rPr>
      </w:pPr>
    </w:p>
    <w:p w14:paraId="0FA6AADF" w14:textId="0B523D08" w:rsidR="00AB6E1D" w:rsidRPr="00AB6E1D" w:rsidRDefault="00AB6E1D" w:rsidP="00AB6E1D">
      <w:pPr>
        <w:snapToGrid w:val="0"/>
        <w:jc w:val="both"/>
        <w:rPr>
          <w:color w:val="000000" w:themeColor="text1"/>
          <w:sz w:val="24"/>
          <w:szCs w:val="24"/>
        </w:rPr>
      </w:pPr>
      <w:r w:rsidRPr="00AB6E1D">
        <w:rPr>
          <w:color w:val="000000" w:themeColor="text1"/>
          <w:sz w:val="24"/>
          <w:szCs w:val="24"/>
        </w:rPr>
        <w:t>For the second statement, we will demonstrate that our last padding technique is the key approach to make the inference based on single cycle possible. In the literature, most of the training approaches is end-to-end, i.e. a set of specific feature correlate to a set of target value. Thus, in the case of battery EoL prediction, it becomes extremely difficult when only single cycle is considered. Different from the end-to-end approach, “multi-ends-to-end” is used in the current work, i.e. multiple sets of feature correlate to the same set of target value, where the multiple sets can be augmentable.</w:t>
      </w:r>
    </w:p>
    <w:p w14:paraId="4414EA94" w14:textId="77777777" w:rsidR="00AB6E1D" w:rsidRDefault="00AB6E1D" w:rsidP="00AB6E1D">
      <w:pPr>
        <w:snapToGrid w:val="0"/>
        <w:jc w:val="both"/>
        <w:rPr>
          <w:color w:val="000000" w:themeColor="text1"/>
          <w:sz w:val="24"/>
          <w:szCs w:val="24"/>
        </w:rPr>
      </w:pPr>
    </w:p>
    <w:p w14:paraId="07F5ED74" w14:textId="10C72CF8" w:rsidR="00AB6E1D" w:rsidRPr="00AB6E1D" w:rsidRDefault="00AB6E1D" w:rsidP="00AB6E1D">
      <w:pPr>
        <w:snapToGrid w:val="0"/>
        <w:jc w:val="both"/>
        <w:rPr>
          <w:color w:val="000000" w:themeColor="text1"/>
          <w:sz w:val="24"/>
          <w:szCs w:val="24"/>
        </w:rPr>
      </w:pPr>
      <w:r w:rsidRPr="00AB6E1D">
        <w:rPr>
          <w:color w:val="000000" w:themeColor="text1"/>
          <w:sz w:val="24"/>
          <w:szCs w:val="24"/>
        </w:rPr>
        <w:t xml:space="preserve">We trained the Discharge DNN with </w:t>
      </w:r>
      <w:r w:rsidRPr="00AB6E1D">
        <w:rPr>
          <w:i/>
          <w:color w:val="000000" w:themeColor="text1"/>
          <w:sz w:val="24"/>
          <w:szCs w:val="24"/>
        </w:rPr>
        <w:t>a</w:t>
      </w:r>
      <w:r w:rsidRPr="00AB6E1D">
        <w:rPr>
          <w:color w:val="000000" w:themeColor="text1"/>
          <w:sz w:val="24"/>
          <w:szCs w:val="24"/>
        </w:rPr>
        <w:t xml:space="preserve">=1, </w:t>
      </w:r>
      <w:r w:rsidRPr="00AB6E1D">
        <w:rPr>
          <w:i/>
          <w:color w:val="000000" w:themeColor="text1"/>
          <w:sz w:val="24"/>
          <w:szCs w:val="24"/>
        </w:rPr>
        <w:t>a</w:t>
      </w:r>
      <w:r w:rsidRPr="00AB6E1D">
        <w:rPr>
          <w:color w:val="000000" w:themeColor="text1"/>
          <w:sz w:val="24"/>
          <w:szCs w:val="24"/>
        </w:rPr>
        <w:t xml:space="preserve">=2, </w:t>
      </w:r>
      <w:r w:rsidRPr="00AB6E1D">
        <w:rPr>
          <w:i/>
          <w:iCs/>
          <w:color w:val="000000" w:themeColor="text1"/>
          <w:sz w:val="24"/>
          <w:szCs w:val="24"/>
        </w:rPr>
        <w:t>a</w:t>
      </w:r>
      <w:r w:rsidRPr="00AB6E1D">
        <w:rPr>
          <w:color w:val="000000" w:themeColor="text1"/>
          <w:sz w:val="24"/>
          <w:szCs w:val="24"/>
        </w:rPr>
        <w:t xml:space="preserve">=3, … </w:t>
      </w:r>
      <w:r w:rsidRPr="00AB6E1D">
        <w:rPr>
          <w:i/>
          <w:color w:val="000000" w:themeColor="text1"/>
          <w:sz w:val="24"/>
          <w:szCs w:val="24"/>
        </w:rPr>
        <w:t>a</w:t>
      </w:r>
      <w:r w:rsidRPr="00AB6E1D">
        <w:rPr>
          <w:color w:val="000000" w:themeColor="text1"/>
          <w:sz w:val="24"/>
          <w:szCs w:val="24"/>
        </w:rPr>
        <w:t xml:space="preserve">=100 all together for each selected battery. Where the cases of </w:t>
      </w:r>
      <w:r w:rsidRPr="00AB6E1D">
        <w:rPr>
          <w:i/>
          <w:iCs/>
          <w:color w:val="000000" w:themeColor="text1"/>
          <w:sz w:val="24"/>
          <w:szCs w:val="24"/>
        </w:rPr>
        <w:t>a</w:t>
      </w:r>
      <w:r w:rsidRPr="00AB6E1D">
        <w:rPr>
          <w:color w:val="000000" w:themeColor="text1"/>
          <w:sz w:val="24"/>
          <w:szCs w:val="24"/>
        </w:rPr>
        <w:t xml:space="preserve">&lt;100 adopt the last-padding technique to repeat the information of the last cycle to fully fill the fixed-width of 100 data block. For example, the training input of the case of </w:t>
      </w:r>
      <w:r w:rsidRPr="00AB6E1D">
        <w:rPr>
          <w:i/>
          <w:color w:val="000000" w:themeColor="text1"/>
          <w:sz w:val="24"/>
          <w:szCs w:val="24"/>
        </w:rPr>
        <w:t>a</w:t>
      </w:r>
      <w:r w:rsidRPr="00AB6E1D">
        <w:rPr>
          <w:color w:val="000000" w:themeColor="text1"/>
          <w:sz w:val="24"/>
          <w:szCs w:val="24"/>
        </w:rPr>
        <w:t xml:space="preserve">=1 contains the features of cycle 1 repeated 100 times; the training input of the case of </w:t>
      </w:r>
      <w:r w:rsidRPr="00AB6E1D">
        <w:rPr>
          <w:i/>
          <w:color w:val="000000" w:themeColor="text1"/>
          <w:sz w:val="24"/>
          <w:szCs w:val="24"/>
        </w:rPr>
        <w:t>a</w:t>
      </w:r>
      <w:r w:rsidRPr="00AB6E1D">
        <w:rPr>
          <w:color w:val="000000" w:themeColor="text1"/>
          <w:sz w:val="24"/>
          <w:szCs w:val="24"/>
        </w:rPr>
        <w:t xml:space="preserve">=2 contains the features of cycle 1 and those of cycle 2 repeated 99 times. Note that these 100 input blocks correlate with the same </w:t>
      </w:r>
      <w:r w:rsidRPr="00AB6E1D">
        <w:rPr>
          <w:color w:val="000000" w:themeColor="text1"/>
          <w:sz w:val="24"/>
          <w:szCs w:val="24"/>
          <w:u w:val="single"/>
        </w:rPr>
        <w:t>EoL</w:t>
      </w:r>
      <w:r w:rsidRPr="00AB6E1D">
        <w:rPr>
          <w:color w:val="000000" w:themeColor="text1"/>
          <w:sz w:val="24"/>
          <w:szCs w:val="24"/>
        </w:rPr>
        <w:t xml:space="preserve"> of that selected battery, i.e. multi-ends-to-end approach.</w:t>
      </w:r>
    </w:p>
    <w:p w14:paraId="0C90A97C" w14:textId="77777777" w:rsidR="00AB6E1D" w:rsidRDefault="00AB6E1D" w:rsidP="00AB6E1D">
      <w:pPr>
        <w:snapToGrid w:val="0"/>
        <w:jc w:val="both"/>
        <w:rPr>
          <w:color w:val="000000" w:themeColor="text1"/>
          <w:sz w:val="24"/>
          <w:szCs w:val="24"/>
        </w:rPr>
      </w:pPr>
    </w:p>
    <w:p w14:paraId="00A336B6" w14:textId="25320FB0" w:rsidR="00AB6E1D" w:rsidRPr="00AB6E1D" w:rsidRDefault="00AB6E1D" w:rsidP="00AB6E1D">
      <w:pPr>
        <w:snapToGrid w:val="0"/>
        <w:jc w:val="both"/>
        <w:rPr>
          <w:color w:val="000000" w:themeColor="text1"/>
          <w:sz w:val="24"/>
          <w:szCs w:val="24"/>
        </w:rPr>
      </w:pPr>
      <w:r w:rsidRPr="00AB6E1D">
        <w:rPr>
          <w:color w:val="000000" w:themeColor="text1"/>
          <w:sz w:val="24"/>
          <w:szCs w:val="24"/>
        </w:rPr>
        <w:t xml:space="preserve">It is proved by Severson et al. that the input block of </w:t>
      </w:r>
      <w:r w:rsidRPr="00AB6E1D">
        <w:rPr>
          <w:i/>
          <w:color w:val="000000" w:themeColor="text1"/>
          <w:sz w:val="24"/>
          <w:szCs w:val="24"/>
        </w:rPr>
        <w:t>a</w:t>
      </w:r>
      <w:r w:rsidRPr="00AB6E1D">
        <w:rPr>
          <w:color w:val="000000" w:themeColor="text1"/>
          <w:sz w:val="24"/>
          <w:szCs w:val="24"/>
        </w:rPr>
        <w:t xml:space="preserve">=100 contains sufficient information to accurately predict EoL, and of course, this task is easier than it of </w:t>
      </w:r>
      <w:r w:rsidRPr="00AB6E1D">
        <w:rPr>
          <w:i/>
          <w:iCs/>
          <w:color w:val="000000" w:themeColor="text1"/>
          <w:sz w:val="24"/>
          <w:szCs w:val="24"/>
        </w:rPr>
        <w:t>a</w:t>
      </w:r>
      <w:r w:rsidRPr="00AB6E1D">
        <w:rPr>
          <w:color w:val="000000" w:themeColor="text1"/>
          <w:sz w:val="24"/>
          <w:szCs w:val="24"/>
        </w:rPr>
        <w:t xml:space="preserve">=99. Thus, input of </w:t>
      </w:r>
      <w:r w:rsidRPr="00AB6E1D">
        <w:rPr>
          <w:i/>
          <w:color w:val="000000" w:themeColor="text1"/>
          <w:sz w:val="24"/>
          <w:szCs w:val="24"/>
        </w:rPr>
        <w:t>a</w:t>
      </w:r>
      <w:r w:rsidRPr="00AB6E1D">
        <w:rPr>
          <w:color w:val="000000" w:themeColor="text1"/>
          <w:sz w:val="24"/>
          <w:szCs w:val="24"/>
        </w:rPr>
        <w:t xml:space="preserve">=100 can contribute more adequate gradients for modifying the weights of the DNN during the training process. Based on the guidance provided by the input of </w:t>
      </w:r>
      <w:r w:rsidRPr="00AB6E1D">
        <w:rPr>
          <w:i/>
          <w:color w:val="000000" w:themeColor="text1"/>
          <w:sz w:val="24"/>
          <w:szCs w:val="24"/>
        </w:rPr>
        <w:t>a</w:t>
      </w:r>
      <w:r w:rsidRPr="00AB6E1D">
        <w:rPr>
          <w:color w:val="000000" w:themeColor="text1"/>
          <w:sz w:val="24"/>
          <w:szCs w:val="24"/>
        </w:rPr>
        <w:t xml:space="preserve">=100, the DNN then become more experienced to find the correlation between the input of </w:t>
      </w:r>
      <w:r w:rsidRPr="00AB6E1D">
        <w:rPr>
          <w:i/>
          <w:color w:val="000000" w:themeColor="text1"/>
          <w:sz w:val="24"/>
          <w:szCs w:val="24"/>
        </w:rPr>
        <w:t>a</w:t>
      </w:r>
      <w:r w:rsidRPr="00AB6E1D">
        <w:rPr>
          <w:color w:val="000000" w:themeColor="text1"/>
          <w:sz w:val="24"/>
          <w:szCs w:val="24"/>
        </w:rPr>
        <w:t xml:space="preserve">=99 and the same </w:t>
      </w:r>
      <w:r w:rsidRPr="00AB6E1D">
        <w:rPr>
          <w:color w:val="000000" w:themeColor="text1"/>
          <w:sz w:val="24"/>
          <w:szCs w:val="24"/>
          <w:u w:val="single"/>
        </w:rPr>
        <w:t>EoL</w:t>
      </w:r>
      <w:r w:rsidRPr="00AB6E1D">
        <w:rPr>
          <w:color w:val="000000" w:themeColor="text1"/>
          <w:sz w:val="24"/>
          <w:szCs w:val="24"/>
        </w:rPr>
        <w:t xml:space="preserve">, and so on so forth. With this properly designed training strategy, the DNN can gradually learn how to predict EoL by the input of </w:t>
      </w:r>
      <w:r w:rsidRPr="00AB6E1D">
        <w:rPr>
          <w:i/>
          <w:iCs/>
          <w:color w:val="000000" w:themeColor="text1"/>
          <w:sz w:val="24"/>
          <w:szCs w:val="24"/>
        </w:rPr>
        <w:t>a</w:t>
      </w:r>
      <w:r w:rsidRPr="00AB6E1D">
        <w:rPr>
          <w:color w:val="000000" w:themeColor="text1"/>
          <w:sz w:val="24"/>
          <w:szCs w:val="24"/>
        </w:rPr>
        <w:t>=1.</w:t>
      </w:r>
    </w:p>
    <w:p w14:paraId="1076A71B" w14:textId="46E34A91" w:rsidR="00AB6E1D" w:rsidRPr="00AB6E1D" w:rsidRDefault="00AB6E1D" w:rsidP="00AB6E1D">
      <w:pPr>
        <w:snapToGrid w:val="0"/>
        <w:jc w:val="both"/>
        <w:rPr>
          <w:color w:val="000000" w:themeColor="text1"/>
          <w:sz w:val="24"/>
          <w:szCs w:val="24"/>
        </w:rPr>
      </w:pPr>
      <w:r>
        <w:rPr>
          <w:color w:val="000000" w:themeColor="text1"/>
          <w:sz w:val="24"/>
          <w:szCs w:val="24"/>
        </w:rPr>
        <w:br/>
      </w:r>
      <w:r w:rsidRPr="00AB6E1D">
        <w:rPr>
          <w:color w:val="000000" w:themeColor="text1"/>
          <w:sz w:val="24"/>
          <w:szCs w:val="24"/>
        </w:rPr>
        <w:t>The above-mentioned learning process is very similar to it of U-Net. During the training, the DNN temps to start its update of weights based on the input with the highest correlation to the targets, then based on those with lower correlation (i.e. the more difficult task with the less cycle information). Thus, when the DNN performed the inference for the difficult tasks, it can either be based on the parameters obtained from the learning process of the easier tasks, or be based on its own independent gateway to make the prediction for the target.</w:t>
      </w:r>
    </w:p>
    <w:p w14:paraId="42DC8D5A" w14:textId="77777777" w:rsidR="00AB6E1D" w:rsidRDefault="00AB6E1D" w:rsidP="00AB6E1D">
      <w:pPr>
        <w:snapToGrid w:val="0"/>
        <w:jc w:val="both"/>
        <w:rPr>
          <w:color w:val="000000" w:themeColor="text1"/>
          <w:sz w:val="24"/>
          <w:szCs w:val="24"/>
        </w:rPr>
      </w:pPr>
    </w:p>
    <w:p w14:paraId="32F5791F" w14:textId="7BA941B8" w:rsidR="00AB6E1D" w:rsidRDefault="00AB6E1D" w:rsidP="00AB6E1D">
      <w:pPr>
        <w:snapToGrid w:val="0"/>
        <w:jc w:val="both"/>
        <w:rPr>
          <w:color w:val="000000" w:themeColor="text1"/>
          <w:sz w:val="24"/>
          <w:szCs w:val="24"/>
        </w:rPr>
      </w:pPr>
      <w:r w:rsidRPr="00AB6E1D">
        <w:rPr>
          <w:color w:val="000000" w:themeColor="text1"/>
          <w:sz w:val="24"/>
          <w:szCs w:val="24"/>
        </w:rPr>
        <w:t xml:space="preserve">To compare the effect between the traditional end-to-end and our multi-ends-to-end </w:t>
      </w:r>
      <w:r w:rsidRPr="00AB6E1D">
        <w:rPr>
          <w:color w:val="000000" w:themeColor="text1"/>
          <w:sz w:val="24"/>
          <w:szCs w:val="24"/>
        </w:rPr>
        <w:lastRenderedPageBreak/>
        <w:t xml:space="preserve">approaches, we applied both approaches to replace the regression procedure done by gradient descent method on a problem of linear regression. We first generated 1000 lines in </w:t>
      </w:r>
      <w:r w:rsidRPr="00AB6E1D">
        <w:rPr>
          <w:i/>
          <w:iCs/>
          <w:color w:val="000000" w:themeColor="text1"/>
          <w:sz w:val="24"/>
          <w:szCs w:val="24"/>
        </w:rPr>
        <w:t>x</w:t>
      </w:r>
      <w:r w:rsidRPr="00AB6E1D">
        <w:rPr>
          <w:color w:val="000000" w:themeColor="text1"/>
          <w:sz w:val="24"/>
          <w:szCs w:val="24"/>
        </w:rPr>
        <w:t xml:space="preserve">, </w:t>
      </w:r>
      <w:r w:rsidRPr="00AB6E1D">
        <w:rPr>
          <w:i/>
          <w:iCs/>
          <w:color w:val="000000" w:themeColor="text1"/>
          <w:sz w:val="24"/>
          <w:szCs w:val="24"/>
        </w:rPr>
        <w:t>y</w:t>
      </w:r>
      <w:r w:rsidRPr="00AB6E1D">
        <w:rPr>
          <w:color w:val="000000" w:themeColor="text1"/>
          <w:sz w:val="24"/>
          <w:szCs w:val="24"/>
        </w:rPr>
        <w:t xml:space="preserve"> space which are in the form of</w:t>
      </w:r>
      <w:r w:rsidRPr="00AB6E1D">
        <w:rPr>
          <w:rFonts w:hint="eastAsia"/>
          <w:color w:val="000000" w:themeColor="text1"/>
          <w:sz w:val="24"/>
          <w:szCs w:val="24"/>
        </w:rPr>
        <w:t xml:space="preserve"> </w:t>
      </w:r>
      <m:oMath>
        <m:r>
          <w:rPr>
            <w:rFonts w:ascii="Cambria Math" w:hAnsi="Cambria Math"/>
            <w:color w:val="000000" w:themeColor="text1"/>
            <w:sz w:val="24"/>
            <w:szCs w:val="24"/>
          </w:rPr>
          <m:t>y=wx+b</m:t>
        </m:r>
      </m:oMath>
      <w:r w:rsidRPr="00AB6E1D">
        <w:rPr>
          <w:rFonts w:hint="eastAsia"/>
          <w:color w:val="000000" w:themeColor="text1"/>
          <w:sz w:val="24"/>
          <w:szCs w:val="24"/>
        </w:rPr>
        <w:t>,</w:t>
      </w:r>
      <w:r w:rsidRPr="00AB6E1D">
        <w:rPr>
          <w:color w:val="000000" w:themeColor="text1"/>
          <w:sz w:val="24"/>
          <w:szCs w:val="24"/>
        </w:rPr>
        <w:t xml:space="preserve"> where </w:t>
      </w:r>
      <w:r w:rsidRPr="00AB6E1D">
        <w:rPr>
          <w:i/>
          <w:iCs/>
          <w:color w:val="000000" w:themeColor="text1"/>
          <w:sz w:val="24"/>
          <w:szCs w:val="24"/>
        </w:rPr>
        <w:t>w</w:t>
      </w:r>
      <w:r w:rsidRPr="00AB6E1D">
        <w:rPr>
          <w:color w:val="000000" w:themeColor="text1"/>
          <w:sz w:val="24"/>
          <w:szCs w:val="24"/>
        </w:rPr>
        <w:t xml:space="preserve"> and </w:t>
      </w:r>
      <w:r w:rsidRPr="00AB6E1D">
        <w:rPr>
          <w:i/>
          <w:iCs/>
          <w:color w:val="000000" w:themeColor="text1"/>
          <w:sz w:val="24"/>
          <w:szCs w:val="24"/>
        </w:rPr>
        <w:t>b</w:t>
      </w:r>
      <w:r w:rsidRPr="00AB6E1D">
        <w:rPr>
          <w:color w:val="000000" w:themeColor="text1"/>
          <w:sz w:val="24"/>
          <w:szCs w:val="24"/>
        </w:rPr>
        <w:t xml:space="preserve"> are uniformly randomly chosen in the range </w:t>
      </w:r>
      <m:oMath>
        <m:r>
          <w:rPr>
            <w:rFonts w:ascii="Cambria Math" w:hAnsi="Cambria Math"/>
            <w:color w:val="000000" w:themeColor="text1"/>
            <w:sz w:val="24"/>
            <w:szCs w:val="24"/>
          </w:rPr>
          <m:t>0≤w</m:t>
        </m:r>
        <m:r>
          <m:rPr>
            <m:sty m:val="p"/>
          </m:rPr>
          <w:rPr>
            <w:rFonts w:ascii="Cambria Math" w:hAnsi="Cambria Math"/>
            <w:color w:val="000000" w:themeColor="text1"/>
            <w:sz w:val="24"/>
            <w:szCs w:val="24"/>
          </w:rPr>
          <m:t>,</m:t>
        </m:r>
        <m:r>
          <w:rPr>
            <w:rFonts w:ascii="Cambria Math" w:hAnsi="Cambria Math"/>
            <w:color w:val="000000" w:themeColor="text1"/>
            <w:sz w:val="24"/>
            <w:szCs w:val="24"/>
          </w:rPr>
          <m:t xml:space="preserve"> b≤10</m:t>
        </m:r>
      </m:oMath>
      <w:r w:rsidRPr="00AB6E1D">
        <w:rPr>
          <w:rFonts w:hint="eastAsia"/>
          <w:color w:val="000000" w:themeColor="text1"/>
          <w:sz w:val="24"/>
          <w:szCs w:val="24"/>
        </w:rPr>
        <w:t>.</w:t>
      </w:r>
      <w:r w:rsidRPr="00AB6E1D">
        <w:rPr>
          <w:color w:val="000000" w:themeColor="text1"/>
          <w:sz w:val="24"/>
          <w:szCs w:val="24"/>
        </w:rPr>
        <w:t xml:space="preserve"> Each of these lines was described by five points where </w:t>
      </w:r>
      <m:oMath>
        <m:r>
          <w:rPr>
            <w:rFonts w:ascii="Cambria Math" w:hAnsi="Cambria Math"/>
            <w:color w:val="000000" w:themeColor="text1"/>
            <w:sz w:val="24"/>
            <w:szCs w:val="24"/>
          </w:rPr>
          <m:t>x=</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1, 2,3,4,5</m:t>
            </m:r>
          </m:e>
        </m:d>
      </m:oMath>
      <w:r w:rsidRPr="00AB6E1D">
        <w:rPr>
          <w:rFonts w:hint="eastAsia"/>
          <w:color w:val="000000" w:themeColor="text1"/>
          <w:sz w:val="24"/>
          <w:szCs w:val="24"/>
        </w:rPr>
        <w:t xml:space="preserve"> </w:t>
      </w:r>
      <w:r w:rsidRPr="00AB6E1D">
        <w:rPr>
          <w:color w:val="000000" w:themeColor="text1"/>
          <w:sz w:val="24"/>
          <w:szCs w:val="24"/>
        </w:rPr>
        <w:t xml:space="preserve">and the corresponding </w:t>
      </w:r>
      <w:r w:rsidRPr="00AB6E1D">
        <w:rPr>
          <w:i/>
          <w:iCs/>
          <w:color w:val="000000" w:themeColor="text1"/>
          <w:sz w:val="24"/>
          <w:szCs w:val="24"/>
        </w:rPr>
        <w:t>y</w:t>
      </w:r>
      <w:r w:rsidRPr="00AB6E1D">
        <w:rPr>
          <w:color w:val="000000" w:themeColor="text1"/>
          <w:sz w:val="24"/>
          <w:szCs w:val="24"/>
        </w:rPr>
        <w:t xml:space="preserve">. Then, gradient descent method was applied to fit each line with the same initial guess of </w:t>
      </w:r>
      <m:oMath>
        <m:r>
          <w:rPr>
            <w:rFonts w:ascii="Cambria Math" w:hAnsi="Cambria Math"/>
            <w:color w:val="000000" w:themeColor="text1"/>
            <w:sz w:val="24"/>
            <w:szCs w:val="24"/>
          </w:rPr>
          <m:t xml:space="preserve"> </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w</m:t>
            </m:r>
          </m:e>
          <m:sup>
            <m:r>
              <w:rPr>
                <w:rFonts w:ascii="Cambria Math" w:hAnsi="Cambria Math"/>
                <w:color w:val="000000" w:themeColor="text1"/>
                <w:sz w:val="24"/>
                <w:szCs w:val="24"/>
              </w:rPr>
              <m:t>0</m:t>
            </m:r>
          </m:sup>
        </m:sSup>
        <m:r>
          <w:rPr>
            <w:rFonts w:ascii="Cambria Math" w:hAnsi="Cambria Math" w:hint="eastAsia"/>
            <w:color w:val="000000" w:themeColor="text1"/>
            <w:sz w:val="24"/>
            <w:szCs w:val="24"/>
          </w:rPr>
          <m:t>=0</m:t>
        </m:r>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b</m:t>
            </m:r>
          </m:e>
          <m:sup>
            <m:r>
              <w:rPr>
                <w:rFonts w:ascii="Cambria Math" w:hAnsi="Cambria Math"/>
                <w:color w:val="000000" w:themeColor="text1"/>
                <w:sz w:val="24"/>
                <w:szCs w:val="24"/>
              </w:rPr>
              <m:t>0</m:t>
            </m:r>
          </m:sup>
        </m:sSup>
        <m:r>
          <w:rPr>
            <w:rFonts w:ascii="Cambria Math" w:hAnsi="Cambria Math"/>
            <w:color w:val="000000" w:themeColor="text1"/>
            <w:sz w:val="24"/>
            <w:szCs w:val="24"/>
          </w:rPr>
          <m:t>=0</m:t>
        </m:r>
      </m:oMath>
      <w:r w:rsidRPr="00AB6E1D">
        <w:rPr>
          <w:color w:val="000000" w:themeColor="text1"/>
          <w:sz w:val="24"/>
          <w:szCs w:val="24"/>
        </w:rPr>
        <w:t xml:space="preserve"> based on the five points. We recorded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w</m:t>
            </m:r>
          </m:e>
          <m:sup>
            <m:r>
              <w:rPr>
                <w:rFonts w:ascii="Cambria Math" w:hAnsi="Cambria Math"/>
                <w:color w:val="000000" w:themeColor="text1"/>
                <w:sz w:val="24"/>
                <w:szCs w:val="24"/>
              </w:rPr>
              <m:t>j</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b</m:t>
            </m:r>
          </m:e>
          <m:sup>
            <m:r>
              <w:rPr>
                <w:rFonts w:ascii="Cambria Math" w:hAnsi="Cambria Math"/>
                <w:color w:val="000000" w:themeColor="text1"/>
                <w:sz w:val="24"/>
                <w:szCs w:val="24"/>
              </w:rPr>
              <m:t>j</m:t>
            </m:r>
          </m:sup>
        </m:sSup>
      </m:oMath>
      <w:r w:rsidRPr="00AB6E1D">
        <w:rPr>
          <w:color w:val="000000" w:themeColor="text1"/>
          <w:sz w:val="24"/>
          <w:szCs w:val="24"/>
        </w:rPr>
        <w:t xml:space="preserve">), where  </w:t>
      </w:r>
      <m:oMath>
        <m:r>
          <w:rPr>
            <w:rFonts w:ascii="Cambria Math" w:hAnsi="Cambria Math"/>
            <w:color w:val="000000" w:themeColor="text1"/>
            <w:sz w:val="24"/>
            <w:szCs w:val="24"/>
          </w:rPr>
          <m:t>j=1…10</m:t>
        </m:r>
      </m:oMath>
      <w:r w:rsidRPr="00AB6E1D">
        <w:rPr>
          <w:color w:val="000000" w:themeColor="text1"/>
          <w:sz w:val="24"/>
          <w:szCs w:val="24"/>
        </w:rPr>
        <w:t>, and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w</m:t>
            </m:r>
          </m:e>
          <m:sup>
            <m:r>
              <w:rPr>
                <w:rFonts w:ascii="Cambria Math" w:hAnsi="Cambria Math"/>
                <w:color w:val="000000" w:themeColor="text1"/>
                <w:sz w:val="24"/>
                <w:szCs w:val="24"/>
              </w:rPr>
              <m:t>10</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b</m:t>
            </m:r>
          </m:e>
          <m:sup>
            <m:r>
              <w:rPr>
                <w:rFonts w:ascii="Cambria Math" w:hAnsi="Cambria Math"/>
                <w:color w:val="000000" w:themeColor="text1"/>
                <w:sz w:val="24"/>
                <w:szCs w:val="24"/>
              </w:rPr>
              <m:t>10</m:t>
            </m:r>
          </m:sup>
        </m:sSup>
      </m:oMath>
      <w:r w:rsidRPr="00AB6E1D">
        <w:rPr>
          <w:rFonts w:hint="eastAsia"/>
          <w:color w:val="000000" w:themeColor="text1"/>
          <w:sz w:val="24"/>
          <w:szCs w:val="24"/>
        </w:rPr>
        <w:t>)</w:t>
      </w:r>
      <w:r w:rsidRPr="00AB6E1D">
        <w:rPr>
          <w:color w:val="000000" w:themeColor="text1"/>
          <w:sz w:val="24"/>
          <w:szCs w:val="24"/>
        </w:rPr>
        <w:t xml:space="preserve"> is expected to be the result closest to the answer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w</m:t>
            </m:r>
          </m:e>
          <m:sup>
            <m:r>
              <w:rPr>
                <w:rFonts w:ascii="Cambria Math" w:hAnsi="Cambria Math"/>
                <w:color w:val="000000" w:themeColor="text1"/>
                <w:sz w:val="24"/>
                <w:szCs w:val="24"/>
              </w:rPr>
              <m:t>*</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b</m:t>
            </m:r>
          </m:e>
          <m:sup>
            <m:r>
              <w:rPr>
                <w:rFonts w:ascii="Cambria Math" w:hAnsi="Cambria Math"/>
                <w:color w:val="000000" w:themeColor="text1"/>
                <w:sz w:val="24"/>
                <w:szCs w:val="24"/>
              </w:rPr>
              <m:t>*</m:t>
            </m:r>
          </m:sup>
        </m:sSup>
      </m:oMath>
      <w:r w:rsidRPr="00AB6E1D">
        <w:rPr>
          <w:rFonts w:hint="eastAsia"/>
          <w:color w:val="000000" w:themeColor="text1"/>
          <w:sz w:val="24"/>
          <w:szCs w:val="24"/>
        </w:rPr>
        <w:t>)</w:t>
      </w:r>
      <w:r w:rsidRPr="00AB6E1D">
        <w:rPr>
          <w:color w:val="000000" w:themeColor="text1"/>
          <w:sz w:val="24"/>
          <w:szCs w:val="24"/>
        </w:rPr>
        <w:t xml:space="preserve">. </w:t>
      </w:r>
      <w:r>
        <w:rPr>
          <w:color w:val="000000" w:themeColor="text1"/>
          <w:sz w:val="24"/>
          <w:szCs w:val="24"/>
        </w:rPr>
        <w:fldChar w:fldCharType="begin"/>
      </w:r>
      <w:r>
        <w:rPr>
          <w:color w:val="000000" w:themeColor="text1"/>
          <w:sz w:val="24"/>
          <w:szCs w:val="24"/>
        </w:rPr>
        <w:instrText xml:space="preserve"> REF _Ref65621894 \h </w:instrText>
      </w:r>
      <w:r>
        <w:rPr>
          <w:color w:val="000000" w:themeColor="text1"/>
          <w:sz w:val="24"/>
          <w:szCs w:val="24"/>
        </w:rPr>
      </w:r>
      <w:r>
        <w:rPr>
          <w:color w:val="000000" w:themeColor="text1"/>
          <w:sz w:val="24"/>
          <w:szCs w:val="24"/>
        </w:rPr>
        <w:fldChar w:fldCharType="separate"/>
      </w:r>
      <w:r w:rsidRPr="004A4FA1">
        <w:rPr>
          <w:sz w:val="24"/>
          <w:szCs w:val="24"/>
        </w:rPr>
        <w:t xml:space="preserve">Fig. S </w:t>
      </w:r>
      <w:r>
        <w:rPr>
          <w:noProof/>
          <w:sz w:val="24"/>
          <w:szCs w:val="24"/>
        </w:rPr>
        <w:t>28</w:t>
      </w:r>
      <w:r>
        <w:rPr>
          <w:color w:val="000000" w:themeColor="text1"/>
          <w:sz w:val="24"/>
          <w:szCs w:val="24"/>
        </w:rPr>
        <w:fldChar w:fldCharType="end"/>
      </w:r>
      <w:r>
        <w:rPr>
          <w:color w:val="000000" w:themeColor="text1"/>
          <w:sz w:val="24"/>
          <w:szCs w:val="24"/>
        </w:rPr>
        <w:t xml:space="preserve"> </w:t>
      </w:r>
      <w:r w:rsidRPr="00AB6E1D">
        <w:rPr>
          <w:color w:val="000000" w:themeColor="text1"/>
          <w:sz w:val="24"/>
          <w:szCs w:val="24"/>
        </w:rPr>
        <w:t xml:space="preserve">shows the error of </w:t>
      </w:r>
      <w:r w:rsidRPr="00AB6E1D">
        <w:rPr>
          <w:i/>
          <w:iCs/>
          <w:color w:val="000000" w:themeColor="text1"/>
          <w:sz w:val="24"/>
          <w:szCs w:val="24"/>
        </w:rPr>
        <w:t>w</w:t>
      </w:r>
      <w:r w:rsidRPr="00AB6E1D">
        <w:rPr>
          <w:color w:val="000000" w:themeColor="text1"/>
          <w:sz w:val="24"/>
          <w:szCs w:val="24"/>
        </w:rPr>
        <w:t xml:space="preserve"> and </w:t>
      </w:r>
      <w:r w:rsidRPr="00AB6E1D">
        <w:rPr>
          <w:i/>
          <w:iCs/>
          <w:color w:val="000000" w:themeColor="text1"/>
          <w:sz w:val="24"/>
          <w:szCs w:val="24"/>
        </w:rPr>
        <w:t>b</w:t>
      </w:r>
      <w:r w:rsidRPr="00AB6E1D">
        <w:rPr>
          <w:color w:val="000000" w:themeColor="text1"/>
          <w:sz w:val="24"/>
          <w:szCs w:val="24"/>
        </w:rPr>
        <w:t xml:space="preserve"> are dramatically altered between the iterations, showing that this task is not as easy as we expected if gradient descent method is used. After the data preparation, we adopted three models, (1) ANN with end-to-end approach, (2) ANN with our approach, (3) CNN with our approach, to learn how to predict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w</m:t>
            </m:r>
          </m:e>
          <m:sup>
            <m:r>
              <w:rPr>
                <w:rFonts w:ascii="Cambria Math" w:hAnsi="Cambria Math"/>
                <w:color w:val="000000" w:themeColor="text1"/>
                <w:sz w:val="24"/>
                <w:szCs w:val="24"/>
              </w:rPr>
              <m:t>*</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b</m:t>
            </m:r>
          </m:e>
          <m:sup>
            <m:r>
              <w:rPr>
                <w:rFonts w:ascii="Cambria Math" w:hAnsi="Cambria Math"/>
                <w:color w:val="000000" w:themeColor="text1"/>
                <w:sz w:val="24"/>
                <w:szCs w:val="24"/>
              </w:rPr>
              <m:t>*</m:t>
            </m:r>
          </m:sup>
        </m:sSup>
      </m:oMath>
      <w:r w:rsidRPr="00AB6E1D">
        <w:rPr>
          <w:rFonts w:hint="eastAsia"/>
          <w:color w:val="000000" w:themeColor="text1"/>
          <w:sz w:val="24"/>
          <w:szCs w:val="24"/>
        </w:rPr>
        <w:t>)</w:t>
      </w:r>
      <w:r w:rsidRPr="00AB6E1D">
        <w:rPr>
          <w:color w:val="000000" w:themeColor="text1"/>
          <w:sz w:val="24"/>
          <w:szCs w:val="24"/>
        </w:rPr>
        <w:t xml:space="preserve"> based on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w</m:t>
            </m:r>
          </m:e>
          <m:sup>
            <m:r>
              <w:rPr>
                <w:rFonts w:ascii="Cambria Math" w:hAnsi="Cambria Math"/>
                <w:color w:val="000000" w:themeColor="text1"/>
                <w:sz w:val="24"/>
                <w:szCs w:val="24"/>
              </w:rPr>
              <m:t>1</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b</m:t>
            </m:r>
          </m:e>
          <m:sup>
            <m:r>
              <w:rPr>
                <w:rFonts w:ascii="Cambria Math" w:hAnsi="Cambria Math"/>
                <w:color w:val="000000" w:themeColor="text1"/>
                <w:sz w:val="24"/>
                <w:szCs w:val="24"/>
              </w:rPr>
              <m:t>1</m:t>
            </m:r>
          </m:sup>
        </m:sSup>
      </m:oMath>
      <w:r w:rsidRPr="00AB6E1D">
        <w:rPr>
          <w:color w:val="000000" w:themeColor="text1"/>
          <w:sz w:val="24"/>
          <w:szCs w:val="24"/>
        </w:rPr>
        <w:t>). Where the three models</w:t>
      </w:r>
      <w:r w:rsidRPr="00AB6E1D">
        <w:rPr>
          <w:rFonts w:hint="eastAsia"/>
          <w:color w:val="000000" w:themeColor="text1"/>
          <w:sz w:val="24"/>
          <w:szCs w:val="24"/>
        </w:rPr>
        <w:t xml:space="preserve"> </w:t>
      </w:r>
      <w:r w:rsidRPr="00AB6E1D">
        <w:rPr>
          <w:color w:val="000000" w:themeColor="text1"/>
          <w:sz w:val="24"/>
          <w:szCs w:val="24"/>
        </w:rPr>
        <w:t>have similar complexity of network with the number of parameters around 10</w:t>
      </w:r>
      <w:r w:rsidRPr="00AB6E1D">
        <w:rPr>
          <w:color w:val="000000" w:themeColor="text1"/>
          <w:sz w:val="24"/>
          <w:szCs w:val="24"/>
          <w:vertAlign w:val="superscript"/>
        </w:rPr>
        <w:t>5</w:t>
      </w:r>
      <w:r w:rsidRPr="00AB6E1D">
        <w:rPr>
          <w:color w:val="000000" w:themeColor="text1"/>
          <w:sz w:val="24"/>
          <w:szCs w:val="24"/>
        </w:rPr>
        <w:t>.</w:t>
      </w:r>
    </w:p>
    <w:p w14:paraId="222790E3" w14:textId="77777777" w:rsidR="00AB6E1D" w:rsidRPr="00AB6E1D" w:rsidRDefault="00AB6E1D" w:rsidP="00AB6E1D">
      <w:pPr>
        <w:snapToGrid w:val="0"/>
        <w:jc w:val="both"/>
        <w:rPr>
          <w:color w:val="000000" w:themeColor="text1"/>
          <w:sz w:val="24"/>
          <w:szCs w:val="24"/>
        </w:rPr>
      </w:pPr>
    </w:p>
    <w:p w14:paraId="0E347617" w14:textId="77777777" w:rsidR="00AB6E1D" w:rsidRPr="00AB6E1D" w:rsidRDefault="00AB6E1D" w:rsidP="00AB6E1D">
      <w:pPr>
        <w:snapToGrid w:val="0"/>
        <w:jc w:val="center"/>
        <w:rPr>
          <w:color w:val="000000" w:themeColor="text1"/>
          <w:sz w:val="24"/>
          <w:szCs w:val="24"/>
        </w:rPr>
      </w:pPr>
      <w:r w:rsidRPr="00AB6E1D">
        <w:rPr>
          <w:noProof/>
          <w:color w:val="000000" w:themeColor="text1"/>
          <w:sz w:val="24"/>
          <w:szCs w:val="24"/>
        </w:rPr>
        <w:drawing>
          <wp:inline distT="0" distB="0" distL="0" distR="0" wp14:anchorId="3F0F536F" wp14:editId="4A009DB1">
            <wp:extent cx="3555888" cy="2207043"/>
            <wp:effectExtent l="0" t="0" r="635" b="3175"/>
            <wp:docPr id="34" name="圖片 34" descr="../Figure/FigR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FigR2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66844" cy="2213843"/>
                    </a:xfrm>
                    <a:prstGeom prst="rect">
                      <a:avLst/>
                    </a:prstGeom>
                    <a:noFill/>
                    <a:ln>
                      <a:noFill/>
                    </a:ln>
                  </pic:spPr>
                </pic:pic>
              </a:graphicData>
            </a:graphic>
          </wp:inline>
        </w:drawing>
      </w:r>
    </w:p>
    <w:p w14:paraId="0DA307B2" w14:textId="02033C7C" w:rsidR="00AB6E1D" w:rsidRPr="00AB6E1D" w:rsidRDefault="00AB6E1D" w:rsidP="00AB6E1D">
      <w:pPr>
        <w:snapToGrid w:val="0"/>
        <w:jc w:val="both"/>
        <w:rPr>
          <w:color w:val="000000" w:themeColor="text1"/>
          <w:sz w:val="24"/>
          <w:szCs w:val="24"/>
        </w:rPr>
      </w:pPr>
      <w:bookmarkStart w:id="24" w:name="_Ref65621894"/>
      <w:r w:rsidRPr="004A4FA1">
        <w:rPr>
          <w:sz w:val="24"/>
          <w:szCs w:val="24"/>
        </w:rPr>
        <w:t xml:space="preserve">Fig. S </w:t>
      </w:r>
      <w:r w:rsidRPr="004A4FA1">
        <w:rPr>
          <w:sz w:val="24"/>
          <w:szCs w:val="24"/>
        </w:rPr>
        <w:fldChar w:fldCharType="begin"/>
      </w:r>
      <w:r w:rsidRPr="004A4FA1">
        <w:rPr>
          <w:sz w:val="24"/>
          <w:szCs w:val="24"/>
        </w:rPr>
        <w:instrText xml:space="preserve"> SEQ Fig._S \* ARABIC </w:instrText>
      </w:r>
      <w:r w:rsidRPr="004A4FA1">
        <w:rPr>
          <w:sz w:val="24"/>
          <w:szCs w:val="24"/>
        </w:rPr>
        <w:fldChar w:fldCharType="separate"/>
      </w:r>
      <w:r>
        <w:rPr>
          <w:noProof/>
          <w:sz w:val="24"/>
          <w:szCs w:val="24"/>
        </w:rPr>
        <w:t>28</w:t>
      </w:r>
      <w:r w:rsidRPr="004A4FA1">
        <w:rPr>
          <w:sz w:val="24"/>
          <w:szCs w:val="24"/>
        </w:rPr>
        <w:fldChar w:fldCharType="end"/>
      </w:r>
      <w:bookmarkEnd w:id="24"/>
      <w:r w:rsidRPr="004A4FA1">
        <w:rPr>
          <w:color w:val="000000" w:themeColor="text1"/>
          <w:sz w:val="24"/>
          <w:szCs w:val="24"/>
        </w:rPr>
        <w:t>:</w:t>
      </w:r>
      <w:r>
        <w:rPr>
          <w:color w:val="000000" w:themeColor="text1"/>
          <w:sz w:val="24"/>
          <w:szCs w:val="24"/>
        </w:rPr>
        <w:t xml:space="preserve"> </w:t>
      </w:r>
      <w:r w:rsidRPr="00AB6E1D">
        <w:rPr>
          <w:color w:val="000000" w:themeColor="text1"/>
          <w:sz w:val="24"/>
          <w:szCs w:val="24"/>
        </w:rPr>
        <w:t xml:space="preserve">The error of </w:t>
      </w:r>
      <w:r w:rsidRPr="00AB6E1D">
        <w:rPr>
          <w:i/>
          <w:color w:val="000000" w:themeColor="text1"/>
          <w:sz w:val="24"/>
          <w:szCs w:val="24"/>
        </w:rPr>
        <w:t>w</w:t>
      </w:r>
      <w:r w:rsidRPr="00AB6E1D">
        <w:rPr>
          <w:color w:val="000000" w:themeColor="text1"/>
          <w:sz w:val="24"/>
          <w:szCs w:val="24"/>
        </w:rPr>
        <w:t xml:space="preserve"> and </w:t>
      </w:r>
      <w:r w:rsidRPr="00AB6E1D">
        <w:rPr>
          <w:i/>
          <w:color w:val="000000" w:themeColor="text1"/>
          <w:sz w:val="24"/>
          <w:szCs w:val="24"/>
        </w:rPr>
        <w:t>b</w:t>
      </w:r>
      <w:r w:rsidRPr="00AB6E1D">
        <w:rPr>
          <w:color w:val="000000" w:themeColor="text1"/>
          <w:sz w:val="24"/>
          <w:szCs w:val="24"/>
        </w:rPr>
        <w:t xml:space="preserve"> of 1000 lines in the </w:t>
      </w:r>
      <w:r w:rsidRPr="00AB6E1D">
        <w:rPr>
          <w:i/>
          <w:color w:val="000000" w:themeColor="text1"/>
          <w:sz w:val="24"/>
          <w:szCs w:val="24"/>
        </w:rPr>
        <w:t>j</w:t>
      </w:r>
      <w:r w:rsidRPr="00AB6E1D">
        <w:rPr>
          <w:color w:val="000000" w:themeColor="text1"/>
          <w:sz w:val="24"/>
          <w:szCs w:val="24"/>
        </w:rPr>
        <w:t>-th iteration. Where the black dots show the path of the convergence of one of the lines, showing the error dramatically altered between the iterations</w:t>
      </w:r>
    </w:p>
    <w:p w14:paraId="426ADD64" w14:textId="77777777" w:rsidR="00AB6E1D" w:rsidRPr="00AB6E1D" w:rsidRDefault="00AB6E1D" w:rsidP="00AB6E1D">
      <w:pPr>
        <w:snapToGrid w:val="0"/>
        <w:jc w:val="both"/>
        <w:rPr>
          <w:color w:val="000000" w:themeColor="text1"/>
          <w:sz w:val="24"/>
          <w:szCs w:val="24"/>
        </w:rPr>
      </w:pPr>
    </w:p>
    <w:p w14:paraId="0B71E609" w14:textId="23570AF6" w:rsidR="00AB6E1D" w:rsidRPr="00AB6E1D" w:rsidRDefault="00AB6E1D" w:rsidP="00AB6E1D">
      <w:pPr>
        <w:snapToGrid w:val="0"/>
        <w:jc w:val="both"/>
        <w:rPr>
          <w:color w:val="000000" w:themeColor="text1"/>
          <w:sz w:val="24"/>
          <w:szCs w:val="24"/>
        </w:rPr>
      </w:pPr>
      <w:r w:rsidRPr="00AB6E1D">
        <w:rPr>
          <w:rFonts w:hint="eastAsia"/>
          <w:color w:val="000000" w:themeColor="text1"/>
          <w:sz w:val="24"/>
          <w:szCs w:val="24"/>
        </w:rPr>
        <w:t>T</w:t>
      </w:r>
      <w:r w:rsidRPr="00AB6E1D">
        <w:rPr>
          <w:color w:val="000000" w:themeColor="text1"/>
          <w:sz w:val="24"/>
          <w:szCs w:val="24"/>
        </w:rPr>
        <w:t xml:space="preserve">he first model directly used all the sets of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(w</m:t>
            </m:r>
          </m:e>
          <m:sup>
            <m:r>
              <w:rPr>
                <w:rFonts w:ascii="Cambria Math" w:hAnsi="Cambria Math"/>
                <w:color w:val="000000" w:themeColor="text1"/>
                <w:sz w:val="24"/>
                <w:szCs w:val="24"/>
              </w:rPr>
              <m:t>1</m:t>
            </m:r>
          </m:sup>
        </m:sSup>
        <m:r>
          <m:rPr>
            <m:sty m:val="p"/>
          </m:rP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b</m:t>
            </m:r>
          </m:e>
          <m:sup>
            <m:r>
              <w:rPr>
                <w:rFonts w:ascii="Cambria Math" w:hAnsi="Cambria Math"/>
                <w:color w:val="000000" w:themeColor="text1"/>
                <w:sz w:val="24"/>
                <w:szCs w:val="24"/>
              </w:rPr>
              <m:t>1</m:t>
            </m:r>
          </m:sup>
        </m:sSup>
        <m:r>
          <w:rPr>
            <w:rFonts w:ascii="Cambria Math" w:hAnsi="Cambria Math"/>
            <w:color w:val="000000" w:themeColor="text1"/>
            <w:sz w:val="24"/>
            <w:szCs w:val="24"/>
          </w:rPr>
          <m:t>)</m:t>
        </m:r>
      </m:oMath>
      <w:r w:rsidRPr="00AB6E1D">
        <w:rPr>
          <w:rFonts w:hint="eastAsia"/>
          <w:color w:val="000000" w:themeColor="text1"/>
          <w:sz w:val="24"/>
          <w:szCs w:val="24"/>
        </w:rPr>
        <w:t xml:space="preserve"> </w:t>
      </w:r>
      <w:r w:rsidRPr="00AB6E1D">
        <w:rPr>
          <w:color w:val="000000" w:themeColor="text1"/>
          <w:sz w:val="24"/>
          <w:szCs w:val="24"/>
        </w:rPr>
        <w:t>and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w</m:t>
            </m:r>
          </m:e>
          <m:sup>
            <m:r>
              <w:rPr>
                <w:rFonts w:ascii="Cambria Math" w:hAnsi="Cambria Math"/>
                <w:color w:val="000000" w:themeColor="text1"/>
                <w:sz w:val="24"/>
                <w:szCs w:val="24"/>
              </w:rPr>
              <m:t>*</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b</m:t>
            </m:r>
          </m:e>
          <m:sup>
            <m:r>
              <w:rPr>
                <w:rFonts w:ascii="Cambria Math" w:hAnsi="Cambria Math"/>
                <w:color w:val="000000" w:themeColor="text1"/>
                <w:sz w:val="24"/>
                <w:szCs w:val="24"/>
              </w:rPr>
              <m:t>*</m:t>
            </m:r>
          </m:sup>
        </m:sSup>
      </m:oMath>
      <w:r w:rsidRPr="00AB6E1D">
        <w:rPr>
          <w:rFonts w:hint="eastAsia"/>
          <w:color w:val="000000" w:themeColor="text1"/>
          <w:sz w:val="24"/>
          <w:szCs w:val="24"/>
        </w:rPr>
        <w:t>)</w:t>
      </w:r>
      <w:r w:rsidRPr="00AB6E1D">
        <w:rPr>
          <w:color w:val="000000" w:themeColor="text1"/>
          <w:sz w:val="24"/>
          <w:szCs w:val="24"/>
        </w:rPr>
        <w:t xml:space="preserve"> as input and output to train the network. Where the structure of </w:t>
      </w:r>
      <w:r w:rsidRPr="00AB6E1D">
        <w:rPr>
          <w:rFonts w:hint="eastAsia"/>
          <w:color w:val="000000" w:themeColor="text1"/>
          <w:sz w:val="24"/>
          <w:szCs w:val="24"/>
        </w:rPr>
        <w:t>[</w:t>
      </w:r>
      <w:r w:rsidRPr="00AB6E1D">
        <w:rPr>
          <w:color w:val="000000" w:themeColor="text1"/>
          <w:sz w:val="24"/>
          <w:szCs w:val="24"/>
        </w:rPr>
        <w:t>2,128,128,2] unit of dense lays was used, where batch normalization</w:t>
      </w:r>
      <w:r w:rsidR="001C612B">
        <w:rPr>
          <w:color w:val="000000" w:themeColor="text1"/>
          <w:sz w:val="24"/>
          <w:szCs w:val="24"/>
        </w:rPr>
        <w:fldChar w:fldCharType="begin" w:fldLock="1"/>
      </w:r>
      <w:r w:rsidR="001C612B">
        <w:rPr>
          <w:color w:val="000000" w:themeColor="text1"/>
          <w:sz w:val="24"/>
          <w:szCs w:val="24"/>
        </w:rPr>
        <w:instrText>ADDIN CSL_CITATION {"citationItems":[{"id":"ITEM-1","itemData":{"abstract":"Training Deep Neural Networks is complicated by the fact that the distribution of each layer's inputs changes during training, as the parameters of the previous layers change. This slows down the training by requiring lower learning rates and careful parameter initialization, and makes it notoriously hard to train models with saturating nonlinearities. We refer to this phenomenon as internal covariate shift, and address the problem by normalizing layer inputs. Our method draws its strength from making normalization a part of the model architecture and performing the normalization for each training mini-batch. Batch Normalization allows us to use much higher learning rates and be less careful about initialization, and in some cases eliminates the need for Dropout. Applied to a state-of-the-art image classification model, Batch Normalization achieves the same accuracy with 14 times fewer training steps, and beats the original model by a significant margin. Using an ensemble of batch-normalized networks, we improve upon the best published result on ImageNet classification: reaching 4.82% top-5 test error, exceeding the accuracy of human raters.","author":[{"dropping-particle":"","family":"Ioffe","given":"Sergey","non-dropping-particle":"","parse-names":false,"suffix":""},{"dropping-particle":"","family":"Szegedy","given":"Christian","non-dropping-particle":"","parse-names":false,"suffix":""}],"container-title":"32nd International Conference on Machine Learning, ICML 2015","id":"ITEM-1","issued":{"date-parts":[["2015"]]},"title":"Batch normalization: Accelerating deep network training by reducing internal covariate shift","type":"paper-conference","volume":"1"},"uris":["http://www.mendeley.com/documents/?uuid=00cf7795-45d0-38dc-b947-edefa33981af"]}],"mendeley":{"formattedCitation":"[6]","plainTextFormattedCitation":"[6]","previouslyFormattedCitation":"[5]"},"properties":{"noteIndex":0},"schema":"https://github.com/citation-style-language/schema/raw/master/csl-citation.json"}</w:instrText>
      </w:r>
      <w:r w:rsidR="001C612B">
        <w:rPr>
          <w:color w:val="000000" w:themeColor="text1"/>
          <w:sz w:val="24"/>
          <w:szCs w:val="24"/>
        </w:rPr>
        <w:fldChar w:fldCharType="separate"/>
      </w:r>
      <w:r w:rsidR="001C612B" w:rsidRPr="001C612B">
        <w:rPr>
          <w:noProof/>
          <w:color w:val="000000" w:themeColor="text1"/>
          <w:sz w:val="24"/>
          <w:szCs w:val="24"/>
        </w:rPr>
        <w:t>[6]</w:t>
      </w:r>
      <w:r w:rsidR="001C612B">
        <w:rPr>
          <w:color w:val="000000" w:themeColor="text1"/>
          <w:sz w:val="24"/>
          <w:szCs w:val="24"/>
        </w:rPr>
        <w:fldChar w:fldCharType="end"/>
      </w:r>
      <w:r w:rsidRPr="00AB6E1D">
        <w:rPr>
          <w:color w:val="000000" w:themeColor="text1"/>
          <w:sz w:val="24"/>
          <w:szCs w:val="24"/>
        </w:rPr>
        <w:t xml:space="preserve"> was applied to each layer.</w:t>
      </w:r>
      <w:r w:rsidRPr="00AB6E1D">
        <w:rPr>
          <w:rFonts w:hint="eastAsia"/>
          <w:color w:val="000000" w:themeColor="text1"/>
          <w:sz w:val="24"/>
          <w:szCs w:val="24"/>
        </w:rPr>
        <w:t xml:space="preserve"> T</w:t>
      </w:r>
      <w:r w:rsidRPr="00AB6E1D">
        <w:rPr>
          <w:color w:val="000000" w:themeColor="text1"/>
          <w:sz w:val="24"/>
          <w:szCs w:val="24"/>
        </w:rPr>
        <w:t xml:space="preserve">he second model adopted the structure of </w:t>
      </w:r>
      <w:r w:rsidRPr="00AB6E1D">
        <w:rPr>
          <w:rFonts w:hint="eastAsia"/>
          <w:color w:val="000000" w:themeColor="text1"/>
          <w:sz w:val="24"/>
          <w:szCs w:val="24"/>
        </w:rPr>
        <w:t>[</w:t>
      </w:r>
      <w:r w:rsidRPr="00AB6E1D">
        <w:rPr>
          <w:color w:val="000000" w:themeColor="text1"/>
          <w:sz w:val="24"/>
          <w:szCs w:val="24"/>
        </w:rPr>
        <w:t xml:space="preserve">20,128,128,2] and was trained by the proposed last padding technique. Where 20 are 10 for </w:t>
      </w:r>
      <w:r w:rsidRPr="00AB6E1D">
        <w:rPr>
          <w:i/>
          <w:iCs/>
          <w:color w:val="000000" w:themeColor="text1"/>
          <w:sz w:val="24"/>
          <w:szCs w:val="24"/>
        </w:rPr>
        <w:t>w</w:t>
      </w:r>
      <w:r w:rsidRPr="00AB6E1D">
        <w:rPr>
          <w:color w:val="000000" w:themeColor="text1"/>
          <w:sz w:val="24"/>
          <w:szCs w:val="24"/>
        </w:rPr>
        <w:t xml:space="preserve"> and 10 for </w:t>
      </w:r>
      <w:r w:rsidRPr="00AB6E1D">
        <w:rPr>
          <w:i/>
          <w:iCs/>
          <w:color w:val="000000" w:themeColor="text1"/>
          <w:sz w:val="24"/>
          <w:szCs w:val="24"/>
        </w:rPr>
        <w:t>b</w:t>
      </w:r>
      <w:r w:rsidRPr="00AB6E1D">
        <w:rPr>
          <w:color w:val="000000" w:themeColor="text1"/>
          <w:sz w:val="24"/>
          <w:szCs w:val="24"/>
        </w:rPr>
        <w:t xml:space="preserve">. For example, if only the first step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(w</m:t>
            </m:r>
          </m:e>
          <m:sup>
            <m:r>
              <w:rPr>
                <w:rFonts w:ascii="Cambria Math" w:hAnsi="Cambria Math"/>
                <w:color w:val="000000" w:themeColor="text1"/>
                <w:sz w:val="24"/>
                <w:szCs w:val="24"/>
              </w:rPr>
              <m:t>1</m:t>
            </m:r>
          </m:sup>
        </m:sSup>
        <m:r>
          <m:rPr>
            <m:sty m:val="p"/>
          </m:rP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b</m:t>
            </m:r>
          </m:e>
          <m:sup>
            <m:r>
              <w:rPr>
                <w:rFonts w:ascii="Cambria Math" w:hAnsi="Cambria Math"/>
                <w:color w:val="000000" w:themeColor="text1"/>
                <w:sz w:val="24"/>
                <w:szCs w:val="24"/>
              </w:rPr>
              <m:t>1</m:t>
            </m:r>
          </m:sup>
        </m:sSup>
        <m:r>
          <w:rPr>
            <w:rFonts w:ascii="Cambria Math" w:hAnsi="Cambria Math"/>
            <w:color w:val="000000" w:themeColor="text1"/>
            <w:sz w:val="24"/>
            <w:szCs w:val="24"/>
          </w:rPr>
          <m:t>)</m:t>
        </m:r>
      </m:oMath>
      <w:r w:rsidRPr="00AB6E1D">
        <w:rPr>
          <w:rFonts w:hint="eastAsia"/>
          <w:color w:val="000000" w:themeColor="text1"/>
          <w:sz w:val="24"/>
          <w:szCs w:val="24"/>
        </w:rPr>
        <w:t xml:space="preserve"> </w:t>
      </w:r>
      <w:r w:rsidRPr="00AB6E1D">
        <w:rPr>
          <w:color w:val="000000" w:themeColor="text1"/>
          <w:sz w:val="24"/>
          <w:szCs w:val="24"/>
        </w:rPr>
        <w:t xml:space="preserve">is used, then they will be repeated for another 9 times to fill the input matrix; if nine steps are used, and then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(w</m:t>
            </m:r>
          </m:e>
          <m:sup>
            <m:r>
              <w:rPr>
                <w:rFonts w:ascii="Cambria Math" w:hAnsi="Cambria Math"/>
                <w:color w:val="000000" w:themeColor="text1"/>
                <w:sz w:val="24"/>
                <w:szCs w:val="24"/>
              </w:rPr>
              <m:t>9</m:t>
            </m:r>
          </m:sup>
        </m:sSup>
        <m:r>
          <m:rPr>
            <m:sty m:val="p"/>
          </m:rP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b</m:t>
            </m:r>
          </m:e>
          <m:sup>
            <m:r>
              <w:rPr>
                <w:rFonts w:ascii="Cambria Math" w:hAnsi="Cambria Math"/>
                <w:color w:val="000000" w:themeColor="text1"/>
                <w:sz w:val="24"/>
                <w:szCs w:val="24"/>
              </w:rPr>
              <m:t>9</m:t>
            </m:r>
          </m:sup>
        </m:sSup>
        <m:r>
          <w:rPr>
            <w:rFonts w:ascii="Cambria Math" w:hAnsi="Cambria Math"/>
            <w:color w:val="000000" w:themeColor="text1"/>
            <w:sz w:val="24"/>
            <w:szCs w:val="24"/>
          </w:rPr>
          <m:t>)</m:t>
        </m:r>
      </m:oMath>
      <w:r w:rsidRPr="00AB6E1D">
        <w:rPr>
          <w:color w:val="000000" w:themeColor="text1"/>
          <w:sz w:val="24"/>
          <w:szCs w:val="24"/>
        </w:rPr>
        <w:t xml:space="preserve"> will be repeated once. Note that although we used all the ten steps to train our second model, its inference of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w</m:t>
            </m:r>
          </m:e>
          <m:sup>
            <m:r>
              <w:rPr>
                <w:rFonts w:ascii="Cambria Math" w:hAnsi="Cambria Math" w:hint="eastAsia"/>
                <w:color w:val="000000" w:themeColor="text1"/>
                <w:sz w:val="24"/>
                <w:szCs w:val="24"/>
              </w:rPr>
              <m:t>*</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b</m:t>
            </m:r>
          </m:e>
          <m:sup>
            <m:r>
              <w:rPr>
                <w:rFonts w:ascii="Cambria Math" w:hAnsi="Cambria Math" w:hint="eastAsia"/>
                <w:color w:val="000000" w:themeColor="text1"/>
                <w:sz w:val="24"/>
                <w:szCs w:val="24"/>
              </w:rPr>
              <m:t>*</m:t>
            </m:r>
          </m:sup>
        </m:sSup>
      </m:oMath>
      <w:r w:rsidRPr="00AB6E1D">
        <w:rPr>
          <w:color w:val="000000" w:themeColor="text1"/>
          <w:sz w:val="24"/>
          <w:szCs w:val="24"/>
        </w:rPr>
        <w:t xml:space="preserve">) during the testing is still based on the first step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(w</m:t>
            </m:r>
          </m:e>
          <m:sup>
            <m:r>
              <w:rPr>
                <w:rFonts w:ascii="Cambria Math" w:hAnsi="Cambria Math"/>
                <w:color w:val="000000" w:themeColor="text1"/>
                <w:sz w:val="24"/>
                <w:szCs w:val="24"/>
              </w:rPr>
              <m:t>1</m:t>
            </m:r>
          </m:sup>
        </m:sSup>
        <m:r>
          <m:rPr>
            <m:sty m:val="p"/>
          </m:rP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b</m:t>
            </m:r>
          </m:e>
          <m:sup>
            <m:r>
              <w:rPr>
                <w:rFonts w:ascii="Cambria Math" w:hAnsi="Cambria Math"/>
                <w:color w:val="000000" w:themeColor="text1"/>
                <w:sz w:val="24"/>
                <w:szCs w:val="24"/>
              </w:rPr>
              <m:t>1</m:t>
            </m:r>
          </m:sup>
        </m:sSup>
        <m:r>
          <w:rPr>
            <w:rFonts w:ascii="Cambria Math" w:hAnsi="Cambria Math"/>
            <w:color w:val="000000" w:themeColor="text1"/>
            <w:sz w:val="24"/>
            <w:szCs w:val="24"/>
          </w:rPr>
          <m:t>).</m:t>
        </m:r>
      </m:oMath>
      <w:r w:rsidRPr="00AB6E1D">
        <w:rPr>
          <w:rFonts w:hint="eastAsia"/>
          <w:color w:val="000000" w:themeColor="text1"/>
          <w:sz w:val="24"/>
          <w:szCs w:val="24"/>
        </w:rPr>
        <w:t xml:space="preserve"> </w:t>
      </w:r>
      <w:r w:rsidRPr="00AB6E1D">
        <w:rPr>
          <w:color w:val="000000" w:themeColor="text1"/>
          <w:sz w:val="24"/>
          <w:szCs w:val="24"/>
        </w:rPr>
        <w:t xml:space="preserve">The third model was very similar to the second one and adopted convolution layers (CNN). </w:t>
      </w:r>
      <w:r w:rsidRPr="00AB6E1D">
        <w:rPr>
          <w:rFonts w:hint="eastAsia"/>
          <w:color w:val="000000" w:themeColor="text1"/>
          <w:sz w:val="24"/>
          <w:szCs w:val="24"/>
        </w:rPr>
        <w:t>T</w:t>
      </w:r>
      <w:r w:rsidRPr="00AB6E1D">
        <w:rPr>
          <w:color w:val="000000" w:themeColor="text1"/>
          <w:sz w:val="24"/>
          <w:szCs w:val="24"/>
        </w:rPr>
        <w:t>he performance of the three models on the testing sets is shown in</w:t>
      </w:r>
      <w:r>
        <w:rPr>
          <w:color w:val="000000" w:themeColor="text1"/>
          <w:sz w:val="24"/>
          <w:szCs w:val="24"/>
        </w:rPr>
        <w:t xml:space="preserve"> </w:t>
      </w:r>
      <w:r>
        <w:rPr>
          <w:color w:val="000000" w:themeColor="text1"/>
          <w:sz w:val="24"/>
          <w:szCs w:val="24"/>
        </w:rPr>
        <w:fldChar w:fldCharType="begin"/>
      </w:r>
      <w:r>
        <w:rPr>
          <w:color w:val="000000" w:themeColor="text1"/>
          <w:sz w:val="24"/>
          <w:szCs w:val="24"/>
        </w:rPr>
        <w:instrText xml:space="preserve"> REF _Ref65621929 \h </w:instrText>
      </w:r>
      <w:r>
        <w:rPr>
          <w:color w:val="000000" w:themeColor="text1"/>
          <w:sz w:val="24"/>
          <w:szCs w:val="24"/>
        </w:rPr>
      </w:r>
      <w:r>
        <w:rPr>
          <w:color w:val="000000" w:themeColor="text1"/>
          <w:sz w:val="24"/>
          <w:szCs w:val="24"/>
        </w:rPr>
        <w:fldChar w:fldCharType="separate"/>
      </w:r>
      <w:r w:rsidRPr="004A4FA1">
        <w:rPr>
          <w:sz w:val="24"/>
          <w:szCs w:val="24"/>
        </w:rPr>
        <w:t xml:space="preserve">Fig. S </w:t>
      </w:r>
      <w:r>
        <w:rPr>
          <w:noProof/>
          <w:sz w:val="24"/>
          <w:szCs w:val="24"/>
        </w:rPr>
        <w:t>29</w:t>
      </w:r>
      <w:r>
        <w:rPr>
          <w:color w:val="000000" w:themeColor="text1"/>
          <w:sz w:val="24"/>
          <w:szCs w:val="24"/>
        </w:rPr>
        <w:fldChar w:fldCharType="end"/>
      </w:r>
      <w:r w:rsidRPr="00AB6E1D">
        <w:rPr>
          <w:color w:val="000000" w:themeColor="text1"/>
          <w:sz w:val="24"/>
          <w:szCs w:val="24"/>
        </w:rPr>
        <w:t xml:space="preserve">. </w:t>
      </w:r>
      <w:r w:rsidRPr="00AB6E1D">
        <w:rPr>
          <w:rFonts w:hint="eastAsia"/>
          <w:color w:val="000000" w:themeColor="text1"/>
          <w:sz w:val="24"/>
          <w:szCs w:val="24"/>
        </w:rPr>
        <w:t>I</w:t>
      </w:r>
      <w:r w:rsidRPr="00AB6E1D">
        <w:rPr>
          <w:color w:val="000000" w:themeColor="text1"/>
          <w:sz w:val="24"/>
          <w:szCs w:val="24"/>
        </w:rPr>
        <w:t xml:space="preserve">t can be observed our approach, Model (2) and (3), enables excellent convergence on both the progress and results. Also, the relationship between each time step in the entire time series can be well captured by convolution layers in Model (3). </w:t>
      </w:r>
    </w:p>
    <w:p w14:paraId="2B9297D3" w14:textId="77777777" w:rsidR="00AB6E1D" w:rsidRPr="00AB6E1D" w:rsidRDefault="00AB6E1D" w:rsidP="00AB6E1D">
      <w:pPr>
        <w:snapToGrid w:val="0"/>
        <w:jc w:val="center"/>
        <w:rPr>
          <w:color w:val="000000" w:themeColor="text1"/>
          <w:sz w:val="24"/>
          <w:szCs w:val="24"/>
        </w:rPr>
      </w:pPr>
      <w:r w:rsidRPr="00AB6E1D">
        <w:rPr>
          <w:noProof/>
          <w:color w:val="000000" w:themeColor="text1"/>
          <w:sz w:val="24"/>
          <w:szCs w:val="24"/>
        </w:rPr>
        <w:lastRenderedPageBreak/>
        <w:drawing>
          <wp:inline distT="0" distB="0" distL="0" distR="0" wp14:anchorId="14AE7D60" wp14:editId="57223765">
            <wp:extent cx="3138518" cy="2313044"/>
            <wp:effectExtent l="0" t="0" r="1143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83817" cy="2346428"/>
                    </a:xfrm>
                    <a:prstGeom prst="rect">
                      <a:avLst/>
                    </a:prstGeom>
                    <a:noFill/>
                    <a:ln>
                      <a:noFill/>
                    </a:ln>
                  </pic:spPr>
                </pic:pic>
              </a:graphicData>
            </a:graphic>
          </wp:inline>
        </w:drawing>
      </w:r>
    </w:p>
    <w:p w14:paraId="2BF03196" w14:textId="77777777" w:rsidR="005B39E4" w:rsidRPr="00D44886" w:rsidRDefault="00AB6E1D" w:rsidP="005B39E4">
      <w:pPr>
        <w:jc w:val="both"/>
        <w:rPr>
          <w:color w:val="0E101A"/>
        </w:rPr>
      </w:pPr>
      <w:bookmarkStart w:id="25" w:name="_Ref65621929"/>
      <w:r w:rsidRPr="004A4FA1">
        <w:rPr>
          <w:sz w:val="24"/>
          <w:szCs w:val="24"/>
        </w:rPr>
        <w:t xml:space="preserve">Fig. S </w:t>
      </w:r>
      <w:r w:rsidRPr="004A4FA1">
        <w:rPr>
          <w:sz w:val="24"/>
          <w:szCs w:val="24"/>
        </w:rPr>
        <w:fldChar w:fldCharType="begin"/>
      </w:r>
      <w:r w:rsidRPr="004A4FA1">
        <w:rPr>
          <w:sz w:val="24"/>
          <w:szCs w:val="24"/>
        </w:rPr>
        <w:instrText xml:space="preserve"> SEQ Fig._S \* ARABIC </w:instrText>
      </w:r>
      <w:r w:rsidRPr="004A4FA1">
        <w:rPr>
          <w:sz w:val="24"/>
          <w:szCs w:val="24"/>
        </w:rPr>
        <w:fldChar w:fldCharType="separate"/>
      </w:r>
      <w:r>
        <w:rPr>
          <w:noProof/>
          <w:sz w:val="24"/>
          <w:szCs w:val="24"/>
        </w:rPr>
        <w:t>29</w:t>
      </w:r>
      <w:r w:rsidRPr="004A4FA1">
        <w:rPr>
          <w:sz w:val="24"/>
          <w:szCs w:val="24"/>
        </w:rPr>
        <w:fldChar w:fldCharType="end"/>
      </w:r>
      <w:bookmarkEnd w:id="25"/>
      <w:r w:rsidRPr="004A4FA1">
        <w:rPr>
          <w:color w:val="000000" w:themeColor="text1"/>
          <w:sz w:val="24"/>
          <w:szCs w:val="24"/>
        </w:rPr>
        <w:t>:</w:t>
      </w:r>
      <w:r>
        <w:rPr>
          <w:color w:val="000000" w:themeColor="text1"/>
          <w:sz w:val="24"/>
          <w:szCs w:val="24"/>
        </w:rPr>
        <w:t xml:space="preserve"> </w:t>
      </w:r>
      <w:r w:rsidRPr="00AB6E1D">
        <w:rPr>
          <w:color w:val="000000" w:themeColor="text1"/>
          <w:sz w:val="24"/>
          <w:szCs w:val="24"/>
        </w:rPr>
        <w:t>The performance of the three models on the testing sets.</w:t>
      </w:r>
      <w:r w:rsidR="005B39E4">
        <w:rPr>
          <w:color w:val="0E101A"/>
        </w:rPr>
        <w:t xml:space="preserve"> Note that performance of models evaluated by </w:t>
      </w:r>
      <m:oMath>
        <m:sSup>
          <m:sSupPr>
            <m:ctrlPr>
              <w:rPr>
                <w:rFonts w:ascii="Cambria Math" w:hAnsi="Cambria Math"/>
                <w:i/>
              </w:rPr>
            </m:ctrlPr>
          </m:sSupPr>
          <m:e>
            <m:r>
              <w:rPr>
                <w:rFonts w:ascii="Cambria Math" w:hAnsi="Cambria Math"/>
              </w:rPr>
              <m:t>(w</m:t>
            </m:r>
          </m:e>
          <m:sup>
            <m:r>
              <w:rPr>
                <w:rFonts w:ascii="Cambria Math" w:hAnsi="Cambria Math"/>
              </w:rPr>
              <m:t>1</m:t>
            </m:r>
          </m:sup>
        </m:sSup>
        <m:r>
          <m:rPr>
            <m:sty m:val="p"/>
          </m:rP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1</m:t>
            </m:r>
          </m:sup>
        </m:sSup>
        <m:r>
          <w:rPr>
            <w:rFonts w:ascii="Cambria Math" w:hAnsi="Cambria Math"/>
          </w:rPr>
          <m:t>).</m:t>
        </m:r>
      </m:oMath>
    </w:p>
    <w:p w14:paraId="31D7481A" w14:textId="651A17CE" w:rsidR="00AB6E1D" w:rsidRPr="00AB6E1D" w:rsidRDefault="00AB6E1D" w:rsidP="00AB6E1D">
      <w:pPr>
        <w:snapToGrid w:val="0"/>
        <w:jc w:val="both"/>
        <w:rPr>
          <w:color w:val="000000" w:themeColor="text1"/>
          <w:sz w:val="24"/>
          <w:szCs w:val="24"/>
        </w:rPr>
      </w:pPr>
    </w:p>
    <w:p w14:paraId="2AF5EE1B" w14:textId="77777777" w:rsidR="00AB6E1D" w:rsidRPr="00AB6E1D" w:rsidRDefault="00AB6E1D" w:rsidP="00AB6E1D">
      <w:pPr>
        <w:snapToGrid w:val="0"/>
        <w:jc w:val="both"/>
        <w:rPr>
          <w:color w:val="000000" w:themeColor="text1"/>
          <w:sz w:val="24"/>
          <w:szCs w:val="24"/>
        </w:rPr>
      </w:pPr>
    </w:p>
    <w:p w14:paraId="37BC416C" w14:textId="321640D9" w:rsidR="00AB6E1D" w:rsidRDefault="00AB6E1D" w:rsidP="00AB6E1D">
      <w:pPr>
        <w:snapToGrid w:val="0"/>
        <w:jc w:val="both"/>
        <w:rPr>
          <w:color w:val="000000" w:themeColor="text1"/>
          <w:sz w:val="24"/>
          <w:szCs w:val="24"/>
        </w:rPr>
      </w:pPr>
      <w:r w:rsidRPr="00AB6E1D">
        <w:rPr>
          <w:rFonts w:hint="eastAsia"/>
          <w:color w:val="000000" w:themeColor="text1"/>
          <w:sz w:val="24"/>
          <w:szCs w:val="24"/>
        </w:rPr>
        <w:t>I</w:t>
      </w:r>
      <w:r w:rsidRPr="00AB6E1D">
        <w:rPr>
          <w:color w:val="000000" w:themeColor="text1"/>
          <w:sz w:val="24"/>
          <w:szCs w:val="24"/>
        </w:rPr>
        <w:t xml:space="preserve">n order to demonstrate the behavior of learning, we plot the gradient summation contributed by the input matrix containing the information of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(w</m:t>
            </m:r>
          </m:e>
          <m:sup>
            <m:r>
              <w:rPr>
                <w:rFonts w:ascii="Cambria Math" w:hAnsi="Cambria Math"/>
                <w:color w:val="000000" w:themeColor="text1"/>
                <w:sz w:val="24"/>
                <w:szCs w:val="24"/>
              </w:rPr>
              <m:t>1</m:t>
            </m:r>
          </m:sup>
        </m:sSup>
        <m:r>
          <m:rPr>
            <m:sty m:val="p"/>
          </m:rP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b</m:t>
            </m:r>
          </m:e>
          <m:sup>
            <m:r>
              <w:rPr>
                <w:rFonts w:ascii="Cambria Math" w:hAnsi="Cambria Math"/>
                <w:color w:val="000000" w:themeColor="text1"/>
                <w:sz w:val="24"/>
                <w:szCs w:val="24"/>
              </w:rPr>
              <m:t>1</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(w</m:t>
            </m:r>
          </m:e>
          <m:sup>
            <m:r>
              <w:rPr>
                <w:rFonts w:ascii="Cambria Math" w:hAnsi="Cambria Math"/>
                <w:color w:val="000000" w:themeColor="text1"/>
                <w:sz w:val="24"/>
                <w:szCs w:val="24"/>
              </w:rPr>
              <m:t>j</m:t>
            </m:r>
          </m:sup>
        </m:sSup>
        <m:r>
          <m:rPr>
            <m:sty m:val="p"/>
          </m:rP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b</m:t>
            </m:r>
          </m:e>
          <m:sup>
            <m:r>
              <w:rPr>
                <w:rFonts w:ascii="Cambria Math" w:hAnsi="Cambria Math"/>
                <w:color w:val="000000" w:themeColor="text1"/>
                <w:sz w:val="24"/>
                <w:szCs w:val="24"/>
              </w:rPr>
              <m:t>j</m:t>
            </m:r>
          </m:sup>
        </m:sSup>
        <m:r>
          <w:rPr>
            <w:rFonts w:ascii="Cambria Math" w:hAnsi="Cambria Math"/>
            <w:color w:val="000000" w:themeColor="text1"/>
            <w:sz w:val="24"/>
            <w:szCs w:val="24"/>
          </w:rPr>
          <m:t>)</m:t>
        </m:r>
      </m:oMath>
      <w:r w:rsidRPr="00AB6E1D">
        <w:rPr>
          <w:rFonts w:hint="eastAsia"/>
          <w:color w:val="000000" w:themeColor="text1"/>
          <w:sz w:val="24"/>
          <w:szCs w:val="24"/>
        </w:rPr>
        <w:t xml:space="preserve"> </w:t>
      </w:r>
      <w:r w:rsidRPr="00AB6E1D">
        <w:rPr>
          <w:color w:val="000000" w:themeColor="text1"/>
          <w:sz w:val="24"/>
          <w:szCs w:val="24"/>
        </w:rPr>
        <w:t>in each training batch, as shown in</w:t>
      </w:r>
      <w:r>
        <w:rPr>
          <w:color w:val="000000" w:themeColor="text1"/>
          <w:sz w:val="24"/>
          <w:szCs w:val="24"/>
        </w:rPr>
        <w:t xml:space="preserve"> </w:t>
      </w:r>
      <w:r>
        <w:rPr>
          <w:color w:val="000000" w:themeColor="text1"/>
          <w:sz w:val="24"/>
          <w:szCs w:val="24"/>
        </w:rPr>
        <w:fldChar w:fldCharType="begin"/>
      </w:r>
      <w:r>
        <w:rPr>
          <w:color w:val="000000" w:themeColor="text1"/>
          <w:sz w:val="24"/>
          <w:szCs w:val="24"/>
        </w:rPr>
        <w:instrText xml:space="preserve"> REF _Ref65621943 \h </w:instrText>
      </w:r>
      <w:r>
        <w:rPr>
          <w:color w:val="000000" w:themeColor="text1"/>
          <w:sz w:val="24"/>
          <w:szCs w:val="24"/>
        </w:rPr>
      </w:r>
      <w:r>
        <w:rPr>
          <w:color w:val="000000" w:themeColor="text1"/>
          <w:sz w:val="24"/>
          <w:szCs w:val="24"/>
        </w:rPr>
        <w:fldChar w:fldCharType="separate"/>
      </w:r>
      <w:r w:rsidRPr="004A4FA1">
        <w:rPr>
          <w:sz w:val="24"/>
          <w:szCs w:val="24"/>
        </w:rPr>
        <w:t xml:space="preserve">Fig. S </w:t>
      </w:r>
      <w:r>
        <w:rPr>
          <w:noProof/>
          <w:sz w:val="24"/>
          <w:szCs w:val="24"/>
        </w:rPr>
        <w:t>30</w:t>
      </w:r>
      <w:r>
        <w:rPr>
          <w:color w:val="000000" w:themeColor="text1"/>
          <w:sz w:val="24"/>
          <w:szCs w:val="24"/>
        </w:rPr>
        <w:fldChar w:fldCharType="end"/>
      </w:r>
      <w:r w:rsidRPr="00AB6E1D">
        <w:rPr>
          <w:color w:val="000000" w:themeColor="text1"/>
          <w:sz w:val="24"/>
          <w:szCs w:val="24"/>
        </w:rPr>
        <w:t xml:space="preserve">. It can be observed that the input matrices containing more meaningful information (i.e. greater </w:t>
      </w:r>
      <w:r w:rsidRPr="00AB6E1D">
        <w:rPr>
          <w:i/>
          <w:color w:val="000000" w:themeColor="text1"/>
          <w:sz w:val="24"/>
          <w:szCs w:val="24"/>
        </w:rPr>
        <w:t>j</w:t>
      </w:r>
      <w:r w:rsidRPr="00AB6E1D">
        <w:rPr>
          <w:color w:val="000000" w:themeColor="text1"/>
          <w:sz w:val="24"/>
          <w:szCs w:val="24"/>
        </w:rPr>
        <w:t xml:space="preserve">) contributed more and those containing less meaningful information (i.e. less </w:t>
      </w:r>
      <w:r w:rsidRPr="00AB6E1D">
        <w:rPr>
          <w:i/>
          <w:color w:val="000000" w:themeColor="text1"/>
          <w:sz w:val="24"/>
          <w:szCs w:val="24"/>
        </w:rPr>
        <w:t>j</w:t>
      </w:r>
      <w:r w:rsidRPr="00AB6E1D">
        <w:rPr>
          <w:color w:val="000000" w:themeColor="text1"/>
          <w:sz w:val="24"/>
          <w:szCs w:val="24"/>
        </w:rPr>
        <w:t>) in the early stage of training (before around the 100</w:t>
      </w:r>
      <w:r w:rsidRPr="00AB6E1D">
        <w:rPr>
          <w:color w:val="000000" w:themeColor="text1"/>
          <w:sz w:val="24"/>
          <w:szCs w:val="24"/>
          <w:vertAlign w:val="superscript"/>
        </w:rPr>
        <w:t>th</w:t>
      </w:r>
      <w:r w:rsidRPr="00AB6E1D">
        <w:rPr>
          <w:color w:val="000000" w:themeColor="text1"/>
          <w:sz w:val="24"/>
          <w:szCs w:val="24"/>
        </w:rPr>
        <w:t xml:space="preserve"> training batch). However, in the later stage of the training, the model has completely learned the features provided by the input matrices with greater </w:t>
      </w:r>
      <w:r w:rsidRPr="00AB6E1D">
        <w:rPr>
          <w:i/>
          <w:color w:val="000000" w:themeColor="text1"/>
          <w:sz w:val="24"/>
          <w:szCs w:val="24"/>
        </w:rPr>
        <w:t>j</w:t>
      </w:r>
      <w:r w:rsidRPr="00AB6E1D">
        <w:rPr>
          <w:color w:val="000000" w:themeColor="text1"/>
          <w:sz w:val="24"/>
          <w:szCs w:val="24"/>
        </w:rPr>
        <w:t xml:space="preserve">, and started to focus on the learning about the input matrices with less </w:t>
      </w:r>
      <w:r w:rsidRPr="00AB6E1D">
        <w:rPr>
          <w:i/>
          <w:color w:val="000000" w:themeColor="text1"/>
          <w:sz w:val="24"/>
          <w:szCs w:val="24"/>
        </w:rPr>
        <w:t>j</w:t>
      </w:r>
      <w:r w:rsidRPr="00AB6E1D">
        <w:rPr>
          <w:color w:val="000000" w:themeColor="text1"/>
          <w:sz w:val="24"/>
          <w:szCs w:val="24"/>
        </w:rPr>
        <w:t xml:space="preserve">. With the two demos mentioned above, we show that (1) the data of each cycle of the battery contains sufficient amount of information to be distinguished, provided that the level of precision/resolution of the measurement is sufficiently high; (2) the proposed last padding technique enables an efficient and effective learning and make the most of the dataset compared with the traditional end-to-end approach. </w:t>
      </w:r>
    </w:p>
    <w:p w14:paraId="1AC284F9" w14:textId="77777777" w:rsidR="00AB6E1D" w:rsidRPr="00AB6E1D" w:rsidRDefault="00AB6E1D" w:rsidP="00AB6E1D">
      <w:pPr>
        <w:snapToGrid w:val="0"/>
        <w:jc w:val="both"/>
        <w:rPr>
          <w:color w:val="000000" w:themeColor="text1"/>
          <w:sz w:val="24"/>
          <w:szCs w:val="24"/>
        </w:rPr>
      </w:pPr>
    </w:p>
    <w:p w14:paraId="4C26AE3D" w14:textId="77777777" w:rsidR="00AB6E1D" w:rsidRPr="00AB6E1D" w:rsidRDefault="00AB6E1D" w:rsidP="00AB6E1D">
      <w:pPr>
        <w:snapToGrid w:val="0"/>
        <w:jc w:val="center"/>
        <w:rPr>
          <w:color w:val="000000" w:themeColor="text1"/>
          <w:sz w:val="24"/>
          <w:szCs w:val="24"/>
        </w:rPr>
      </w:pPr>
      <w:r w:rsidRPr="00AB6E1D">
        <w:rPr>
          <w:noProof/>
          <w:color w:val="000000" w:themeColor="text1"/>
          <w:sz w:val="24"/>
          <w:szCs w:val="24"/>
        </w:rPr>
        <w:drawing>
          <wp:inline distT="0" distB="0" distL="0" distR="0" wp14:anchorId="4A845C9E" wp14:editId="52E2000D">
            <wp:extent cx="3748629" cy="2847712"/>
            <wp:effectExtent l="0" t="0" r="10795" b="0"/>
            <wp:docPr id="36" name="圖片 36" descr="../Figure/FigR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FigR28.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60091" cy="2856419"/>
                    </a:xfrm>
                    <a:prstGeom prst="rect">
                      <a:avLst/>
                    </a:prstGeom>
                    <a:noFill/>
                    <a:ln>
                      <a:noFill/>
                    </a:ln>
                  </pic:spPr>
                </pic:pic>
              </a:graphicData>
            </a:graphic>
          </wp:inline>
        </w:drawing>
      </w:r>
    </w:p>
    <w:p w14:paraId="02F74A7B" w14:textId="3B84B43F" w:rsidR="00AB6E1D" w:rsidRPr="00AB6E1D" w:rsidRDefault="00AB6E1D" w:rsidP="00AB6E1D">
      <w:pPr>
        <w:snapToGrid w:val="0"/>
        <w:jc w:val="both"/>
        <w:rPr>
          <w:color w:val="000000" w:themeColor="text1"/>
          <w:sz w:val="24"/>
          <w:szCs w:val="24"/>
        </w:rPr>
      </w:pPr>
      <w:bookmarkStart w:id="26" w:name="_Ref65621943"/>
      <w:r w:rsidRPr="004A4FA1">
        <w:rPr>
          <w:sz w:val="24"/>
          <w:szCs w:val="24"/>
        </w:rPr>
        <w:t xml:space="preserve">Fig. S </w:t>
      </w:r>
      <w:r w:rsidRPr="004A4FA1">
        <w:rPr>
          <w:sz w:val="24"/>
          <w:szCs w:val="24"/>
        </w:rPr>
        <w:fldChar w:fldCharType="begin"/>
      </w:r>
      <w:r w:rsidRPr="004A4FA1">
        <w:rPr>
          <w:sz w:val="24"/>
          <w:szCs w:val="24"/>
        </w:rPr>
        <w:instrText xml:space="preserve"> SEQ Fig._S \* ARABIC </w:instrText>
      </w:r>
      <w:r w:rsidRPr="004A4FA1">
        <w:rPr>
          <w:sz w:val="24"/>
          <w:szCs w:val="24"/>
        </w:rPr>
        <w:fldChar w:fldCharType="separate"/>
      </w:r>
      <w:r>
        <w:rPr>
          <w:noProof/>
          <w:sz w:val="24"/>
          <w:szCs w:val="24"/>
        </w:rPr>
        <w:t>30</w:t>
      </w:r>
      <w:r w:rsidRPr="004A4FA1">
        <w:rPr>
          <w:sz w:val="24"/>
          <w:szCs w:val="24"/>
        </w:rPr>
        <w:fldChar w:fldCharType="end"/>
      </w:r>
      <w:bookmarkEnd w:id="26"/>
      <w:r w:rsidRPr="004A4FA1">
        <w:rPr>
          <w:color w:val="000000" w:themeColor="text1"/>
          <w:sz w:val="24"/>
          <w:szCs w:val="24"/>
        </w:rPr>
        <w:t>:</w:t>
      </w:r>
      <w:r>
        <w:rPr>
          <w:color w:val="000000" w:themeColor="text1"/>
          <w:sz w:val="24"/>
          <w:szCs w:val="24"/>
        </w:rPr>
        <w:t xml:space="preserve"> </w:t>
      </w:r>
      <w:r w:rsidRPr="00AB6E1D">
        <w:rPr>
          <w:color w:val="000000" w:themeColor="text1"/>
          <w:sz w:val="24"/>
          <w:szCs w:val="24"/>
        </w:rPr>
        <w:t xml:space="preserve">The gradient summation contributed by the </w:t>
      </w:r>
      <w:r w:rsidRPr="00AB6E1D">
        <w:rPr>
          <w:i/>
          <w:iCs/>
          <w:color w:val="000000" w:themeColor="text1"/>
          <w:sz w:val="24"/>
          <w:szCs w:val="24"/>
        </w:rPr>
        <w:t>j</w:t>
      </w:r>
      <w:r w:rsidRPr="00AB6E1D">
        <w:rPr>
          <w:color w:val="000000" w:themeColor="text1"/>
          <w:sz w:val="24"/>
          <w:szCs w:val="24"/>
        </w:rPr>
        <w:t>-th input matrix</w:t>
      </w:r>
      <w:r w:rsidRPr="00AB6E1D">
        <w:rPr>
          <w:rFonts w:hint="eastAsia"/>
          <w:color w:val="000000" w:themeColor="text1"/>
          <w:sz w:val="24"/>
          <w:szCs w:val="24"/>
        </w:rPr>
        <w:t xml:space="preserve"> </w:t>
      </w:r>
      <w:r w:rsidRPr="00AB6E1D">
        <w:rPr>
          <w:color w:val="000000" w:themeColor="text1"/>
          <w:sz w:val="24"/>
          <w:szCs w:val="24"/>
        </w:rPr>
        <w:t>in each training batch.</w:t>
      </w:r>
    </w:p>
    <w:p w14:paraId="5D73FCCF" w14:textId="77777777" w:rsidR="00AB6E1D" w:rsidRDefault="00AB6E1D" w:rsidP="00AB6E1D">
      <w:pPr>
        <w:snapToGrid w:val="0"/>
        <w:jc w:val="both"/>
        <w:rPr>
          <w:color w:val="000000" w:themeColor="text1"/>
          <w:sz w:val="24"/>
          <w:szCs w:val="24"/>
        </w:rPr>
      </w:pPr>
    </w:p>
    <w:p w14:paraId="45B68257" w14:textId="77777777" w:rsidR="00AB6E1D" w:rsidRDefault="00AB6E1D" w:rsidP="008A41AD">
      <w:pPr>
        <w:snapToGrid w:val="0"/>
        <w:rPr>
          <w:color w:val="000000" w:themeColor="text1"/>
          <w:sz w:val="24"/>
          <w:szCs w:val="24"/>
        </w:rPr>
      </w:pPr>
    </w:p>
    <w:p w14:paraId="05B32817" w14:textId="2F610693" w:rsidR="001C612B" w:rsidRDefault="001C612B">
      <w:pPr>
        <w:widowControl/>
        <w:autoSpaceDE/>
        <w:autoSpaceDN/>
        <w:rPr>
          <w:color w:val="000000" w:themeColor="text1"/>
          <w:sz w:val="24"/>
          <w:szCs w:val="24"/>
        </w:rPr>
      </w:pPr>
      <w:r>
        <w:rPr>
          <w:color w:val="000000" w:themeColor="text1"/>
          <w:sz w:val="24"/>
          <w:szCs w:val="24"/>
        </w:rPr>
        <w:br w:type="page"/>
      </w:r>
    </w:p>
    <w:p w14:paraId="38461277" w14:textId="77777777" w:rsidR="00AB6E1D" w:rsidRDefault="00AB6E1D" w:rsidP="008A41AD">
      <w:pPr>
        <w:snapToGrid w:val="0"/>
        <w:rPr>
          <w:color w:val="000000" w:themeColor="text1"/>
          <w:sz w:val="24"/>
          <w:szCs w:val="24"/>
        </w:rPr>
      </w:pPr>
    </w:p>
    <w:p w14:paraId="61DB1431" w14:textId="5B6D4123" w:rsidR="008B72CC" w:rsidRPr="008B72CC" w:rsidRDefault="00FA58C7" w:rsidP="008B72CC">
      <w:pPr>
        <w:pStyle w:val="a7"/>
        <w:rPr>
          <w:b/>
          <w:lang w:eastAsia="zh-TW"/>
        </w:rPr>
      </w:pPr>
      <w:r>
        <w:rPr>
          <w:b/>
        </w:rPr>
        <w:t xml:space="preserve">Reference in </w:t>
      </w:r>
      <w:r w:rsidRPr="00FA58C7">
        <w:rPr>
          <w:b/>
        </w:rPr>
        <w:t>Supplementary</w:t>
      </w:r>
    </w:p>
    <w:p w14:paraId="7ED1EAA2" w14:textId="455029D1" w:rsidR="001C612B" w:rsidRPr="001C612B" w:rsidRDefault="008B72CC" w:rsidP="001C612B">
      <w:pPr>
        <w:adjustRightInd w:val="0"/>
        <w:ind w:left="640" w:hanging="640"/>
        <w:rPr>
          <w:noProof/>
          <w:sz w:val="24"/>
          <w:szCs w:val="24"/>
        </w:rPr>
      </w:pPr>
      <w:r>
        <w:rPr>
          <w:color w:val="000000" w:themeColor="text1"/>
          <w:sz w:val="24"/>
          <w:szCs w:val="24"/>
        </w:rPr>
        <w:fldChar w:fldCharType="begin" w:fldLock="1"/>
      </w:r>
      <w:r>
        <w:rPr>
          <w:color w:val="000000" w:themeColor="text1"/>
          <w:sz w:val="24"/>
          <w:szCs w:val="24"/>
        </w:rPr>
        <w:instrText xml:space="preserve">ADDIN Mendeley Bibliography CSL_BIBLIOGRAPHY </w:instrText>
      </w:r>
      <w:r>
        <w:rPr>
          <w:color w:val="000000" w:themeColor="text1"/>
          <w:sz w:val="24"/>
          <w:szCs w:val="24"/>
        </w:rPr>
        <w:fldChar w:fldCharType="separate"/>
      </w:r>
      <w:r w:rsidR="001C612B" w:rsidRPr="001C612B">
        <w:rPr>
          <w:noProof/>
          <w:sz w:val="24"/>
          <w:szCs w:val="24"/>
        </w:rPr>
        <w:t>[1]</w:t>
      </w:r>
      <w:r w:rsidR="001C612B" w:rsidRPr="001C612B">
        <w:rPr>
          <w:noProof/>
          <w:sz w:val="24"/>
          <w:szCs w:val="24"/>
        </w:rPr>
        <w:tab/>
        <w:t>XiongR. Battery management algorithm for electric vehicles. 2019. https://doi.org/10.1007/978-981-15-0248-4.</w:t>
      </w:r>
    </w:p>
    <w:p w14:paraId="5623520B" w14:textId="77777777" w:rsidR="001C612B" w:rsidRPr="001C612B" w:rsidRDefault="001C612B" w:rsidP="001C612B">
      <w:pPr>
        <w:adjustRightInd w:val="0"/>
        <w:ind w:left="640" w:hanging="640"/>
        <w:rPr>
          <w:noProof/>
          <w:sz w:val="24"/>
          <w:szCs w:val="24"/>
        </w:rPr>
      </w:pPr>
      <w:r w:rsidRPr="001C612B">
        <w:rPr>
          <w:noProof/>
          <w:sz w:val="24"/>
          <w:szCs w:val="24"/>
        </w:rPr>
        <w:t>[2]</w:t>
      </w:r>
      <w:r w:rsidRPr="001C612B">
        <w:rPr>
          <w:noProof/>
          <w:sz w:val="24"/>
          <w:szCs w:val="24"/>
        </w:rPr>
        <w:tab/>
        <w:t>ArthurD, VassilvitskiiS. K-means++: The advantages of careful seeding. Proc. Annu. ACM-SIAM Symp. Discret. Algorithms, vol. 07-09-January-2007, 2007.</w:t>
      </w:r>
    </w:p>
    <w:p w14:paraId="240F6051" w14:textId="77777777" w:rsidR="001C612B" w:rsidRPr="001C612B" w:rsidRDefault="001C612B" w:rsidP="001C612B">
      <w:pPr>
        <w:adjustRightInd w:val="0"/>
        <w:ind w:left="640" w:hanging="640"/>
        <w:rPr>
          <w:noProof/>
          <w:sz w:val="24"/>
          <w:szCs w:val="24"/>
        </w:rPr>
      </w:pPr>
      <w:r w:rsidRPr="001C612B">
        <w:rPr>
          <w:noProof/>
          <w:sz w:val="24"/>
          <w:szCs w:val="24"/>
        </w:rPr>
        <w:t>[3]</w:t>
      </w:r>
      <w:r w:rsidRPr="001C612B">
        <w:rPr>
          <w:noProof/>
          <w:sz w:val="24"/>
          <w:szCs w:val="24"/>
        </w:rPr>
        <w:tab/>
        <w:t>VaswaniA, ShazeerN, ParmarN, UszkoreitJ, JonesL, GomezAN, et al. Attention is all you need. Adv. Neural Inf. Process. Syst., vol. 2017- December, 2017.</w:t>
      </w:r>
    </w:p>
    <w:p w14:paraId="7CEEC19D" w14:textId="77777777" w:rsidR="001C612B" w:rsidRPr="001C612B" w:rsidRDefault="001C612B" w:rsidP="001C612B">
      <w:pPr>
        <w:adjustRightInd w:val="0"/>
        <w:ind w:left="640" w:hanging="640"/>
        <w:rPr>
          <w:noProof/>
          <w:sz w:val="24"/>
          <w:szCs w:val="24"/>
        </w:rPr>
      </w:pPr>
      <w:r w:rsidRPr="001C612B">
        <w:rPr>
          <w:noProof/>
          <w:sz w:val="24"/>
          <w:szCs w:val="24"/>
        </w:rPr>
        <w:t>[4]</w:t>
      </w:r>
      <w:r w:rsidRPr="001C612B">
        <w:rPr>
          <w:noProof/>
          <w:sz w:val="24"/>
          <w:szCs w:val="24"/>
        </w:rPr>
        <w:tab/>
        <w:t>DevlinJ, ChangMW, LeeK, ToutanovaK. BERT: Pre-training of deep bidirectional transformers for language understanding. NAACL HLT 2019 - 2019 Conf. North Am. Chapter Assoc. Comput. Linguist. Hum. Lang. Technol. - Proc. Conf., vol. 1, 2019.</w:t>
      </w:r>
    </w:p>
    <w:p w14:paraId="6E869B18" w14:textId="77777777" w:rsidR="001C612B" w:rsidRPr="001C612B" w:rsidRDefault="001C612B" w:rsidP="001C612B">
      <w:pPr>
        <w:adjustRightInd w:val="0"/>
        <w:ind w:left="640" w:hanging="640"/>
        <w:rPr>
          <w:noProof/>
          <w:sz w:val="24"/>
          <w:szCs w:val="24"/>
        </w:rPr>
      </w:pPr>
      <w:r w:rsidRPr="001C612B">
        <w:rPr>
          <w:noProof/>
          <w:sz w:val="24"/>
          <w:szCs w:val="24"/>
        </w:rPr>
        <w:t>[5]</w:t>
      </w:r>
      <w:r w:rsidRPr="001C612B">
        <w:rPr>
          <w:noProof/>
          <w:sz w:val="24"/>
          <w:szCs w:val="24"/>
        </w:rPr>
        <w:tab/>
        <w:t>LanZ, ChenM, GoodmanS, GimpelK, SharmaP, SoricutR. Albert: A lite bert for self-supervised learning of language representations. ArXiv 2019.</w:t>
      </w:r>
    </w:p>
    <w:p w14:paraId="3CF8D9AF" w14:textId="77777777" w:rsidR="001C612B" w:rsidRPr="001C612B" w:rsidRDefault="001C612B" w:rsidP="001C612B">
      <w:pPr>
        <w:adjustRightInd w:val="0"/>
        <w:ind w:left="640" w:hanging="640"/>
        <w:rPr>
          <w:noProof/>
          <w:sz w:val="24"/>
        </w:rPr>
      </w:pPr>
      <w:r w:rsidRPr="001C612B">
        <w:rPr>
          <w:noProof/>
          <w:sz w:val="24"/>
          <w:szCs w:val="24"/>
        </w:rPr>
        <w:t>[6]</w:t>
      </w:r>
      <w:r w:rsidRPr="001C612B">
        <w:rPr>
          <w:noProof/>
          <w:sz w:val="24"/>
          <w:szCs w:val="24"/>
        </w:rPr>
        <w:tab/>
        <w:t>IoffeS, SzegedyC. Batch normalization: Accelerating deep network training by reducing internal covariate shift. 32nd Int. Conf. Mach. Learn. ICML 2015, vol. 1, 2015.</w:t>
      </w:r>
    </w:p>
    <w:p w14:paraId="72A1428E" w14:textId="4BDE0704" w:rsidR="008B72CC" w:rsidRPr="00AF0DBB" w:rsidRDefault="008B72CC" w:rsidP="008A41AD">
      <w:pPr>
        <w:snapToGrid w:val="0"/>
        <w:rPr>
          <w:color w:val="000000" w:themeColor="text1"/>
          <w:sz w:val="24"/>
          <w:szCs w:val="24"/>
        </w:rPr>
      </w:pPr>
      <w:r>
        <w:rPr>
          <w:color w:val="000000" w:themeColor="text1"/>
          <w:sz w:val="24"/>
          <w:szCs w:val="24"/>
        </w:rPr>
        <w:fldChar w:fldCharType="end"/>
      </w:r>
    </w:p>
    <w:p w14:paraId="427689EF" w14:textId="77777777" w:rsidR="00952BFC" w:rsidRPr="00AF0DBB" w:rsidRDefault="00952BFC">
      <w:pPr>
        <w:snapToGrid w:val="0"/>
        <w:rPr>
          <w:color w:val="000000" w:themeColor="text1"/>
          <w:sz w:val="24"/>
          <w:szCs w:val="24"/>
        </w:rPr>
      </w:pPr>
    </w:p>
    <w:sectPr w:rsidR="00952BFC" w:rsidRPr="00AF0DBB">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AFF69C" w14:textId="77777777" w:rsidR="00DD4974" w:rsidRDefault="00DD4974" w:rsidP="001C7A76">
      <w:r>
        <w:separator/>
      </w:r>
    </w:p>
  </w:endnote>
  <w:endnote w:type="continuationSeparator" w:id="0">
    <w:p w14:paraId="006682DC" w14:textId="77777777" w:rsidR="00DD4974" w:rsidRDefault="00DD4974" w:rsidP="001C7A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Times">
    <w:altName w:val="﷽﷽﷽﷽﷽﷽﷽﷽"/>
    <w:panose1 w:val="02000500000000000000"/>
    <w:charset w:val="00"/>
    <w:family w:val="auto"/>
    <w:pitch w:val="variable"/>
    <w:sig w:usb0="E00002FF" w:usb1="5000205A"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F75A5C" w14:textId="77777777" w:rsidR="00DD4974" w:rsidRDefault="00DD4974" w:rsidP="001C7A76">
      <w:r>
        <w:separator/>
      </w:r>
    </w:p>
  </w:footnote>
  <w:footnote w:type="continuationSeparator" w:id="0">
    <w:p w14:paraId="75A9EA88" w14:textId="77777777" w:rsidR="00DD4974" w:rsidRDefault="00DD4974" w:rsidP="001C7A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DCE6092"/>
    <w:multiLevelType w:val="hybridMultilevel"/>
    <w:tmpl w:val="279871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5C1E"/>
    <w:rsid w:val="000024A2"/>
    <w:rsid w:val="0000346B"/>
    <w:rsid w:val="0002781A"/>
    <w:rsid w:val="00046367"/>
    <w:rsid w:val="00047B4E"/>
    <w:rsid w:val="00061062"/>
    <w:rsid w:val="00061E96"/>
    <w:rsid w:val="00066C1C"/>
    <w:rsid w:val="000774B0"/>
    <w:rsid w:val="000A0104"/>
    <w:rsid w:val="000A7EDD"/>
    <w:rsid w:val="000C295C"/>
    <w:rsid w:val="000C3569"/>
    <w:rsid w:val="000E0C2B"/>
    <w:rsid w:val="000F0BAB"/>
    <w:rsid w:val="000F5F09"/>
    <w:rsid w:val="001133B0"/>
    <w:rsid w:val="001149F6"/>
    <w:rsid w:val="0013750B"/>
    <w:rsid w:val="001452A9"/>
    <w:rsid w:val="001452AD"/>
    <w:rsid w:val="00156DA7"/>
    <w:rsid w:val="0015777E"/>
    <w:rsid w:val="00160B57"/>
    <w:rsid w:val="00162DBA"/>
    <w:rsid w:val="00166C7B"/>
    <w:rsid w:val="00175D09"/>
    <w:rsid w:val="001775E0"/>
    <w:rsid w:val="0018141A"/>
    <w:rsid w:val="001834AD"/>
    <w:rsid w:val="0019119B"/>
    <w:rsid w:val="001A4EBA"/>
    <w:rsid w:val="001B1603"/>
    <w:rsid w:val="001B6AE0"/>
    <w:rsid w:val="001C516D"/>
    <w:rsid w:val="001C612B"/>
    <w:rsid w:val="001C7A76"/>
    <w:rsid w:val="00202B66"/>
    <w:rsid w:val="00216EE6"/>
    <w:rsid w:val="00224E6B"/>
    <w:rsid w:val="00226107"/>
    <w:rsid w:val="00232767"/>
    <w:rsid w:val="00244471"/>
    <w:rsid w:val="00262384"/>
    <w:rsid w:val="002648BA"/>
    <w:rsid w:val="00280B5A"/>
    <w:rsid w:val="00286BA1"/>
    <w:rsid w:val="00291E4C"/>
    <w:rsid w:val="002A0275"/>
    <w:rsid w:val="002A52CE"/>
    <w:rsid w:val="002A60D3"/>
    <w:rsid w:val="002B0964"/>
    <w:rsid w:val="002D2C05"/>
    <w:rsid w:val="002E1E8E"/>
    <w:rsid w:val="002E22A4"/>
    <w:rsid w:val="002E3214"/>
    <w:rsid w:val="002F1A8C"/>
    <w:rsid w:val="002F5786"/>
    <w:rsid w:val="00342021"/>
    <w:rsid w:val="0035038C"/>
    <w:rsid w:val="003623ED"/>
    <w:rsid w:val="00364C27"/>
    <w:rsid w:val="003714B9"/>
    <w:rsid w:val="00382AC4"/>
    <w:rsid w:val="00382DAB"/>
    <w:rsid w:val="003B03FD"/>
    <w:rsid w:val="003D2CE0"/>
    <w:rsid w:val="003E4F6E"/>
    <w:rsid w:val="003F30FA"/>
    <w:rsid w:val="003F31F6"/>
    <w:rsid w:val="00407B53"/>
    <w:rsid w:val="0041487A"/>
    <w:rsid w:val="0047724D"/>
    <w:rsid w:val="00481862"/>
    <w:rsid w:val="00486A4D"/>
    <w:rsid w:val="00490C9F"/>
    <w:rsid w:val="004970BB"/>
    <w:rsid w:val="004A4FA1"/>
    <w:rsid w:val="004A5D0C"/>
    <w:rsid w:val="004A62AE"/>
    <w:rsid w:val="004B5C1E"/>
    <w:rsid w:val="004C61B5"/>
    <w:rsid w:val="004D1715"/>
    <w:rsid w:val="004E4CFB"/>
    <w:rsid w:val="004F086B"/>
    <w:rsid w:val="004F0F8C"/>
    <w:rsid w:val="004F17D9"/>
    <w:rsid w:val="0050207C"/>
    <w:rsid w:val="00504EA5"/>
    <w:rsid w:val="005357F4"/>
    <w:rsid w:val="00536F70"/>
    <w:rsid w:val="00544599"/>
    <w:rsid w:val="00545155"/>
    <w:rsid w:val="0054702D"/>
    <w:rsid w:val="005550CF"/>
    <w:rsid w:val="00564645"/>
    <w:rsid w:val="00564857"/>
    <w:rsid w:val="00571E27"/>
    <w:rsid w:val="00576DDF"/>
    <w:rsid w:val="00580CC0"/>
    <w:rsid w:val="00581154"/>
    <w:rsid w:val="005851EB"/>
    <w:rsid w:val="005A3F4A"/>
    <w:rsid w:val="005A7A0B"/>
    <w:rsid w:val="005B39E4"/>
    <w:rsid w:val="005B7620"/>
    <w:rsid w:val="005D09D8"/>
    <w:rsid w:val="005D49ED"/>
    <w:rsid w:val="005E0A53"/>
    <w:rsid w:val="0060488F"/>
    <w:rsid w:val="00610033"/>
    <w:rsid w:val="006107AB"/>
    <w:rsid w:val="00612442"/>
    <w:rsid w:val="006216DA"/>
    <w:rsid w:val="0063545B"/>
    <w:rsid w:val="006400F3"/>
    <w:rsid w:val="006468C5"/>
    <w:rsid w:val="00672407"/>
    <w:rsid w:val="00680AFF"/>
    <w:rsid w:val="00684E73"/>
    <w:rsid w:val="00696A3E"/>
    <w:rsid w:val="00697168"/>
    <w:rsid w:val="006A1841"/>
    <w:rsid w:val="006A1C77"/>
    <w:rsid w:val="006A2AE1"/>
    <w:rsid w:val="006B4330"/>
    <w:rsid w:val="006C3670"/>
    <w:rsid w:val="006D3B9B"/>
    <w:rsid w:val="006D79B3"/>
    <w:rsid w:val="006E763E"/>
    <w:rsid w:val="007112D1"/>
    <w:rsid w:val="00712018"/>
    <w:rsid w:val="00714D4F"/>
    <w:rsid w:val="00747A29"/>
    <w:rsid w:val="00751679"/>
    <w:rsid w:val="007605E7"/>
    <w:rsid w:val="00770480"/>
    <w:rsid w:val="007708B8"/>
    <w:rsid w:val="00774539"/>
    <w:rsid w:val="007842FA"/>
    <w:rsid w:val="007A5A16"/>
    <w:rsid w:val="007A73CE"/>
    <w:rsid w:val="007B1481"/>
    <w:rsid w:val="007D2176"/>
    <w:rsid w:val="007E7770"/>
    <w:rsid w:val="007F0902"/>
    <w:rsid w:val="007F32DC"/>
    <w:rsid w:val="008008F5"/>
    <w:rsid w:val="0080754B"/>
    <w:rsid w:val="00825065"/>
    <w:rsid w:val="00835692"/>
    <w:rsid w:val="00853432"/>
    <w:rsid w:val="00853F20"/>
    <w:rsid w:val="00856C37"/>
    <w:rsid w:val="0086044B"/>
    <w:rsid w:val="008640E9"/>
    <w:rsid w:val="00871B1D"/>
    <w:rsid w:val="00873BC5"/>
    <w:rsid w:val="008815DB"/>
    <w:rsid w:val="008833F3"/>
    <w:rsid w:val="0088540D"/>
    <w:rsid w:val="00887056"/>
    <w:rsid w:val="00887A5D"/>
    <w:rsid w:val="0089190C"/>
    <w:rsid w:val="00895743"/>
    <w:rsid w:val="008A29E3"/>
    <w:rsid w:val="008A41AD"/>
    <w:rsid w:val="008A6099"/>
    <w:rsid w:val="008B1539"/>
    <w:rsid w:val="008B4A06"/>
    <w:rsid w:val="008B5A47"/>
    <w:rsid w:val="008B72CC"/>
    <w:rsid w:val="009003C7"/>
    <w:rsid w:val="009052B9"/>
    <w:rsid w:val="009248E1"/>
    <w:rsid w:val="00952BFC"/>
    <w:rsid w:val="00961CBF"/>
    <w:rsid w:val="009642EA"/>
    <w:rsid w:val="00974CFD"/>
    <w:rsid w:val="009754F9"/>
    <w:rsid w:val="00982A1F"/>
    <w:rsid w:val="009A3EBD"/>
    <w:rsid w:val="009B27A0"/>
    <w:rsid w:val="009B66C6"/>
    <w:rsid w:val="009C4785"/>
    <w:rsid w:val="009E240C"/>
    <w:rsid w:val="009E70F6"/>
    <w:rsid w:val="009F0100"/>
    <w:rsid w:val="009F53CF"/>
    <w:rsid w:val="00A02D2F"/>
    <w:rsid w:val="00A03AFD"/>
    <w:rsid w:val="00A17EA9"/>
    <w:rsid w:val="00A36396"/>
    <w:rsid w:val="00A45292"/>
    <w:rsid w:val="00A55536"/>
    <w:rsid w:val="00A61B16"/>
    <w:rsid w:val="00A677B2"/>
    <w:rsid w:val="00A8051F"/>
    <w:rsid w:val="00A83054"/>
    <w:rsid w:val="00A86CE1"/>
    <w:rsid w:val="00A95E72"/>
    <w:rsid w:val="00A95EF2"/>
    <w:rsid w:val="00A969F2"/>
    <w:rsid w:val="00AA249F"/>
    <w:rsid w:val="00AA2811"/>
    <w:rsid w:val="00AA62ED"/>
    <w:rsid w:val="00AA7874"/>
    <w:rsid w:val="00AB4406"/>
    <w:rsid w:val="00AB6E1D"/>
    <w:rsid w:val="00AB7D3F"/>
    <w:rsid w:val="00AC5882"/>
    <w:rsid w:val="00AE4011"/>
    <w:rsid w:val="00AF0DBB"/>
    <w:rsid w:val="00AF53C8"/>
    <w:rsid w:val="00B0045C"/>
    <w:rsid w:val="00B03C9C"/>
    <w:rsid w:val="00B04FE0"/>
    <w:rsid w:val="00B141F7"/>
    <w:rsid w:val="00B17C14"/>
    <w:rsid w:val="00B27400"/>
    <w:rsid w:val="00B3785C"/>
    <w:rsid w:val="00B40956"/>
    <w:rsid w:val="00B65A15"/>
    <w:rsid w:val="00B759D0"/>
    <w:rsid w:val="00B76F96"/>
    <w:rsid w:val="00B96C67"/>
    <w:rsid w:val="00BA16BE"/>
    <w:rsid w:val="00BC46C3"/>
    <w:rsid w:val="00BD6AD7"/>
    <w:rsid w:val="00BE0554"/>
    <w:rsid w:val="00BE17DE"/>
    <w:rsid w:val="00BE5840"/>
    <w:rsid w:val="00BF4823"/>
    <w:rsid w:val="00C00021"/>
    <w:rsid w:val="00C2675C"/>
    <w:rsid w:val="00C3395C"/>
    <w:rsid w:val="00C33DE7"/>
    <w:rsid w:val="00C34684"/>
    <w:rsid w:val="00C3748D"/>
    <w:rsid w:val="00C44057"/>
    <w:rsid w:val="00C50DA4"/>
    <w:rsid w:val="00C50EAA"/>
    <w:rsid w:val="00C5328C"/>
    <w:rsid w:val="00C56CDA"/>
    <w:rsid w:val="00C7090D"/>
    <w:rsid w:val="00C722F5"/>
    <w:rsid w:val="00C740E3"/>
    <w:rsid w:val="00C752F6"/>
    <w:rsid w:val="00C76FBA"/>
    <w:rsid w:val="00C77941"/>
    <w:rsid w:val="00C806A3"/>
    <w:rsid w:val="00CA3BC8"/>
    <w:rsid w:val="00CA43FD"/>
    <w:rsid w:val="00CB4F6E"/>
    <w:rsid w:val="00CD25A3"/>
    <w:rsid w:val="00D147C7"/>
    <w:rsid w:val="00D22C78"/>
    <w:rsid w:val="00D33A52"/>
    <w:rsid w:val="00D5680F"/>
    <w:rsid w:val="00D654E4"/>
    <w:rsid w:val="00D70B33"/>
    <w:rsid w:val="00D725D3"/>
    <w:rsid w:val="00D829D8"/>
    <w:rsid w:val="00D91446"/>
    <w:rsid w:val="00DA7CB5"/>
    <w:rsid w:val="00DB3FE2"/>
    <w:rsid w:val="00DC0C23"/>
    <w:rsid w:val="00DC76A1"/>
    <w:rsid w:val="00DD4974"/>
    <w:rsid w:val="00DD67DA"/>
    <w:rsid w:val="00DE7000"/>
    <w:rsid w:val="00DE7629"/>
    <w:rsid w:val="00DE79BC"/>
    <w:rsid w:val="00DF145A"/>
    <w:rsid w:val="00DF3199"/>
    <w:rsid w:val="00E13CCC"/>
    <w:rsid w:val="00E23625"/>
    <w:rsid w:val="00E31F7C"/>
    <w:rsid w:val="00E36EF7"/>
    <w:rsid w:val="00E411D3"/>
    <w:rsid w:val="00E43A8C"/>
    <w:rsid w:val="00E57E5B"/>
    <w:rsid w:val="00E75B01"/>
    <w:rsid w:val="00E7696E"/>
    <w:rsid w:val="00E8623C"/>
    <w:rsid w:val="00E919DD"/>
    <w:rsid w:val="00E96A33"/>
    <w:rsid w:val="00E96E17"/>
    <w:rsid w:val="00EA3F2F"/>
    <w:rsid w:val="00EB6EF8"/>
    <w:rsid w:val="00EC0D80"/>
    <w:rsid w:val="00EC6794"/>
    <w:rsid w:val="00ED4624"/>
    <w:rsid w:val="00F015F0"/>
    <w:rsid w:val="00F01CB9"/>
    <w:rsid w:val="00F065DD"/>
    <w:rsid w:val="00F15616"/>
    <w:rsid w:val="00F3004E"/>
    <w:rsid w:val="00F3277A"/>
    <w:rsid w:val="00F355FF"/>
    <w:rsid w:val="00F55E70"/>
    <w:rsid w:val="00F633F9"/>
    <w:rsid w:val="00F72D6F"/>
    <w:rsid w:val="00F8558C"/>
    <w:rsid w:val="00F87542"/>
    <w:rsid w:val="00FA0115"/>
    <w:rsid w:val="00FA58C7"/>
    <w:rsid w:val="00FB0021"/>
    <w:rsid w:val="00FC749C"/>
    <w:rsid w:val="00FE232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323333"/>
  <w15:chartTrackingRefBased/>
  <w15:docId w15:val="{346E9DC4-40DE-40AB-8B48-4B21315B1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a">
    <w:name w:val="Normal"/>
    <w:uiPriority w:val="1"/>
    <w:qFormat/>
    <w:rsid w:val="001C7A76"/>
    <w:pPr>
      <w:widowControl w:val="0"/>
      <w:autoSpaceDE w:val="0"/>
      <w:autoSpaceDN w:val="0"/>
    </w:pPr>
    <w:rPr>
      <w:rFonts w:ascii="Times New Roman" w:eastAsia="Times New Roman" w:hAnsi="Times New Roman" w:cs="Times New Roman"/>
      <w:kern w:val="0"/>
      <w:sz w:val="22"/>
      <w:lang w:eastAsia="en-US" w:bidi="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C7A76"/>
    <w:pPr>
      <w:tabs>
        <w:tab w:val="center" w:pos="4153"/>
        <w:tab w:val="right" w:pos="8306"/>
      </w:tabs>
      <w:autoSpaceDE/>
      <w:autoSpaceDN/>
      <w:snapToGrid w:val="0"/>
    </w:pPr>
    <w:rPr>
      <w:rFonts w:asciiTheme="minorHAnsi" w:eastAsiaTheme="minorEastAsia" w:hAnsiTheme="minorHAnsi" w:cstheme="minorBidi"/>
      <w:kern w:val="2"/>
      <w:sz w:val="20"/>
      <w:szCs w:val="20"/>
      <w:lang w:eastAsia="zh-TW" w:bidi="ar-SA"/>
    </w:rPr>
  </w:style>
  <w:style w:type="character" w:customStyle="1" w:styleId="a4">
    <w:name w:val="頁首 字元"/>
    <w:basedOn w:val="a0"/>
    <w:link w:val="a3"/>
    <w:uiPriority w:val="99"/>
    <w:rsid w:val="001C7A76"/>
    <w:rPr>
      <w:sz w:val="20"/>
      <w:szCs w:val="20"/>
    </w:rPr>
  </w:style>
  <w:style w:type="paragraph" w:styleId="a5">
    <w:name w:val="footer"/>
    <w:basedOn w:val="a"/>
    <w:link w:val="a6"/>
    <w:uiPriority w:val="99"/>
    <w:unhideWhenUsed/>
    <w:rsid w:val="001C7A76"/>
    <w:pPr>
      <w:tabs>
        <w:tab w:val="center" w:pos="4153"/>
        <w:tab w:val="right" w:pos="8306"/>
      </w:tabs>
      <w:autoSpaceDE/>
      <w:autoSpaceDN/>
      <w:snapToGrid w:val="0"/>
    </w:pPr>
    <w:rPr>
      <w:rFonts w:asciiTheme="minorHAnsi" w:eastAsiaTheme="minorEastAsia" w:hAnsiTheme="minorHAnsi" w:cstheme="minorBidi"/>
      <w:kern w:val="2"/>
      <w:sz w:val="20"/>
      <w:szCs w:val="20"/>
      <w:lang w:eastAsia="zh-TW" w:bidi="ar-SA"/>
    </w:rPr>
  </w:style>
  <w:style w:type="character" w:customStyle="1" w:styleId="a6">
    <w:name w:val="頁尾 字元"/>
    <w:basedOn w:val="a0"/>
    <w:link w:val="a5"/>
    <w:uiPriority w:val="99"/>
    <w:rsid w:val="001C7A76"/>
    <w:rPr>
      <w:sz w:val="20"/>
      <w:szCs w:val="20"/>
    </w:rPr>
  </w:style>
  <w:style w:type="paragraph" w:styleId="a7">
    <w:name w:val="Body Text"/>
    <w:basedOn w:val="a"/>
    <w:link w:val="a8"/>
    <w:uiPriority w:val="1"/>
    <w:qFormat/>
    <w:rsid w:val="001C7A76"/>
    <w:rPr>
      <w:sz w:val="24"/>
      <w:szCs w:val="24"/>
    </w:rPr>
  </w:style>
  <w:style w:type="character" w:customStyle="1" w:styleId="a8">
    <w:name w:val="本文 字元"/>
    <w:basedOn w:val="a0"/>
    <w:link w:val="a7"/>
    <w:uiPriority w:val="1"/>
    <w:rsid w:val="001C7A76"/>
    <w:rPr>
      <w:rFonts w:ascii="Times New Roman" w:eastAsia="Times New Roman" w:hAnsi="Times New Roman" w:cs="Times New Roman"/>
      <w:kern w:val="0"/>
      <w:szCs w:val="24"/>
      <w:lang w:eastAsia="en-US" w:bidi="en-US"/>
    </w:rPr>
  </w:style>
  <w:style w:type="paragraph" w:styleId="a9">
    <w:name w:val="caption"/>
    <w:basedOn w:val="a"/>
    <w:next w:val="a"/>
    <w:uiPriority w:val="35"/>
    <w:unhideWhenUsed/>
    <w:qFormat/>
    <w:rsid w:val="00536F70"/>
    <w:rPr>
      <w:sz w:val="20"/>
      <w:szCs w:val="20"/>
    </w:rPr>
  </w:style>
  <w:style w:type="character" w:styleId="aa">
    <w:name w:val="Emphasis"/>
    <w:basedOn w:val="a0"/>
    <w:uiPriority w:val="20"/>
    <w:qFormat/>
    <w:rsid w:val="00C50EAA"/>
    <w:rPr>
      <w:i/>
      <w:iCs/>
    </w:rPr>
  </w:style>
  <w:style w:type="paragraph" w:styleId="ab">
    <w:name w:val="Balloon Text"/>
    <w:basedOn w:val="a"/>
    <w:link w:val="ac"/>
    <w:uiPriority w:val="99"/>
    <w:semiHidden/>
    <w:unhideWhenUsed/>
    <w:rsid w:val="003623ED"/>
    <w:rPr>
      <w:rFonts w:ascii="新細明體" w:eastAsia="新細明體"/>
      <w:sz w:val="18"/>
      <w:szCs w:val="18"/>
    </w:rPr>
  </w:style>
  <w:style w:type="character" w:customStyle="1" w:styleId="ac">
    <w:name w:val="註解方塊文字 字元"/>
    <w:basedOn w:val="a0"/>
    <w:link w:val="ab"/>
    <w:uiPriority w:val="99"/>
    <w:semiHidden/>
    <w:rsid w:val="003623ED"/>
    <w:rPr>
      <w:rFonts w:ascii="新細明體" w:eastAsia="新細明體" w:hAnsi="Times New Roman" w:cs="Times New Roman"/>
      <w:kern w:val="0"/>
      <w:sz w:val="18"/>
      <w:szCs w:val="18"/>
      <w:lang w:eastAsia="en-US" w:bidi="en-US"/>
    </w:rPr>
  </w:style>
  <w:style w:type="character" w:styleId="ad">
    <w:name w:val="Placeholder Text"/>
    <w:basedOn w:val="a0"/>
    <w:uiPriority w:val="99"/>
    <w:semiHidden/>
    <w:rsid w:val="00DE79BC"/>
    <w:rPr>
      <w:color w:val="808080"/>
    </w:rPr>
  </w:style>
  <w:style w:type="character" w:styleId="ae">
    <w:name w:val="annotation reference"/>
    <w:basedOn w:val="a0"/>
    <w:uiPriority w:val="99"/>
    <w:semiHidden/>
    <w:unhideWhenUsed/>
    <w:rsid w:val="009B66C6"/>
    <w:rPr>
      <w:sz w:val="18"/>
      <w:szCs w:val="18"/>
    </w:rPr>
  </w:style>
  <w:style w:type="paragraph" w:styleId="af">
    <w:name w:val="annotation text"/>
    <w:basedOn w:val="a"/>
    <w:link w:val="af0"/>
    <w:uiPriority w:val="99"/>
    <w:semiHidden/>
    <w:unhideWhenUsed/>
    <w:rsid w:val="009B66C6"/>
  </w:style>
  <w:style w:type="character" w:customStyle="1" w:styleId="af0">
    <w:name w:val="註解文字 字元"/>
    <w:basedOn w:val="a0"/>
    <w:link w:val="af"/>
    <w:uiPriority w:val="99"/>
    <w:semiHidden/>
    <w:rsid w:val="009B66C6"/>
    <w:rPr>
      <w:rFonts w:ascii="Times New Roman" w:eastAsia="Times New Roman" w:hAnsi="Times New Roman" w:cs="Times New Roman"/>
      <w:kern w:val="0"/>
      <w:sz w:val="22"/>
      <w:lang w:eastAsia="en-US" w:bidi="en-US"/>
    </w:rPr>
  </w:style>
  <w:style w:type="paragraph" w:styleId="af1">
    <w:name w:val="annotation subject"/>
    <w:basedOn w:val="af"/>
    <w:next w:val="af"/>
    <w:link w:val="af2"/>
    <w:uiPriority w:val="99"/>
    <w:semiHidden/>
    <w:unhideWhenUsed/>
    <w:rsid w:val="009B66C6"/>
    <w:rPr>
      <w:b/>
      <w:bCs/>
    </w:rPr>
  </w:style>
  <w:style w:type="character" w:customStyle="1" w:styleId="af2">
    <w:name w:val="註解主旨 字元"/>
    <w:basedOn w:val="af0"/>
    <w:link w:val="af1"/>
    <w:uiPriority w:val="99"/>
    <w:semiHidden/>
    <w:rsid w:val="009B66C6"/>
    <w:rPr>
      <w:rFonts w:ascii="Times New Roman" w:eastAsia="Times New Roman" w:hAnsi="Times New Roman" w:cs="Times New Roman"/>
      <w:b/>
      <w:bCs/>
      <w:kern w:val="0"/>
      <w:sz w:val="22"/>
      <w:lang w:eastAsia="en-US" w:bidi="en-US"/>
    </w:rPr>
  </w:style>
  <w:style w:type="table" w:styleId="af3">
    <w:name w:val="Table Grid"/>
    <w:basedOn w:val="a1"/>
    <w:uiPriority w:val="39"/>
    <w:rsid w:val="00A03A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List Paragraph"/>
    <w:basedOn w:val="a"/>
    <w:uiPriority w:val="34"/>
    <w:qFormat/>
    <w:rsid w:val="00853F20"/>
    <w:pPr>
      <w:autoSpaceDE/>
      <w:autoSpaceDN/>
      <w:ind w:leftChars="200" w:left="480"/>
    </w:pPr>
    <w:rPr>
      <w:rFonts w:asciiTheme="minorHAnsi" w:eastAsiaTheme="minorEastAsia" w:hAnsiTheme="minorHAnsi" w:cstheme="minorBidi"/>
      <w:kern w:val="2"/>
      <w:sz w:val="24"/>
      <w:szCs w:val="24"/>
      <w:lang w:eastAsia="zh-TW" w:bidi="ar-SA"/>
    </w:rPr>
  </w:style>
  <w:style w:type="table" w:customStyle="1" w:styleId="1">
    <w:name w:val="表格格線1"/>
    <w:basedOn w:val="a1"/>
    <w:next w:val="af3"/>
    <w:uiPriority w:val="39"/>
    <w:rsid w:val="00853F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Revision"/>
    <w:hidden/>
    <w:uiPriority w:val="99"/>
    <w:semiHidden/>
    <w:rsid w:val="008640E9"/>
    <w:rPr>
      <w:rFonts w:ascii="Times New Roman" w:eastAsia="Times New Roman" w:hAnsi="Times New Roman" w:cs="Times New Roman"/>
      <w:kern w:val="0"/>
      <w:sz w:val="22"/>
      <w:lang w:eastAsia="en-US" w:bidi="en-US"/>
    </w:rPr>
  </w:style>
  <w:style w:type="character" w:styleId="af6">
    <w:name w:val="Hyperlink"/>
    <w:basedOn w:val="a0"/>
    <w:uiPriority w:val="99"/>
    <w:unhideWhenUsed/>
    <w:rsid w:val="00A02D2F"/>
    <w:rPr>
      <w:color w:val="0000FF"/>
      <w:u w:val="single"/>
    </w:rPr>
  </w:style>
  <w:style w:type="character" w:styleId="af7">
    <w:name w:val="Unresolved Mention"/>
    <w:basedOn w:val="a0"/>
    <w:uiPriority w:val="99"/>
    <w:rsid w:val="00A02D2F"/>
    <w:rPr>
      <w:color w:val="605E5C"/>
      <w:shd w:val="clear" w:color="auto" w:fill="E1DFDD"/>
    </w:rPr>
  </w:style>
  <w:style w:type="character" w:styleId="af8">
    <w:name w:val="FollowedHyperlink"/>
    <w:basedOn w:val="a0"/>
    <w:uiPriority w:val="99"/>
    <w:semiHidden/>
    <w:unhideWhenUsed/>
    <w:rsid w:val="00A02D2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064579">
      <w:bodyDiv w:val="1"/>
      <w:marLeft w:val="0"/>
      <w:marRight w:val="0"/>
      <w:marTop w:val="0"/>
      <w:marBottom w:val="0"/>
      <w:divBdr>
        <w:top w:val="none" w:sz="0" w:space="0" w:color="auto"/>
        <w:left w:val="none" w:sz="0" w:space="0" w:color="auto"/>
        <w:bottom w:val="none" w:sz="0" w:space="0" w:color="auto"/>
        <w:right w:val="none" w:sz="0" w:space="0" w:color="auto"/>
      </w:divBdr>
    </w:div>
    <w:div w:id="354312176">
      <w:bodyDiv w:val="1"/>
      <w:marLeft w:val="0"/>
      <w:marRight w:val="0"/>
      <w:marTop w:val="0"/>
      <w:marBottom w:val="0"/>
      <w:divBdr>
        <w:top w:val="none" w:sz="0" w:space="0" w:color="auto"/>
        <w:left w:val="none" w:sz="0" w:space="0" w:color="auto"/>
        <w:bottom w:val="none" w:sz="0" w:space="0" w:color="auto"/>
        <w:right w:val="none" w:sz="0" w:space="0" w:color="auto"/>
      </w:divBdr>
    </w:div>
    <w:div w:id="363405979">
      <w:bodyDiv w:val="1"/>
      <w:marLeft w:val="0"/>
      <w:marRight w:val="0"/>
      <w:marTop w:val="0"/>
      <w:marBottom w:val="0"/>
      <w:divBdr>
        <w:top w:val="none" w:sz="0" w:space="0" w:color="auto"/>
        <w:left w:val="none" w:sz="0" w:space="0" w:color="auto"/>
        <w:bottom w:val="none" w:sz="0" w:space="0" w:color="auto"/>
        <w:right w:val="none" w:sz="0" w:space="0" w:color="auto"/>
      </w:divBdr>
    </w:div>
    <w:div w:id="484319750">
      <w:bodyDiv w:val="1"/>
      <w:marLeft w:val="0"/>
      <w:marRight w:val="0"/>
      <w:marTop w:val="0"/>
      <w:marBottom w:val="0"/>
      <w:divBdr>
        <w:top w:val="none" w:sz="0" w:space="0" w:color="auto"/>
        <w:left w:val="none" w:sz="0" w:space="0" w:color="auto"/>
        <w:bottom w:val="none" w:sz="0" w:space="0" w:color="auto"/>
        <w:right w:val="none" w:sz="0" w:space="0" w:color="auto"/>
      </w:divBdr>
    </w:div>
    <w:div w:id="1726176113">
      <w:bodyDiv w:val="1"/>
      <w:marLeft w:val="0"/>
      <w:marRight w:val="0"/>
      <w:marTop w:val="0"/>
      <w:marBottom w:val="0"/>
      <w:divBdr>
        <w:top w:val="none" w:sz="0" w:space="0" w:color="auto"/>
        <w:left w:val="none" w:sz="0" w:space="0" w:color="auto"/>
        <w:bottom w:val="none" w:sz="0" w:space="0" w:color="auto"/>
        <w:right w:val="none" w:sz="0" w:space="0" w:color="auto"/>
      </w:divBdr>
    </w:div>
    <w:div w:id="2099710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hyperlink" Target="https://drive.google.com/drive/folders/1Aq-wfoQ8ltDqziyHUcka7oUncQ7NgSP8?usp=sharing" TargetMode="External"/><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yperlink" Target="https://github.com/acctouhou/Prediction_of_battery"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DC3B5B-563B-4220-8BE4-B9FC9E2D9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30</Pages>
  <Words>7592</Words>
  <Characters>43281</Characters>
  <Application>Microsoft Office Word</Application>
  <DocSecurity>0</DocSecurity>
  <Lines>360</Lines>
  <Paragraphs>101</Paragraphs>
  <ScaleCrop>false</ScaleCrop>
  <Company/>
  <LinksUpToDate>false</LinksUpToDate>
  <CharactersWithSpaces>50772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Acc</dc:creator>
  <cp:keywords/>
  <dc:description/>
  <cp:lastModifiedBy>Microsoft Office User</cp:lastModifiedBy>
  <cp:revision>54</cp:revision>
  <cp:lastPrinted>2020-04-09T12:54:00Z</cp:lastPrinted>
  <dcterms:created xsi:type="dcterms:W3CDTF">2020-11-16T17:00:00Z</dcterms:created>
  <dcterms:modified xsi:type="dcterms:W3CDTF">2021-09-09T15:23:00Z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http://www.zotero.org/styles/applied-energy</vt:lpwstr>
  </property>
  <property fmtid="{D5CDD505-2E9C-101B-9397-08002B2CF9AE}" pid="11" name="Mendeley Recent Style Name 4_1">
    <vt:lpwstr>Applied Energy</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http://www.zotero.org/styles/science</vt:lpwstr>
  </property>
  <property fmtid="{D5CDD505-2E9C-101B-9397-08002B2CF9AE}" pid="19" name="Mendeley Recent Style Name 8_1">
    <vt:lpwstr>Science</vt:lpwstr>
  </property>
  <property fmtid="{D5CDD505-2E9C-101B-9397-08002B2CF9AE}" pid="20" name="Mendeley Recent Style Id 9_1">
    <vt:lpwstr>https://csl.mendeley.com/styles/508795441/science-3</vt:lpwstr>
  </property>
  <property fmtid="{D5CDD505-2E9C-101B-9397-08002B2CF9AE}" pid="21" name="Mendeley Recent Style Name 9_1">
    <vt:lpwstr>Science - Jason Cheng</vt:lpwstr>
  </property>
  <property fmtid="{D5CDD505-2E9C-101B-9397-08002B2CF9AE}" pid="22" name="Mendeley Document_1">
    <vt:lpwstr>True</vt:lpwstr>
  </property>
  <property fmtid="{D5CDD505-2E9C-101B-9397-08002B2CF9AE}" pid="23" name="Mendeley Unique User Id_1">
    <vt:lpwstr>2a5114cd-4512-3c23-b32e-a38f083ac417</vt:lpwstr>
  </property>
  <property fmtid="{D5CDD505-2E9C-101B-9397-08002B2CF9AE}" pid="24" name="Mendeley Citation Style_1">
    <vt:lpwstr>http://www.zotero.org/styles/applied-energy</vt:lpwstr>
  </property>
</Properties>
</file>